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51158" w14:textId="77777777" w:rsidR="00BB5331" w:rsidRPr="00DA5B3F" w:rsidRDefault="00000000">
      <w:pPr>
        <w:snapToGrid w:val="0"/>
        <w:spacing w:line="360" w:lineRule="auto"/>
        <w:jc w:val="center"/>
        <w:textAlignment w:val="baseline"/>
        <w:rPr>
          <w:rFonts w:ascii="宋体" w:eastAsia="宋体" w:hAnsi="宋体" w:cs="Times New Roman" w:hint="eastAsia"/>
          <w:b/>
          <w:sz w:val="44"/>
          <w:szCs w:val="44"/>
        </w:rPr>
      </w:pPr>
      <w:r w:rsidRPr="00DA5B3F">
        <w:rPr>
          <w:rFonts w:ascii="宋体" w:eastAsia="宋体" w:hAnsi="宋体" w:cs="Times New Roman" w:hint="eastAsia"/>
          <w:b/>
          <w:sz w:val="44"/>
          <w:szCs w:val="44"/>
        </w:rPr>
        <w:t>广州越秀国际会议中心</w:t>
      </w:r>
    </w:p>
    <w:p w14:paraId="01973996" w14:textId="77777777" w:rsidR="00BB5331" w:rsidRPr="00DA5B3F" w:rsidRDefault="00000000">
      <w:pPr>
        <w:snapToGrid w:val="0"/>
        <w:spacing w:line="360" w:lineRule="auto"/>
        <w:jc w:val="center"/>
        <w:textAlignment w:val="baseline"/>
        <w:rPr>
          <w:rFonts w:ascii="宋体" w:eastAsia="宋体" w:hAnsi="宋体" w:cs="Times New Roman" w:hint="eastAsia"/>
          <w:b/>
          <w:sz w:val="44"/>
          <w:szCs w:val="44"/>
        </w:rPr>
      </w:pPr>
      <w:r w:rsidRPr="00DA5B3F">
        <w:rPr>
          <w:rFonts w:ascii="宋体" w:eastAsia="宋体" w:hAnsi="宋体" w:cs="Times New Roman" w:hint="eastAsia"/>
          <w:b/>
          <w:sz w:val="44"/>
          <w:szCs w:val="44"/>
        </w:rPr>
        <w:t>2026-2027年舞台搭建及音视</w:t>
      </w:r>
    </w:p>
    <w:p w14:paraId="6B0DAAA3" w14:textId="77777777" w:rsidR="00BB5331" w:rsidRPr="00DA5B3F" w:rsidRDefault="00000000">
      <w:pPr>
        <w:snapToGrid w:val="0"/>
        <w:spacing w:line="360" w:lineRule="auto"/>
        <w:jc w:val="center"/>
        <w:textAlignment w:val="baseline"/>
        <w:rPr>
          <w:rFonts w:ascii="宋体" w:eastAsia="宋体" w:hAnsi="宋体" w:cs="Times New Roman" w:hint="eastAsia"/>
          <w:b/>
          <w:sz w:val="44"/>
          <w:szCs w:val="44"/>
        </w:rPr>
      </w:pPr>
      <w:r w:rsidRPr="00DA5B3F">
        <w:rPr>
          <w:rFonts w:ascii="宋体" w:eastAsia="宋体" w:hAnsi="宋体" w:cs="Times New Roman" w:hint="eastAsia"/>
          <w:b/>
          <w:sz w:val="44"/>
          <w:szCs w:val="44"/>
        </w:rPr>
        <w:t>频设备租赁服务</w:t>
      </w:r>
    </w:p>
    <w:p w14:paraId="3965CB40" w14:textId="77777777" w:rsidR="00BB5331" w:rsidRPr="00DA5B3F" w:rsidRDefault="00000000">
      <w:pPr>
        <w:snapToGrid w:val="0"/>
        <w:spacing w:line="360" w:lineRule="auto"/>
        <w:jc w:val="center"/>
        <w:textAlignment w:val="baseline"/>
        <w:rPr>
          <w:rFonts w:ascii="宋体" w:eastAsia="宋体" w:hAnsi="宋体" w:cs="Times New Roman" w:hint="eastAsia"/>
          <w:b/>
          <w:sz w:val="44"/>
          <w:szCs w:val="44"/>
        </w:rPr>
      </w:pPr>
      <w:r w:rsidRPr="00DA5B3F">
        <w:rPr>
          <w:rFonts w:ascii="宋体" w:eastAsia="宋体" w:hAnsi="宋体" w:cs="Times New Roman" w:hint="eastAsia"/>
          <w:b/>
          <w:sz w:val="44"/>
          <w:szCs w:val="44"/>
        </w:rPr>
        <w:t xml:space="preserve">              </w:t>
      </w:r>
    </w:p>
    <w:p w14:paraId="11332B12" w14:textId="77777777" w:rsidR="00BB5331" w:rsidRPr="00DA5B3F" w:rsidRDefault="00000000">
      <w:pPr>
        <w:snapToGrid w:val="0"/>
        <w:spacing w:line="360" w:lineRule="auto"/>
        <w:jc w:val="center"/>
        <w:textAlignment w:val="baseline"/>
        <w:rPr>
          <w:rFonts w:ascii="宋体" w:eastAsia="宋体" w:hAnsi="宋体" w:cs="Times New Roman" w:hint="eastAsia"/>
          <w:b/>
          <w:sz w:val="44"/>
          <w:szCs w:val="44"/>
        </w:rPr>
      </w:pPr>
      <w:proofErr w:type="gramStart"/>
      <w:r w:rsidRPr="00DA5B3F">
        <w:rPr>
          <w:rFonts w:ascii="宋体" w:eastAsia="宋体" w:hAnsi="宋体" w:cs="Times New Roman" w:hint="eastAsia"/>
          <w:b/>
          <w:sz w:val="44"/>
          <w:szCs w:val="44"/>
        </w:rPr>
        <w:t>招 标 文 件</w:t>
      </w:r>
      <w:proofErr w:type="gramEnd"/>
    </w:p>
    <w:p w14:paraId="73081CB0" w14:textId="77777777" w:rsidR="00BB5331" w:rsidRPr="00DA5B3F" w:rsidRDefault="00BB5331">
      <w:pPr>
        <w:snapToGrid w:val="0"/>
        <w:spacing w:line="360" w:lineRule="auto"/>
        <w:jc w:val="center"/>
        <w:textAlignment w:val="baseline"/>
        <w:rPr>
          <w:rFonts w:ascii="宋体" w:eastAsia="宋体" w:hAnsi="宋体" w:cs="Times New Roman" w:hint="eastAsia"/>
          <w:b/>
          <w:sz w:val="36"/>
          <w:szCs w:val="36"/>
        </w:rPr>
      </w:pPr>
    </w:p>
    <w:p w14:paraId="19419343" w14:textId="77777777" w:rsidR="00BB5331" w:rsidRPr="00DA5B3F" w:rsidRDefault="00BB5331">
      <w:pPr>
        <w:snapToGrid w:val="0"/>
        <w:spacing w:line="360" w:lineRule="auto"/>
        <w:jc w:val="center"/>
        <w:textAlignment w:val="baseline"/>
        <w:rPr>
          <w:rFonts w:ascii="宋体" w:eastAsia="宋体" w:hAnsi="宋体" w:cs="Times New Roman" w:hint="eastAsia"/>
          <w:b/>
          <w:sz w:val="36"/>
          <w:szCs w:val="36"/>
        </w:rPr>
      </w:pPr>
    </w:p>
    <w:p w14:paraId="03BB269E" w14:textId="77777777" w:rsidR="00BB5331" w:rsidRPr="00DA5B3F" w:rsidRDefault="00BB5331">
      <w:pPr>
        <w:snapToGrid w:val="0"/>
        <w:spacing w:line="360" w:lineRule="auto"/>
        <w:jc w:val="center"/>
        <w:textAlignment w:val="baseline"/>
        <w:rPr>
          <w:rFonts w:ascii="宋体" w:eastAsia="宋体" w:hAnsi="宋体" w:cs="Times New Roman" w:hint="eastAsia"/>
          <w:b/>
          <w:sz w:val="36"/>
          <w:szCs w:val="36"/>
        </w:rPr>
      </w:pPr>
    </w:p>
    <w:p w14:paraId="3DC5347F" w14:textId="77777777" w:rsidR="00BB5331" w:rsidRPr="00DA5B3F" w:rsidRDefault="00BB5331">
      <w:pPr>
        <w:snapToGrid w:val="0"/>
        <w:spacing w:line="360" w:lineRule="auto"/>
        <w:jc w:val="center"/>
        <w:textAlignment w:val="baseline"/>
        <w:rPr>
          <w:rFonts w:ascii="宋体" w:eastAsia="宋体" w:hAnsi="宋体" w:cs="Times New Roman" w:hint="eastAsia"/>
          <w:b/>
          <w:sz w:val="36"/>
          <w:szCs w:val="36"/>
        </w:rPr>
      </w:pPr>
    </w:p>
    <w:p w14:paraId="517BAF59" w14:textId="77777777" w:rsidR="00BB5331" w:rsidRPr="00DA5B3F" w:rsidRDefault="00BB5331">
      <w:pPr>
        <w:snapToGrid w:val="0"/>
        <w:spacing w:line="360" w:lineRule="auto"/>
        <w:jc w:val="center"/>
        <w:textAlignment w:val="baseline"/>
        <w:rPr>
          <w:rFonts w:ascii="宋体" w:eastAsia="宋体" w:hAnsi="宋体" w:cs="Times New Roman" w:hint="eastAsia"/>
          <w:b/>
          <w:sz w:val="36"/>
          <w:szCs w:val="36"/>
        </w:rPr>
      </w:pPr>
    </w:p>
    <w:p w14:paraId="1102C08D" w14:textId="77777777" w:rsidR="00BB5331" w:rsidRPr="00DA5B3F" w:rsidRDefault="00BB5331">
      <w:pPr>
        <w:snapToGrid w:val="0"/>
        <w:spacing w:line="360" w:lineRule="auto"/>
        <w:jc w:val="center"/>
        <w:textAlignment w:val="baseline"/>
        <w:rPr>
          <w:rFonts w:ascii="宋体" w:eastAsia="宋体" w:hAnsi="宋体" w:cs="Times New Roman" w:hint="eastAsia"/>
          <w:b/>
          <w:sz w:val="36"/>
          <w:szCs w:val="36"/>
        </w:rPr>
      </w:pPr>
    </w:p>
    <w:p w14:paraId="31A1A52F" w14:textId="77777777" w:rsidR="00BB5331" w:rsidRPr="00DA5B3F" w:rsidRDefault="00BB5331">
      <w:pPr>
        <w:snapToGrid w:val="0"/>
        <w:spacing w:line="360" w:lineRule="auto"/>
        <w:textAlignment w:val="baseline"/>
        <w:rPr>
          <w:rFonts w:ascii="宋体" w:eastAsia="宋体" w:hAnsi="宋体" w:cs="Times New Roman" w:hint="eastAsia"/>
          <w:b/>
          <w:sz w:val="36"/>
          <w:szCs w:val="36"/>
        </w:rPr>
      </w:pPr>
    </w:p>
    <w:p w14:paraId="214ACC40" w14:textId="77777777" w:rsidR="00BB5331" w:rsidRPr="00DA5B3F" w:rsidRDefault="00000000">
      <w:pPr>
        <w:snapToGrid w:val="0"/>
        <w:spacing w:line="360" w:lineRule="auto"/>
        <w:jc w:val="center"/>
        <w:textAlignment w:val="baseline"/>
        <w:rPr>
          <w:rFonts w:ascii="宋体" w:eastAsia="宋体" w:hAnsi="宋体" w:cs="Times New Roman" w:hint="eastAsia"/>
          <w:b/>
          <w:sz w:val="32"/>
          <w:szCs w:val="32"/>
        </w:rPr>
      </w:pPr>
      <w:r w:rsidRPr="00DA5B3F">
        <w:rPr>
          <w:rFonts w:ascii="宋体" w:eastAsia="宋体" w:hAnsi="宋体" w:cs="Times New Roman" w:hint="eastAsia"/>
          <w:b/>
          <w:sz w:val="32"/>
          <w:szCs w:val="32"/>
        </w:rPr>
        <w:t>招标单位：【</w:t>
      </w:r>
      <w:r w:rsidRPr="00DA5B3F">
        <w:rPr>
          <w:rFonts w:ascii="宋体" w:eastAsia="宋体" w:hAnsi="宋体" w:cs="Times New Roman"/>
          <w:b/>
          <w:sz w:val="32"/>
          <w:szCs w:val="32"/>
        </w:rPr>
        <w:t>广州城投智奥发展有限公司</w:t>
      </w:r>
      <w:r w:rsidRPr="00DA5B3F">
        <w:rPr>
          <w:rFonts w:ascii="宋体" w:eastAsia="宋体" w:hAnsi="宋体" w:cs="Times New Roman" w:hint="eastAsia"/>
          <w:b/>
          <w:sz w:val="32"/>
          <w:szCs w:val="32"/>
        </w:rPr>
        <w:t>】</w:t>
      </w:r>
    </w:p>
    <w:p w14:paraId="4D8A745D" w14:textId="77777777" w:rsidR="00BB5331" w:rsidRPr="00DA5B3F" w:rsidRDefault="00BB5331">
      <w:pPr>
        <w:snapToGrid w:val="0"/>
        <w:spacing w:line="360" w:lineRule="auto"/>
        <w:jc w:val="center"/>
        <w:textAlignment w:val="baseline"/>
        <w:rPr>
          <w:rFonts w:ascii="宋体" w:eastAsia="宋体" w:hAnsi="宋体" w:cs="Times New Roman" w:hint="eastAsia"/>
          <w:b/>
          <w:sz w:val="32"/>
          <w:szCs w:val="32"/>
        </w:rPr>
      </w:pPr>
    </w:p>
    <w:p w14:paraId="539EE7B4" w14:textId="64C7F815" w:rsidR="00BB5331" w:rsidRPr="00DA5B3F" w:rsidRDefault="00000000">
      <w:pPr>
        <w:snapToGrid w:val="0"/>
        <w:spacing w:line="360" w:lineRule="auto"/>
        <w:jc w:val="center"/>
        <w:textAlignment w:val="baseline"/>
        <w:rPr>
          <w:rFonts w:ascii="宋体" w:eastAsia="宋体" w:hAnsi="宋体" w:cs="Times New Roman" w:hint="eastAsia"/>
          <w:b/>
          <w:sz w:val="32"/>
          <w:szCs w:val="32"/>
        </w:rPr>
        <w:sectPr w:rsidR="00BB5331" w:rsidRPr="00DA5B3F">
          <w:footerReference w:type="even" r:id="rId9"/>
          <w:footerReference w:type="default" r:id="rId10"/>
          <w:footerReference w:type="first" r:id="rId11"/>
          <w:pgSz w:w="11850" w:h="16783"/>
          <w:pgMar w:top="1440" w:right="1077" w:bottom="1440" w:left="1077" w:header="851" w:footer="907" w:gutter="0"/>
          <w:pgNumType w:start="1" w:chapStyle="1"/>
          <w:cols w:space="720"/>
          <w:vAlign w:val="center"/>
          <w:titlePg/>
          <w:docGrid w:linePitch="326"/>
        </w:sectPr>
      </w:pPr>
      <w:r w:rsidRPr="00DA5B3F">
        <w:rPr>
          <w:rFonts w:ascii="宋体" w:eastAsia="宋体" w:hAnsi="宋体" w:cs="Times New Roman" w:hint="eastAsia"/>
          <w:b/>
          <w:sz w:val="32"/>
          <w:szCs w:val="32"/>
        </w:rPr>
        <w:t>【2026】年【</w:t>
      </w:r>
      <w:r w:rsidR="00BB3AF0" w:rsidRPr="00DA5B3F">
        <w:rPr>
          <w:rFonts w:ascii="宋体" w:eastAsia="宋体" w:hAnsi="宋体" w:cs="Times New Roman" w:hint="eastAsia"/>
          <w:b/>
          <w:sz w:val="32"/>
          <w:szCs w:val="32"/>
        </w:rPr>
        <w:t>9</w:t>
      </w:r>
      <w:r w:rsidRPr="00DA5B3F">
        <w:rPr>
          <w:rFonts w:ascii="宋体" w:eastAsia="宋体" w:hAnsi="宋体" w:cs="Times New Roman" w:hint="eastAsia"/>
          <w:b/>
          <w:sz w:val="32"/>
          <w:szCs w:val="32"/>
        </w:rPr>
        <w:t>】月</w:t>
      </w:r>
    </w:p>
    <w:p w14:paraId="5CDE221D" w14:textId="77777777" w:rsidR="00BB5331" w:rsidRPr="00DA5B3F" w:rsidRDefault="00BB5331">
      <w:pPr>
        <w:snapToGrid w:val="0"/>
        <w:spacing w:line="360" w:lineRule="auto"/>
        <w:textAlignment w:val="baseline"/>
        <w:rPr>
          <w:rFonts w:ascii="宋体" w:eastAsia="宋体" w:hAnsi="宋体" w:cs="Times New Roman" w:hint="eastAsia"/>
          <w:b/>
          <w:szCs w:val="21"/>
        </w:rPr>
      </w:pPr>
    </w:p>
    <w:p w14:paraId="50CF93DE" w14:textId="77777777" w:rsidR="00BB5331" w:rsidRPr="00DA5B3F" w:rsidRDefault="00000000">
      <w:pPr>
        <w:keepNext/>
        <w:widowControl/>
        <w:autoSpaceDE w:val="0"/>
        <w:autoSpaceDN w:val="0"/>
        <w:snapToGrid w:val="0"/>
        <w:spacing w:line="360" w:lineRule="auto"/>
        <w:jc w:val="center"/>
        <w:textAlignment w:val="baseline"/>
        <w:outlineLvl w:val="0"/>
        <w:rPr>
          <w:rFonts w:ascii="宋体" w:eastAsia="宋体" w:hAnsi="宋体" w:cs="Times New Roman" w:hint="eastAsia"/>
          <w:b/>
          <w:kern w:val="0"/>
          <w:sz w:val="32"/>
          <w:szCs w:val="32"/>
        </w:rPr>
      </w:pPr>
      <w:bookmarkStart w:id="0" w:name="_Toc467406888"/>
      <w:r w:rsidRPr="00DA5B3F">
        <w:rPr>
          <w:rFonts w:ascii="宋体" w:eastAsia="宋体" w:hAnsi="宋体" w:cs="Times New Roman" w:hint="eastAsia"/>
          <w:b/>
          <w:kern w:val="0"/>
          <w:sz w:val="32"/>
          <w:szCs w:val="32"/>
        </w:rPr>
        <w:t>第一</w:t>
      </w:r>
      <w:proofErr w:type="gramStart"/>
      <w:r w:rsidRPr="00DA5B3F">
        <w:rPr>
          <w:rFonts w:ascii="宋体" w:eastAsia="宋体" w:hAnsi="宋体" w:cs="Times New Roman" w:hint="eastAsia"/>
          <w:b/>
          <w:kern w:val="0"/>
          <w:sz w:val="32"/>
          <w:szCs w:val="32"/>
        </w:rPr>
        <w:t>部分 投标</w:t>
      </w:r>
      <w:proofErr w:type="gramEnd"/>
      <w:r w:rsidRPr="00DA5B3F">
        <w:rPr>
          <w:rFonts w:ascii="宋体" w:eastAsia="宋体" w:hAnsi="宋体" w:cs="Times New Roman" w:hint="eastAsia"/>
          <w:b/>
          <w:kern w:val="0"/>
          <w:sz w:val="32"/>
          <w:szCs w:val="32"/>
        </w:rPr>
        <w:t>须知</w:t>
      </w:r>
      <w:bookmarkEnd w:id="0"/>
    </w:p>
    <w:p w14:paraId="4668839D" w14:textId="77777777" w:rsidR="00BB5331" w:rsidRPr="00DA5B3F" w:rsidRDefault="00BB5331">
      <w:pPr>
        <w:snapToGrid w:val="0"/>
        <w:spacing w:line="360" w:lineRule="auto"/>
        <w:jc w:val="center"/>
        <w:textAlignment w:val="baseline"/>
        <w:rPr>
          <w:rFonts w:ascii="宋体" w:eastAsia="宋体" w:hAnsi="宋体" w:cs="Times New Roman" w:hint="eastAsia"/>
          <w:b/>
          <w:szCs w:val="21"/>
        </w:rPr>
        <w:sectPr w:rsidR="00BB5331" w:rsidRPr="00DA5B3F">
          <w:footerReference w:type="first" r:id="rId12"/>
          <w:pgSz w:w="11907" w:h="16840"/>
          <w:pgMar w:top="1440" w:right="1077" w:bottom="1440" w:left="1077" w:header="851" w:footer="907" w:gutter="0"/>
          <w:pgNumType w:start="1" w:chapStyle="1"/>
          <w:cols w:space="720"/>
          <w:vAlign w:val="center"/>
          <w:titlePg/>
          <w:docGrid w:linePitch="326"/>
        </w:sectPr>
      </w:pPr>
    </w:p>
    <w:p w14:paraId="328E0151" w14:textId="77777777" w:rsidR="00BB5331" w:rsidRPr="00DA5B3F" w:rsidRDefault="00000000">
      <w:pPr>
        <w:keepNext/>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kern w:val="0"/>
          <w:sz w:val="30"/>
          <w:szCs w:val="30"/>
        </w:rPr>
      </w:pPr>
      <w:bookmarkStart w:id="1" w:name="_Toc467406889"/>
      <w:r w:rsidRPr="00DA5B3F">
        <w:rPr>
          <w:rFonts w:ascii="宋体" w:eastAsia="宋体" w:hAnsi="宋体" w:cs="Times New Roman" w:hint="eastAsia"/>
          <w:b/>
          <w:kern w:val="0"/>
          <w:sz w:val="30"/>
          <w:szCs w:val="30"/>
        </w:rPr>
        <w:lastRenderedPageBreak/>
        <w:t>投标须知前附表</w:t>
      </w:r>
      <w:bookmarkEnd w:id="1"/>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871"/>
        <w:gridCol w:w="6775"/>
      </w:tblGrid>
      <w:tr w:rsidR="00BB5331" w:rsidRPr="00DA5B3F" w14:paraId="3420CD38" w14:textId="77777777">
        <w:trPr>
          <w:trHeight w:val="573"/>
        </w:trPr>
        <w:tc>
          <w:tcPr>
            <w:tcW w:w="993" w:type="dxa"/>
            <w:vAlign w:val="center"/>
          </w:tcPr>
          <w:p w14:paraId="0CD54DC1"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b/>
                <w:szCs w:val="21"/>
              </w:rPr>
              <w:t>序号</w:t>
            </w:r>
          </w:p>
        </w:tc>
        <w:tc>
          <w:tcPr>
            <w:tcW w:w="1871" w:type="dxa"/>
            <w:vAlign w:val="center"/>
          </w:tcPr>
          <w:p w14:paraId="6E14A9F8"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proofErr w:type="gramStart"/>
            <w:r w:rsidRPr="00DA5B3F">
              <w:rPr>
                <w:rFonts w:ascii="宋体" w:eastAsia="宋体" w:hAnsi="宋体" w:cs="Times New Roman"/>
                <w:b/>
                <w:szCs w:val="21"/>
              </w:rPr>
              <w:t>条 款 名 称</w:t>
            </w:r>
            <w:proofErr w:type="gramEnd"/>
          </w:p>
        </w:tc>
        <w:tc>
          <w:tcPr>
            <w:tcW w:w="6775" w:type="dxa"/>
            <w:vAlign w:val="center"/>
          </w:tcPr>
          <w:p w14:paraId="29C98C87"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proofErr w:type="gramStart"/>
            <w:r w:rsidRPr="00DA5B3F">
              <w:rPr>
                <w:rFonts w:ascii="宋体" w:eastAsia="宋体" w:hAnsi="宋体" w:cs="Times New Roman"/>
                <w:b/>
                <w:szCs w:val="21"/>
              </w:rPr>
              <w:t>内  容</w:t>
            </w:r>
            <w:proofErr w:type="gramEnd"/>
          </w:p>
        </w:tc>
      </w:tr>
      <w:tr w:rsidR="00BB5331" w:rsidRPr="00DA5B3F" w14:paraId="4E3886C4" w14:textId="77777777">
        <w:trPr>
          <w:trHeight w:val="708"/>
        </w:trPr>
        <w:tc>
          <w:tcPr>
            <w:tcW w:w="993" w:type="dxa"/>
            <w:vAlign w:val="center"/>
          </w:tcPr>
          <w:p w14:paraId="696D9D55"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1</w:t>
            </w:r>
          </w:p>
        </w:tc>
        <w:tc>
          <w:tcPr>
            <w:tcW w:w="1871" w:type="dxa"/>
            <w:vAlign w:val="center"/>
          </w:tcPr>
          <w:p w14:paraId="2D39A45D"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项目名称和地址</w:t>
            </w:r>
          </w:p>
        </w:tc>
        <w:tc>
          <w:tcPr>
            <w:tcW w:w="6775" w:type="dxa"/>
            <w:vAlign w:val="center"/>
          </w:tcPr>
          <w:p w14:paraId="17635F80"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项目名称：【</w:t>
            </w:r>
            <w:r w:rsidRPr="00DA5B3F">
              <w:rPr>
                <w:rFonts w:ascii="宋体" w:eastAsia="宋体" w:hAnsi="宋体" w:cs="Times New Roman"/>
                <w:szCs w:val="21"/>
              </w:rPr>
              <w:t>广州越秀国际会议中心2026-2027年舞台搭建及音视频设备租赁服务</w:t>
            </w:r>
            <w:r w:rsidRPr="00DA5B3F">
              <w:rPr>
                <w:rFonts w:ascii="宋体" w:eastAsia="宋体" w:hAnsi="宋体" w:cs="Times New Roman" w:hint="eastAsia"/>
                <w:szCs w:val="21"/>
              </w:rPr>
              <w:t>】</w:t>
            </w:r>
          </w:p>
          <w:p w14:paraId="5A537190"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地址：【</w:t>
            </w:r>
            <w:r w:rsidRPr="00DA5B3F">
              <w:rPr>
                <w:rFonts w:ascii="宋体" w:eastAsia="宋体" w:hAnsi="宋体" w:cs="Times New Roman"/>
                <w:szCs w:val="21"/>
              </w:rPr>
              <w:t>广州市越秀区流花路119号101房</w:t>
            </w:r>
            <w:r w:rsidRPr="00DA5B3F">
              <w:rPr>
                <w:rFonts w:ascii="宋体" w:eastAsia="宋体" w:hAnsi="宋体" w:cs="Times New Roman" w:hint="eastAsia"/>
                <w:szCs w:val="21"/>
              </w:rPr>
              <w:t>】</w:t>
            </w:r>
          </w:p>
        </w:tc>
      </w:tr>
      <w:tr w:rsidR="00BB5331" w:rsidRPr="00DA5B3F" w14:paraId="483A16FF" w14:textId="77777777">
        <w:trPr>
          <w:trHeight w:val="77"/>
        </w:trPr>
        <w:tc>
          <w:tcPr>
            <w:tcW w:w="993" w:type="dxa"/>
            <w:vAlign w:val="center"/>
          </w:tcPr>
          <w:p w14:paraId="6996E4CB"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2</w:t>
            </w:r>
          </w:p>
        </w:tc>
        <w:tc>
          <w:tcPr>
            <w:tcW w:w="1871" w:type="dxa"/>
            <w:vAlign w:val="center"/>
          </w:tcPr>
          <w:p w14:paraId="5CD4268C"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招标人</w:t>
            </w:r>
          </w:p>
        </w:tc>
        <w:tc>
          <w:tcPr>
            <w:tcW w:w="6775" w:type="dxa"/>
            <w:vAlign w:val="center"/>
          </w:tcPr>
          <w:p w14:paraId="51D7AACA"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招标人名称：【</w:t>
            </w:r>
            <w:r w:rsidRPr="00DA5B3F">
              <w:rPr>
                <w:rFonts w:ascii="宋体" w:eastAsia="宋体" w:hAnsi="宋体" w:cs="Times New Roman"/>
                <w:szCs w:val="21"/>
              </w:rPr>
              <w:t>广州城投智奥发展有限公司</w:t>
            </w:r>
            <w:r w:rsidRPr="00DA5B3F">
              <w:rPr>
                <w:rFonts w:ascii="宋体" w:eastAsia="宋体" w:hAnsi="宋体" w:cs="Times New Roman" w:hint="eastAsia"/>
                <w:szCs w:val="21"/>
              </w:rPr>
              <w:t>】</w:t>
            </w:r>
          </w:p>
          <w:p w14:paraId="59BFF0BB"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办公地址：【</w:t>
            </w:r>
            <w:r w:rsidRPr="00DA5B3F">
              <w:rPr>
                <w:rFonts w:ascii="宋体" w:eastAsia="宋体" w:hAnsi="宋体" w:cs="Times New Roman"/>
                <w:szCs w:val="21"/>
              </w:rPr>
              <w:t>广州市越秀区流花路119号101房</w:t>
            </w:r>
            <w:r w:rsidRPr="00DA5B3F">
              <w:rPr>
                <w:rFonts w:ascii="宋体" w:eastAsia="宋体" w:hAnsi="宋体" w:cs="Times New Roman" w:hint="eastAsia"/>
                <w:szCs w:val="21"/>
              </w:rPr>
              <w:t>】</w:t>
            </w:r>
          </w:p>
          <w:p w14:paraId="33831E9C"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现场踏勘联系人：【</w:t>
            </w:r>
            <w:r w:rsidRPr="00DA5B3F">
              <w:rPr>
                <w:rFonts w:ascii="宋体" w:eastAsia="宋体" w:hAnsi="宋体" w:cs="Times New Roman"/>
                <w:szCs w:val="21"/>
              </w:rPr>
              <w:t>朱小姐</w:t>
            </w:r>
            <w:proofErr w:type="gramStart"/>
            <w:r w:rsidRPr="00DA5B3F">
              <w:rPr>
                <w:rFonts w:ascii="宋体" w:eastAsia="宋体" w:hAnsi="宋体" w:cs="Times New Roman" w:hint="eastAsia"/>
                <w:szCs w:val="21"/>
              </w:rPr>
              <w:t xml:space="preserve">】 </w:t>
            </w:r>
            <w:r w:rsidRPr="00DA5B3F">
              <w:rPr>
                <w:rFonts w:ascii="宋体" w:eastAsia="宋体" w:hAnsi="宋体" w:cs="Times New Roman"/>
                <w:szCs w:val="21"/>
              </w:rPr>
              <w:t xml:space="preserve"> </w:t>
            </w:r>
            <w:r w:rsidRPr="00DA5B3F">
              <w:rPr>
                <w:rFonts w:ascii="宋体" w:eastAsia="宋体" w:hAnsi="宋体" w:cs="Times New Roman" w:hint="eastAsia"/>
                <w:szCs w:val="21"/>
              </w:rPr>
              <w:t>电话</w:t>
            </w:r>
            <w:proofErr w:type="gramEnd"/>
            <w:r w:rsidRPr="00DA5B3F">
              <w:rPr>
                <w:rFonts w:ascii="宋体" w:eastAsia="宋体" w:hAnsi="宋体" w:cs="Times New Roman" w:hint="eastAsia"/>
                <w:szCs w:val="21"/>
              </w:rPr>
              <w:t>：【</w:t>
            </w:r>
            <w:r w:rsidRPr="00DA5B3F">
              <w:rPr>
                <w:rFonts w:ascii="宋体" w:eastAsia="宋体" w:hAnsi="宋体" w:cs="Times New Roman"/>
                <w:szCs w:val="21"/>
              </w:rPr>
              <w:t>17620220875</w:t>
            </w:r>
            <w:r w:rsidRPr="00DA5B3F">
              <w:rPr>
                <w:rFonts w:ascii="宋体" w:eastAsia="宋体" w:hAnsi="宋体" w:cs="Times New Roman" w:hint="eastAsia"/>
                <w:szCs w:val="21"/>
              </w:rPr>
              <w:t>】</w:t>
            </w:r>
          </w:p>
        </w:tc>
      </w:tr>
      <w:tr w:rsidR="00BB5331" w:rsidRPr="00DA5B3F" w14:paraId="4AF87687" w14:textId="77777777">
        <w:trPr>
          <w:trHeight w:val="491"/>
        </w:trPr>
        <w:tc>
          <w:tcPr>
            <w:tcW w:w="993" w:type="dxa"/>
            <w:vAlign w:val="center"/>
          </w:tcPr>
          <w:p w14:paraId="779103AF"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3</w:t>
            </w:r>
          </w:p>
        </w:tc>
        <w:tc>
          <w:tcPr>
            <w:tcW w:w="1871" w:type="dxa"/>
            <w:vAlign w:val="center"/>
          </w:tcPr>
          <w:p w14:paraId="1147429E"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招标方式</w:t>
            </w:r>
          </w:p>
        </w:tc>
        <w:tc>
          <w:tcPr>
            <w:tcW w:w="6775" w:type="dxa"/>
            <w:vAlign w:val="center"/>
          </w:tcPr>
          <w:p w14:paraId="75D36C8E"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hint="eastAsia"/>
                <w:szCs w:val="21"/>
              </w:rPr>
              <w:t>本次招标采用公开招标的方式。</w:t>
            </w:r>
          </w:p>
        </w:tc>
      </w:tr>
      <w:tr w:rsidR="00BB5331" w:rsidRPr="00DA5B3F" w14:paraId="11E1E4B5" w14:textId="77777777">
        <w:trPr>
          <w:trHeight w:val="441"/>
        </w:trPr>
        <w:tc>
          <w:tcPr>
            <w:tcW w:w="993" w:type="dxa"/>
            <w:vAlign w:val="center"/>
          </w:tcPr>
          <w:p w14:paraId="38E7E519"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4</w:t>
            </w:r>
          </w:p>
        </w:tc>
        <w:tc>
          <w:tcPr>
            <w:tcW w:w="1871" w:type="dxa"/>
            <w:vAlign w:val="center"/>
          </w:tcPr>
          <w:p w14:paraId="334CB192"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评标办法</w:t>
            </w:r>
          </w:p>
        </w:tc>
        <w:tc>
          <w:tcPr>
            <w:tcW w:w="6775" w:type="dxa"/>
            <w:vAlign w:val="center"/>
          </w:tcPr>
          <w:p w14:paraId="2044FE70"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本次招标采取的评标办法为综合评分法，在资格审核通过的情况下，投标人的技术标评分占比40%，经济标评分占比60%。</w:t>
            </w:r>
          </w:p>
        </w:tc>
      </w:tr>
      <w:tr w:rsidR="00BB5331" w:rsidRPr="00DA5B3F" w14:paraId="48A68E18" w14:textId="77777777">
        <w:trPr>
          <w:trHeight w:val="508"/>
        </w:trPr>
        <w:tc>
          <w:tcPr>
            <w:tcW w:w="993" w:type="dxa"/>
            <w:vAlign w:val="center"/>
          </w:tcPr>
          <w:p w14:paraId="220FBB50"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5</w:t>
            </w:r>
          </w:p>
        </w:tc>
        <w:tc>
          <w:tcPr>
            <w:tcW w:w="1871" w:type="dxa"/>
            <w:vAlign w:val="center"/>
          </w:tcPr>
          <w:p w14:paraId="5091B172"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招标服务内容</w:t>
            </w:r>
          </w:p>
        </w:tc>
        <w:tc>
          <w:tcPr>
            <w:tcW w:w="6775" w:type="dxa"/>
            <w:vAlign w:val="center"/>
          </w:tcPr>
          <w:p w14:paraId="005143E6"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宋体"/>
              </w:rPr>
              <w:t>详见附件</w:t>
            </w:r>
            <w:r w:rsidRPr="00DA5B3F">
              <w:rPr>
                <w:rFonts w:ascii="宋体" w:eastAsia="宋体" w:hAnsi="宋体" w:cs="宋体" w:hint="eastAsia"/>
              </w:rPr>
              <w:t>16</w:t>
            </w:r>
            <w:r w:rsidRPr="00DA5B3F">
              <w:rPr>
                <w:rFonts w:ascii="宋体" w:eastAsia="宋体" w:hAnsi="宋体" w:cs="宋体"/>
              </w:rPr>
              <w:t>《报价清单》。</w:t>
            </w:r>
          </w:p>
        </w:tc>
      </w:tr>
      <w:tr w:rsidR="00BB5331" w:rsidRPr="00DA5B3F" w14:paraId="538C8CA5" w14:textId="77777777">
        <w:trPr>
          <w:trHeight w:val="508"/>
        </w:trPr>
        <w:tc>
          <w:tcPr>
            <w:tcW w:w="993" w:type="dxa"/>
            <w:vAlign w:val="center"/>
          </w:tcPr>
          <w:p w14:paraId="38A609C2"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6</w:t>
            </w:r>
          </w:p>
        </w:tc>
        <w:tc>
          <w:tcPr>
            <w:tcW w:w="1871" w:type="dxa"/>
            <w:vAlign w:val="center"/>
          </w:tcPr>
          <w:p w14:paraId="54D133F0"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服务标准</w:t>
            </w:r>
          </w:p>
        </w:tc>
        <w:tc>
          <w:tcPr>
            <w:tcW w:w="6775" w:type="dxa"/>
            <w:vAlign w:val="center"/>
          </w:tcPr>
          <w:p w14:paraId="78C25D91"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szCs w:val="21"/>
              </w:rPr>
              <w:t>应严格参照招标人拟定的展会服务标准执行现场服务工作，根据客户服务需求做好相关服务，在展会服务过程中全面接受招标人监督和检查。</w:t>
            </w:r>
          </w:p>
        </w:tc>
      </w:tr>
      <w:tr w:rsidR="00BB5331" w:rsidRPr="00DA5B3F" w14:paraId="6B3DEE8F" w14:textId="77777777">
        <w:trPr>
          <w:trHeight w:val="508"/>
        </w:trPr>
        <w:tc>
          <w:tcPr>
            <w:tcW w:w="993" w:type="dxa"/>
            <w:vAlign w:val="center"/>
          </w:tcPr>
          <w:p w14:paraId="51FC7147"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7</w:t>
            </w:r>
          </w:p>
        </w:tc>
        <w:tc>
          <w:tcPr>
            <w:tcW w:w="1871" w:type="dxa"/>
            <w:vAlign w:val="center"/>
          </w:tcPr>
          <w:p w14:paraId="5C929ABD"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招标答疑</w:t>
            </w:r>
          </w:p>
        </w:tc>
        <w:tc>
          <w:tcPr>
            <w:tcW w:w="6775" w:type="dxa"/>
            <w:vAlign w:val="center"/>
          </w:tcPr>
          <w:p w14:paraId="7F473EB7" w14:textId="1D1E2E88"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投标人于【2026】年【</w:t>
            </w:r>
            <w:r w:rsidR="00BB3AF0" w:rsidRPr="00DA5B3F">
              <w:rPr>
                <w:rFonts w:ascii="宋体" w:eastAsia="宋体" w:hAnsi="宋体" w:cs="Times New Roman" w:hint="eastAsia"/>
                <w:szCs w:val="21"/>
              </w:rPr>
              <w:t>9</w:t>
            </w:r>
            <w:r w:rsidRPr="00DA5B3F">
              <w:rPr>
                <w:rFonts w:ascii="宋体" w:eastAsia="宋体" w:hAnsi="宋体" w:cs="Times New Roman" w:hint="eastAsia"/>
                <w:szCs w:val="21"/>
              </w:rPr>
              <w:t>】月【</w:t>
            </w:r>
            <w:r w:rsidR="00BB3AF0" w:rsidRPr="00DA5B3F">
              <w:rPr>
                <w:rFonts w:ascii="宋体" w:eastAsia="宋体" w:hAnsi="宋体" w:cs="Times New Roman" w:hint="eastAsia"/>
                <w:szCs w:val="21"/>
              </w:rPr>
              <w:t>28</w:t>
            </w:r>
            <w:r w:rsidRPr="00DA5B3F">
              <w:rPr>
                <w:rFonts w:ascii="宋体" w:eastAsia="宋体" w:hAnsi="宋体" w:cs="Times New Roman" w:hint="eastAsia"/>
                <w:szCs w:val="21"/>
              </w:rPr>
              <w:t>】日【18:00】时前将疑问以电子邮件形式发送至【</w:t>
            </w:r>
            <w:r w:rsidRPr="00DA5B3F">
              <w:rPr>
                <w:rFonts w:ascii="宋体" w:eastAsia="宋体" w:hAnsi="宋体" w:cs="Times New Roman"/>
                <w:szCs w:val="21"/>
              </w:rPr>
              <w:t>rae.zhu@gyicc.com.cn</w:t>
            </w:r>
            <w:r w:rsidRPr="00DA5B3F">
              <w:rPr>
                <w:rFonts w:ascii="宋体" w:eastAsia="宋体" w:hAnsi="宋体" w:cs="Times New Roman" w:hint="eastAsia"/>
                <w:szCs w:val="21"/>
              </w:rPr>
              <w:t>】，并抄送【</w:t>
            </w:r>
            <w:r w:rsidRPr="00DA5B3F">
              <w:rPr>
                <w:rFonts w:ascii="宋体" w:eastAsia="宋体" w:hAnsi="宋体" w:cs="Times New Roman"/>
                <w:szCs w:val="21"/>
              </w:rPr>
              <w:t>david.huang@gyicc.com.cn</w:t>
            </w:r>
            <w:r w:rsidRPr="00DA5B3F">
              <w:rPr>
                <w:rFonts w:ascii="宋体" w:eastAsia="宋体" w:hAnsi="宋体" w:cs="Times New Roman" w:hint="eastAsia"/>
                <w:szCs w:val="21"/>
              </w:rPr>
              <w:t>】、【</w:t>
            </w:r>
            <w:r w:rsidRPr="00DA5B3F">
              <w:rPr>
                <w:rFonts w:ascii="宋体" w:eastAsia="宋体" w:hAnsi="宋体" w:cs="Times New Roman"/>
                <w:szCs w:val="21"/>
              </w:rPr>
              <w:t>eason.wu@gyicc.com</w:t>
            </w:r>
            <w:r w:rsidRPr="00DA5B3F">
              <w:rPr>
                <w:rFonts w:ascii="宋体" w:eastAsia="宋体" w:hAnsi="宋体" w:cs="Times New Roman" w:hint="eastAsia"/>
                <w:szCs w:val="21"/>
              </w:rPr>
              <w:t>】（招标人将在2个工作日内回复）</w:t>
            </w:r>
          </w:p>
        </w:tc>
      </w:tr>
      <w:tr w:rsidR="00BB5331" w:rsidRPr="00DA5B3F" w14:paraId="31A3FD2A" w14:textId="77777777">
        <w:trPr>
          <w:trHeight w:val="508"/>
        </w:trPr>
        <w:tc>
          <w:tcPr>
            <w:tcW w:w="993" w:type="dxa"/>
            <w:vAlign w:val="center"/>
          </w:tcPr>
          <w:p w14:paraId="41F5DC5C"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8</w:t>
            </w:r>
          </w:p>
        </w:tc>
        <w:tc>
          <w:tcPr>
            <w:tcW w:w="1871" w:type="dxa"/>
            <w:vAlign w:val="center"/>
          </w:tcPr>
          <w:p w14:paraId="10138B5E"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投标文件的份数</w:t>
            </w:r>
          </w:p>
        </w:tc>
        <w:tc>
          <w:tcPr>
            <w:tcW w:w="6775" w:type="dxa"/>
            <w:vAlign w:val="center"/>
          </w:tcPr>
          <w:p w14:paraId="58D655BC"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资格审核、技术标、经济标分别正本一份、副本四份。资格审核、技术标及经济标均需要分开密封。资格审核、技术标、经济标电子版文件各一份（U盘存储形式，需提供盖章版pdf扫描件</w:t>
            </w:r>
            <w:r w:rsidRPr="00DA5B3F">
              <w:rPr>
                <w:rFonts w:ascii="宋体" w:eastAsia="宋体" w:hAnsi="宋体" w:cs="Times New Roman" w:hint="eastAsia"/>
                <w:szCs w:val="21"/>
                <w:u w:val="double" w:color="FF0000"/>
              </w:rPr>
              <w:t>及</w:t>
            </w:r>
            <w:r w:rsidRPr="00DA5B3F">
              <w:rPr>
                <w:rFonts w:ascii="宋体" w:eastAsia="宋体" w:hAnsi="宋体" w:cs="Times New Roman" w:hint="eastAsia"/>
                <w:szCs w:val="21"/>
              </w:rPr>
              <w:t>word或excel版文件）。</w:t>
            </w:r>
          </w:p>
        </w:tc>
      </w:tr>
      <w:tr w:rsidR="00BB5331" w:rsidRPr="00DA5B3F" w14:paraId="73BD4DA0" w14:textId="77777777">
        <w:trPr>
          <w:trHeight w:val="508"/>
        </w:trPr>
        <w:tc>
          <w:tcPr>
            <w:tcW w:w="993" w:type="dxa"/>
            <w:vAlign w:val="center"/>
          </w:tcPr>
          <w:p w14:paraId="7B34155D"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9</w:t>
            </w:r>
          </w:p>
        </w:tc>
        <w:tc>
          <w:tcPr>
            <w:tcW w:w="1871" w:type="dxa"/>
            <w:vAlign w:val="center"/>
          </w:tcPr>
          <w:p w14:paraId="18247A36"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其他投标要求</w:t>
            </w:r>
          </w:p>
        </w:tc>
        <w:tc>
          <w:tcPr>
            <w:tcW w:w="6775" w:type="dxa"/>
            <w:vAlign w:val="center"/>
          </w:tcPr>
          <w:p w14:paraId="4A7132F9"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宋体"/>
              </w:rPr>
              <w:t>投标人中标后不得将</w:t>
            </w:r>
            <w:r w:rsidRPr="00DA5B3F">
              <w:rPr>
                <w:rFonts w:ascii="宋体" w:eastAsia="宋体" w:hAnsi="宋体" w:cs="Times New Roman" w:hint="eastAsia"/>
                <w:color w:val="000000"/>
                <w:szCs w:val="21"/>
              </w:rPr>
              <w:t>广州越秀国际会议中心2026-2027年舞台搭建及音视频设备租赁服务</w:t>
            </w:r>
            <w:r w:rsidRPr="00DA5B3F">
              <w:rPr>
                <w:rFonts w:ascii="宋体" w:eastAsia="宋体" w:hAnsi="宋体" w:cs="宋体"/>
              </w:rPr>
              <w:t>全部或部分转包、分包给第三方，否则招标人有权终止合同并追究违约责任</w:t>
            </w:r>
            <w:r w:rsidRPr="00DA5B3F">
              <w:rPr>
                <w:rFonts w:ascii="宋体" w:eastAsia="宋体" w:hAnsi="宋体" w:cs="宋体" w:hint="eastAsia"/>
              </w:rPr>
              <w:t>。</w:t>
            </w:r>
            <w:r w:rsidRPr="00DA5B3F">
              <w:rPr>
                <w:rFonts w:ascii="宋体" w:eastAsia="宋体" w:hAnsi="宋体" w:cs="Times New Roman" w:hint="eastAsia"/>
                <w:szCs w:val="21"/>
              </w:rPr>
              <w:t>不接受联合体投标。</w:t>
            </w:r>
          </w:p>
        </w:tc>
      </w:tr>
      <w:tr w:rsidR="00BB5331" w:rsidRPr="00DA5B3F" w14:paraId="3AAC3ECC" w14:textId="77777777">
        <w:trPr>
          <w:trHeight w:val="544"/>
        </w:trPr>
        <w:tc>
          <w:tcPr>
            <w:tcW w:w="993" w:type="dxa"/>
            <w:vAlign w:val="center"/>
          </w:tcPr>
          <w:p w14:paraId="4057E4CB"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10</w:t>
            </w:r>
          </w:p>
        </w:tc>
        <w:tc>
          <w:tcPr>
            <w:tcW w:w="1871" w:type="dxa"/>
            <w:vAlign w:val="center"/>
          </w:tcPr>
          <w:p w14:paraId="06F1085B"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投标文件有效期</w:t>
            </w:r>
          </w:p>
        </w:tc>
        <w:tc>
          <w:tcPr>
            <w:tcW w:w="6775" w:type="dxa"/>
            <w:vAlign w:val="center"/>
          </w:tcPr>
          <w:p w14:paraId="67DA3EE8"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自递交投标文件截止之日起90个日历天。</w:t>
            </w:r>
          </w:p>
        </w:tc>
      </w:tr>
      <w:tr w:rsidR="00BB5331" w:rsidRPr="00DA5B3F" w14:paraId="3824E4D0" w14:textId="77777777">
        <w:trPr>
          <w:trHeight w:val="1924"/>
        </w:trPr>
        <w:tc>
          <w:tcPr>
            <w:tcW w:w="993" w:type="dxa"/>
            <w:vAlign w:val="center"/>
          </w:tcPr>
          <w:p w14:paraId="7CF1DCE4"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11</w:t>
            </w:r>
          </w:p>
        </w:tc>
        <w:tc>
          <w:tcPr>
            <w:tcW w:w="1871" w:type="dxa"/>
            <w:vAlign w:val="center"/>
          </w:tcPr>
          <w:p w14:paraId="65B40D4A"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投标文件的递交</w:t>
            </w:r>
          </w:p>
        </w:tc>
        <w:tc>
          <w:tcPr>
            <w:tcW w:w="6775" w:type="dxa"/>
            <w:vAlign w:val="center"/>
          </w:tcPr>
          <w:p w14:paraId="476EB077" w14:textId="1346C1BA"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投标文件递交截止时间：【2026】年【</w:t>
            </w:r>
            <w:r w:rsidR="00486531" w:rsidRPr="00DA5B3F">
              <w:rPr>
                <w:rFonts w:ascii="宋体" w:eastAsia="宋体" w:hAnsi="宋体" w:cs="Times New Roman" w:hint="eastAsia"/>
                <w:szCs w:val="21"/>
              </w:rPr>
              <w:t>10</w:t>
            </w:r>
            <w:r w:rsidRPr="00DA5B3F">
              <w:rPr>
                <w:rFonts w:ascii="宋体" w:eastAsia="宋体" w:hAnsi="宋体" w:cs="Times New Roman" w:hint="eastAsia"/>
                <w:szCs w:val="21"/>
              </w:rPr>
              <w:t>】月【</w:t>
            </w:r>
            <w:r w:rsidR="006D3C35" w:rsidRPr="00DA5B3F">
              <w:rPr>
                <w:rFonts w:ascii="宋体" w:eastAsia="宋体" w:hAnsi="宋体" w:cs="Times New Roman" w:hint="eastAsia"/>
                <w:szCs w:val="21"/>
              </w:rPr>
              <w:t>12</w:t>
            </w:r>
            <w:r w:rsidRPr="00DA5B3F">
              <w:rPr>
                <w:rFonts w:ascii="宋体" w:eastAsia="宋体" w:hAnsi="宋体" w:cs="Times New Roman" w:hint="eastAsia"/>
                <w:szCs w:val="21"/>
              </w:rPr>
              <w:t>】日【9:30】前</w:t>
            </w:r>
          </w:p>
          <w:p w14:paraId="7C74A43C"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投标文件递交地点：【现场投递至：</w:t>
            </w:r>
            <w:r w:rsidRPr="00DA5B3F">
              <w:rPr>
                <w:rFonts w:ascii="宋体" w:eastAsia="宋体" w:hAnsi="宋体" w:cs="Times New Roman"/>
                <w:szCs w:val="21"/>
              </w:rPr>
              <w:t>广州市越秀区流花路119号越秀国际会议中心</w:t>
            </w:r>
            <w:r w:rsidRPr="00DA5B3F">
              <w:rPr>
                <w:rFonts w:ascii="宋体" w:eastAsia="宋体" w:hAnsi="宋体" w:cs="Times New Roman" w:hint="eastAsia"/>
                <w:szCs w:val="21"/>
              </w:rPr>
              <w:t xml:space="preserve">405会议室】 </w:t>
            </w:r>
          </w:p>
          <w:p w14:paraId="21CD9E4A"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联系人：【朱小姐】</w:t>
            </w:r>
          </w:p>
          <w:p w14:paraId="683E4689"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联系电话：【</w:t>
            </w:r>
            <w:r w:rsidRPr="00DA5B3F">
              <w:rPr>
                <w:rFonts w:ascii="宋体" w:eastAsia="宋体" w:hAnsi="宋体" w:cs="Times New Roman"/>
                <w:szCs w:val="21"/>
              </w:rPr>
              <w:t>17620220875</w:t>
            </w:r>
            <w:r w:rsidRPr="00DA5B3F">
              <w:rPr>
                <w:rFonts w:ascii="宋体" w:eastAsia="宋体" w:hAnsi="宋体" w:cs="Times New Roman" w:hint="eastAsia"/>
                <w:szCs w:val="21"/>
              </w:rPr>
              <w:t>】</w:t>
            </w:r>
          </w:p>
        </w:tc>
      </w:tr>
      <w:tr w:rsidR="00BB5331" w:rsidRPr="00DA5B3F" w14:paraId="47F30C13" w14:textId="77777777">
        <w:trPr>
          <w:trHeight w:val="1924"/>
        </w:trPr>
        <w:tc>
          <w:tcPr>
            <w:tcW w:w="993" w:type="dxa"/>
            <w:vAlign w:val="center"/>
          </w:tcPr>
          <w:p w14:paraId="033A226D"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lastRenderedPageBreak/>
              <w:t>13</w:t>
            </w:r>
          </w:p>
        </w:tc>
        <w:tc>
          <w:tcPr>
            <w:tcW w:w="1871" w:type="dxa"/>
            <w:vAlign w:val="center"/>
          </w:tcPr>
          <w:p w14:paraId="684760D3"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现场述标</w:t>
            </w:r>
          </w:p>
        </w:tc>
        <w:tc>
          <w:tcPr>
            <w:tcW w:w="6775" w:type="dxa"/>
            <w:vAlign w:val="center"/>
          </w:tcPr>
          <w:p w14:paraId="681DEF25" w14:textId="77777777" w:rsidR="00BB5331" w:rsidRPr="00DA5B3F" w:rsidRDefault="00000000">
            <w:pPr>
              <w:spacing w:line="360" w:lineRule="auto"/>
              <w:rPr>
                <w:rFonts w:ascii="宋体" w:eastAsia="宋体" w:hAnsi="宋体" w:cs="宋体" w:hint="eastAsia"/>
              </w:rPr>
            </w:pPr>
            <w:r w:rsidRPr="00DA5B3F">
              <w:rPr>
                <w:rFonts w:ascii="宋体" w:eastAsia="宋体" w:hAnsi="宋体" w:cs="宋体" w:hint="eastAsia"/>
              </w:rPr>
              <w:t>1、述标内容：按第三部分评标细则述标要求；</w:t>
            </w:r>
          </w:p>
          <w:p w14:paraId="5F6C58A6" w14:textId="77777777" w:rsidR="00BB5331" w:rsidRPr="00DA5B3F" w:rsidRDefault="00000000">
            <w:pPr>
              <w:spacing w:line="360" w:lineRule="auto"/>
              <w:rPr>
                <w:rFonts w:ascii="宋体" w:eastAsia="宋体" w:hAnsi="宋体" w:cs="宋体" w:hint="eastAsia"/>
              </w:rPr>
            </w:pPr>
            <w:r w:rsidRPr="00DA5B3F">
              <w:rPr>
                <w:rFonts w:ascii="宋体" w:eastAsia="宋体" w:hAnsi="宋体" w:cs="宋体" w:hint="eastAsia"/>
              </w:rPr>
              <w:t>2、述标地点：广州越秀国际会议中心；</w:t>
            </w:r>
          </w:p>
          <w:p w14:paraId="5A91BBF5" w14:textId="394D6F23" w:rsidR="00BB5331" w:rsidRPr="00DA5B3F" w:rsidRDefault="00000000">
            <w:pPr>
              <w:spacing w:line="360" w:lineRule="auto"/>
              <w:rPr>
                <w:rFonts w:ascii="宋体" w:eastAsia="宋体" w:hAnsi="宋体" w:cs="宋体" w:hint="eastAsia"/>
              </w:rPr>
            </w:pPr>
            <w:r w:rsidRPr="00DA5B3F">
              <w:rPr>
                <w:rFonts w:ascii="宋体" w:eastAsia="宋体" w:hAnsi="宋体" w:cs="宋体" w:hint="eastAsia"/>
              </w:rPr>
              <w:t>3、述标时间：【2026】年【</w:t>
            </w:r>
            <w:r w:rsidR="00661B26" w:rsidRPr="00DA5B3F">
              <w:rPr>
                <w:rFonts w:ascii="宋体" w:eastAsia="宋体" w:hAnsi="宋体" w:cs="宋体" w:hint="eastAsia"/>
              </w:rPr>
              <w:t>10</w:t>
            </w:r>
            <w:r w:rsidRPr="00DA5B3F">
              <w:rPr>
                <w:rFonts w:ascii="宋体" w:eastAsia="宋体" w:hAnsi="宋体" w:cs="宋体" w:hint="eastAsia"/>
              </w:rPr>
              <w:t>】月【</w:t>
            </w:r>
            <w:r w:rsidR="00FE1B6A" w:rsidRPr="00DA5B3F">
              <w:rPr>
                <w:rFonts w:ascii="宋体" w:eastAsia="宋体" w:hAnsi="宋体" w:cs="宋体" w:hint="eastAsia"/>
              </w:rPr>
              <w:t>12</w:t>
            </w:r>
            <w:r w:rsidRPr="00DA5B3F">
              <w:rPr>
                <w:rFonts w:ascii="宋体" w:eastAsia="宋体" w:hAnsi="宋体" w:cs="宋体" w:hint="eastAsia"/>
              </w:rPr>
              <w:t>】日【10】时，述标人的述标内容需控制在10分钟内</w:t>
            </w:r>
            <w:proofErr w:type="gramStart"/>
            <w:r w:rsidRPr="00DA5B3F">
              <w:rPr>
                <w:rFonts w:ascii="宋体" w:eastAsia="宋体" w:hAnsi="宋体" w:cs="宋体" w:hint="eastAsia"/>
              </w:rPr>
              <w:t>(以投标人投标先后顺序进行述标)</w:t>
            </w:r>
            <w:proofErr w:type="gramEnd"/>
            <w:r w:rsidRPr="00DA5B3F">
              <w:rPr>
                <w:rFonts w:ascii="宋体" w:eastAsia="宋体" w:hAnsi="宋体" w:cs="宋体" w:hint="eastAsia"/>
              </w:rPr>
              <w:t>。</w:t>
            </w:r>
          </w:p>
          <w:p w14:paraId="23E4962C" w14:textId="77777777" w:rsidR="00BB5331" w:rsidRPr="00DA5B3F" w:rsidRDefault="00000000">
            <w:pPr>
              <w:spacing w:line="360" w:lineRule="auto"/>
              <w:rPr>
                <w:rFonts w:ascii="宋体" w:eastAsia="宋体" w:hAnsi="宋体" w:cs="宋体" w:hint="eastAsia"/>
              </w:rPr>
            </w:pPr>
            <w:r w:rsidRPr="00DA5B3F">
              <w:rPr>
                <w:rFonts w:ascii="宋体" w:eastAsia="宋体" w:hAnsi="宋体" w:cs="宋体" w:hint="eastAsia"/>
              </w:rPr>
              <w:t>4、述标形式：投标人的述标以电子文件展示，文件以PPT或PDF形式播放，投标人讲述述标内容。</w:t>
            </w:r>
          </w:p>
          <w:p w14:paraId="1361EC9B" w14:textId="77777777" w:rsidR="00BB5331" w:rsidRPr="00DA5B3F" w:rsidRDefault="00000000">
            <w:pPr>
              <w:spacing w:line="360" w:lineRule="auto"/>
              <w:rPr>
                <w:rFonts w:ascii="宋体" w:eastAsia="宋体" w:hAnsi="宋体" w:cs="宋体" w:hint="eastAsia"/>
              </w:rPr>
            </w:pPr>
            <w:r w:rsidRPr="00DA5B3F">
              <w:rPr>
                <w:rFonts w:ascii="宋体" w:eastAsia="宋体" w:hAnsi="宋体" w:cs="宋体" w:hint="eastAsia"/>
              </w:rPr>
              <w:t>5、述标内容以U盘形式须递交在投标文件-技术标书中。</w:t>
            </w:r>
          </w:p>
          <w:p w14:paraId="2EBEA8E3" w14:textId="77777777" w:rsidR="00BB5331" w:rsidRPr="00DA5B3F" w:rsidRDefault="00000000">
            <w:pPr>
              <w:spacing w:line="360" w:lineRule="auto"/>
              <w:rPr>
                <w:rFonts w:ascii="宋体" w:eastAsia="宋体" w:hAnsi="宋体" w:hint="eastAsia"/>
              </w:rPr>
            </w:pPr>
            <w:r w:rsidRPr="00DA5B3F">
              <w:rPr>
                <w:rFonts w:ascii="宋体" w:eastAsia="宋体" w:hAnsi="宋体" w:cs="宋体" w:hint="eastAsia"/>
              </w:rPr>
              <w:t>6、述标人员：</w:t>
            </w:r>
            <w:r w:rsidRPr="00DA5B3F">
              <w:rPr>
                <w:rFonts w:ascii="宋体" w:eastAsia="宋体" w:hAnsi="宋体" w:hint="eastAsia"/>
              </w:rPr>
              <w:t>由拟任项目负责人进行述标，人数1人。</w:t>
            </w:r>
          </w:p>
          <w:p w14:paraId="155A6576" w14:textId="77777777" w:rsidR="00BB5331" w:rsidRPr="00DA5B3F" w:rsidRDefault="00000000">
            <w:pPr>
              <w:spacing w:line="360" w:lineRule="auto"/>
              <w:rPr>
                <w:rFonts w:ascii="宋体" w:eastAsia="宋体" w:hAnsi="宋体" w:cs="Times New Roman" w:hint="eastAsia"/>
                <w:szCs w:val="21"/>
              </w:rPr>
            </w:pPr>
            <w:r w:rsidRPr="00DA5B3F">
              <w:rPr>
                <w:rFonts w:ascii="宋体" w:eastAsia="宋体" w:hAnsi="宋体" w:cs="宋体" w:hint="eastAsia"/>
              </w:rPr>
              <w:t>7、其他注意事项：</w:t>
            </w:r>
            <w:r w:rsidRPr="00DA5B3F">
              <w:rPr>
                <w:rFonts w:ascii="宋体" w:eastAsia="宋体" w:hAnsi="宋体" w:hint="eastAsia"/>
              </w:rPr>
              <w:t>投标人需准备可投屏述标的电脑</w:t>
            </w:r>
            <w:r w:rsidRPr="00DA5B3F">
              <w:rPr>
                <w:rFonts w:ascii="宋体" w:eastAsia="宋体" w:hAnsi="宋体" w:cs="宋体" w:hint="eastAsia"/>
              </w:rPr>
              <w:t>。</w:t>
            </w:r>
          </w:p>
        </w:tc>
      </w:tr>
      <w:tr w:rsidR="00BB5331" w:rsidRPr="00DA5B3F" w14:paraId="73FE6590" w14:textId="77777777">
        <w:trPr>
          <w:trHeight w:val="1924"/>
        </w:trPr>
        <w:tc>
          <w:tcPr>
            <w:tcW w:w="993" w:type="dxa"/>
            <w:vAlign w:val="center"/>
          </w:tcPr>
          <w:p w14:paraId="67131ED2"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14</w:t>
            </w:r>
          </w:p>
        </w:tc>
        <w:tc>
          <w:tcPr>
            <w:tcW w:w="1871" w:type="dxa"/>
            <w:vAlign w:val="center"/>
          </w:tcPr>
          <w:p w14:paraId="6392592B"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投标保证金</w:t>
            </w:r>
          </w:p>
        </w:tc>
        <w:tc>
          <w:tcPr>
            <w:tcW w:w="6775" w:type="dxa"/>
            <w:vAlign w:val="center"/>
          </w:tcPr>
          <w:p w14:paraId="6927E45B" w14:textId="77777777" w:rsidR="00BB5331" w:rsidRPr="00DA5B3F" w:rsidRDefault="00000000">
            <w:pPr>
              <w:spacing w:line="360" w:lineRule="auto"/>
              <w:rPr>
                <w:rFonts w:ascii="宋体" w:eastAsia="宋体" w:hAnsi="宋体" w:cs="宋体" w:hint="eastAsia"/>
              </w:rPr>
            </w:pPr>
            <w:r w:rsidRPr="00DA5B3F">
              <w:rPr>
                <w:rFonts w:ascii="宋体" w:eastAsia="宋体" w:hAnsi="宋体" w:cs="宋体" w:hint="eastAsia"/>
              </w:rPr>
              <w:t>【投标保证金】￥20,000元（</w:t>
            </w:r>
            <w:r w:rsidRPr="00DA5B3F">
              <w:rPr>
                <w:rFonts w:ascii="宋体" w:eastAsia="宋体" w:hAnsi="宋体" w:cs="宋体"/>
              </w:rPr>
              <w:t>人民币大写金额：贰万元整</w:t>
            </w:r>
            <w:r w:rsidRPr="00DA5B3F">
              <w:rPr>
                <w:rFonts w:ascii="宋体" w:eastAsia="宋体" w:hAnsi="宋体" w:cs="宋体" w:hint="eastAsia"/>
              </w:rPr>
              <w:t>）</w:t>
            </w:r>
          </w:p>
          <w:p w14:paraId="3A70602F" w14:textId="77777777" w:rsidR="00BB5331" w:rsidRPr="00DA5B3F" w:rsidRDefault="00000000">
            <w:pPr>
              <w:spacing w:line="360" w:lineRule="auto"/>
              <w:rPr>
                <w:rFonts w:ascii="宋体" w:eastAsia="宋体" w:hAnsi="宋体" w:cs="宋体" w:hint="eastAsia"/>
              </w:rPr>
            </w:pPr>
            <w:r w:rsidRPr="00DA5B3F">
              <w:rPr>
                <w:rFonts w:ascii="宋体" w:eastAsia="宋体" w:hAnsi="宋体" w:cs="宋体" w:hint="eastAsia"/>
              </w:rPr>
              <w:t>【收款单位】</w:t>
            </w:r>
            <w:r w:rsidRPr="00DA5B3F">
              <w:rPr>
                <w:rFonts w:ascii="宋体" w:eastAsia="宋体" w:hAnsi="宋体" w:cs="宋体"/>
              </w:rPr>
              <w:t>广州城投智奥发展有限公司</w:t>
            </w:r>
          </w:p>
          <w:p w14:paraId="0426BED9" w14:textId="77777777" w:rsidR="00BB5331" w:rsidRPr="00DA5B3F" w:rsidRDefault="00000000">
            <w:pPr>
              <w:spacing w:line="360" w:lineRule="auto"/>
              <w:rPr>
                <w:rFonts w:ascii="宋体" w:eastAsia="宋体" w:hAnsi="宋体" w:cs="宋体" w:hint="eastAsia"/>
              </w:rPr>
            </w:pPr>
            <w:r w:rsidRPr="00DA5B3F">
              <w:rPr>
                <w:rFonts w:ascii="宋体" w:eastAsia="宋体" w:hAnsi="宋体" w:cs="宋体" w:hint="eastAsia"/>
              </w:rPr>
              <w:t>【</w:t>
            </w:r>
            <w:proofErr w:type="gramStart"/>
            <w:r w:rsidRPr="00DA5B3F">
              <w:rPr>
                <w:rFonts w:ascii="宋体" w:eastAsia="宋体" w:hAnsi="宋体" w:cs="宋体" w:hint="eastAsia"/>
              </w:rPr>
              <w:t xml:space="preserve">开 户 </w:t>
            </w:r>
            <w:proofErr w:type="gramEnd"/>
            <w:r w:rsidRPr="00DA5B3F">
              <w:rPr>
                <w:rFonts w:ascii="宋体" w:eastAsia="宋体" w:hAnsi="宋体" w:cs="宋体" w:hint="eastAsia"/>
              </w:rPr>
              <w:t>行】</w:t>
            </w:r>
            <w:r w:rsidRPr="00DA5B3F">
              <w:rPr>
                <w:rFonts w:ascii="宋体" w:eastAsia="宋体" w:hAnsi="宋体" w:cs="宋体"/>
              </w:rPr>
              <w:t>中信银行广州北秀支行</w:t>
            </w:r>
          </w:p>
          <w:p w14:paraId="5D744127" w14:textId="77777777" w:rsidR="00BB5331" w:rsidRPr="00DA5B3F" w:rsidRDefault="00000000">
            <w:pPr>
              <w:spacing w:line="360" w:lineRule="auto"/>
              <w:rPr>
                <w:rFonts w:ascii="宋体" w:eastAsia="宋体" w:hAnsi="宋体" w:cs="宋体" w:hint="eastAsia"/>
              </w:rPr>
            </w:pPr>
            <w:r w:rsidRPr="00DA5B3F">
              <w:rPr>
                <w:rFonts w:ascii="宋体" w:eastAsia="宋体" w:hAnsi="宋体" w:cs="宋体" w:hint="eastAsia"/>
              </w:rPr>
              <w:t>【银行账号】</w:t>
            </w:r>
            <w:r w:rsidRPr="00DA5B3F">
              <w:rPr>
                <w:rFonts w:ascii="宋体" w:eastAsia="宋体" w:hAnsi="宋体" w:cs="宋体"/>
              </w:rPr>
              <w:t>8110 9010 1340 1270 827</w:t>
            </w:r>
          </w:p>
          <w:p w14:paraId="4FF46975" w14:textId="71676C18" w:rsidR="00BB5331" w:rsidRPr="00DA5B3F" w:rsidRDefault="00000000">
            <w:pPr>
              <w:spacing w:line="360" w:lineRule="auto"/>
              <w:rPr>
                <w:rFonts w:ascii="宋体" w:eastAsia="宋体" w:hAnsi="宋体" w:cs="宋体" w:hint="eastAsia"/>
              </w:rPr>
            </w:pPr>
            <w:r w:rsidRPr="00DA5B3F">
              <w:rPr>
                <w:rFonts w:ascii="宋体" w:eastAsia="宋体" w:hAnsi="宋体" w:cs="宋体" w:hint="eastAsia"/>
              </w:rPr>
              <w:t>【投标保证金缴纳截止时间】请于【2026】年【</w:t>
            </w:r>
            <w:r w:rsidR="00FF044A" w:rsidRPr="00DA5B3F">
              <w:rPr>
                <w:rFonts w:ascii="宋体" w:eastAsia="宋体" w:hAnsi="宋体" w:cs="宋体" w:hint="eastAsia"/>
              </w:rPr>
              <w:t>10</w:t>
            </w:r>
            <w:r w:rsidRPr="00DA5B3F">
              <w:rPr>
                <w:rFonts w:ascii="宋体" w:eastAsia="宋体" w:hAnsi="宋体" w:cs="宋体" w:hint="eastAsia"/>
              </w:rPr>
              <w:t>】月【</w:t>
            </w:r>
            <w:r w:rsidR="00403368" w:rsidRPr="00DA5B3F">
              <w:rPr>
                <w:rFonts w:ascii="宋体" w:eastAsia="宋体" w:hAnsi="宋体" w:cs="宋体" w:hint="eastAsia"/>
              </w:rPr>
              <w:t>11</w:t>
            </w:r>
            <w:r w:rsidRPr="00DA5B3F">
              <w:rPr>
                <w:rFonts w:ascii="宋体" w:eastAsia="宋体" w:hAnsi="宋体" w:cs="宋体" w:hint="eastAsia"/>
              </w:rPr>
              <w:t>】日【18】时前缴纳完毕：</w:t>
            </w:r>
          </w:p>
          <w:p w14:paraId="6E7E83BE" w14:textId="77777777" w:rsidR="00BB5331" w:rsidRPr="00DA5B3F" w:rsidRDefault="00000000">
            <w:pPr>
              <w:spacing w:line="360" w:lineRule="auto"/>
              <w:rPr>
                <w:rFonts w:ascii="宋体" w:eastAsia="宋体" w:hAnsi="宋体" w:cs="宋体" w:hint="eastAsia"/>
              </w:rPr>
            </w:pPr>
            <w:r w:rsidRPr="00DA5B3F">
              <w:rPr>
                <w:rFonts w:ascii="宋体" w:eastAsia="宋体" w:hAnsi="宋体" w:cs="宋体" w:hint="eastAsia"/>
              </w:rPr>
              <w:t>1、转账时，需备注“</w:t>
            </w:r>
            <w:r w:rsidRPr="00DA5B3F">
              <w:rPr>
                <w:rFonts w:ascii="宋体" w:eastAsia="宋体" w:hAnsi="宋体" w:cs="宋体"/>
              </w:rPr>
              <w:t>广州越秀国际会议中心2026-2027年舞台搭建及音视频设备租赁服务投标保证金</w:t>
            </w:r>
            <w:r w:rsidRPr="00DA5B3F">
              <w:rPr>
                <w:rFonts w:ascii="宋体" w:eastAsia="宋体" w:hAnsi="宋体" w:cs="宋体" w:hint="eastAsia"/>
              </w:rPr>
              <w:t>”；</w:t>
            </w:r>
          </w:p>
          <w:p w14:paraId="069112DA" w14:textId="77777777" w:rsidR="00BB5331" w:rsidRPr="00DA5B3F" w:rsidRDefault="00000000">
            <w:pPr>
              <w:spacing w:line="360" w:lineRule="auto"/>
              <w:rPr>
                <w:rFonts w:ascii="宋体" w:eastAsia="宋体" w:hAnsi="宋体" w:cs="宋体" w:hint="eastAsia"/>
              </w:rPr>
            </w:pPr>
            <w:r w:rsidRPr="00DA5B3F">
              <w:rPr>
                <w:rFonts w:ascii="宋体" w:eastAsia="宋体" w:hAnsi="宋体" w:cs="宋体" w:hint="eastAsia"/>
              </w:rPr>
              <w:t>2、</w:t>
            </w:r>
            <w:r w:rsidRPr="00DA5B3F">
              <w:rPr>
                <w:rFonts w:ascii="宋体" w:eastAsia="宋体" w:hAnsi="宋体" w:cs="宋体" w:hint="eastAsia"/>
                <w:b/>
                <w:bCs/>
              </w:rPr>
              <w:t>转账后，请将银行转账凭证放进投标文件中，</w:t>
            </w:r>
            <w:r w:rsidRPr="00DA5B3F">
              <w:rPr>
                <w:rFonts w:ascii="宋体" w:eastAsia="宋体" w:hAnsi="宋体" w:cs="宋体" w:hint="eastAsia"/>
                <w:b/>
                <w:bCs/>
                <w:kern w:val="0"/>
              </w:rPr>
              <w:t>并作为其投标文件的一部分</w:t>
            </w:r>
            <w:r w:rsidRPr="00DA5B3F">
              <w:rPr>
                <w:rFonts w:ascii="宋体" w:eastAsia="宋体" w:hAnsi="宋体" w:cs="宋体" w:hint="eastAsia"/>
              </w:rPr>
              <w:t>；</w:t>
            </w:r>
          </w:p>
          <w:p w14:paraId="0073C2A2" w14:textId="77777777" w:rsidR="00BB5331" w:rsidRPr="00DA5B3F" w:rsidRDefault="00000000">
            <w:pPr>
              <w:spacing w:line="360" w:lineRule="auto"/>
              <w:rPr>
                <w:rFonts w:ascii="宋体" w:eastAsia="宋体" w:hAnsi="宋体" w:hint="eastAsia"/>
              </w:rPr>
            </w:pPr>
            <w:r w:rsidRPr="00DA5B3F">
              <w:rPr>
                <w:rFonts w:ascii="宋体" w:eastAsia="宋体" w:hAnsi="宋体" w:cs="宋体" w:hint="eastAsia"/>
              </w:rPr>
              <w:t>3、</w:t>
            </w:r>
            <w:r w:rsidRPr="00DA5B3F">
              <w:rPr>
                <w:rFonts w:ascii="宋体" w:eastAsia="宋体" w:hAnsi="宋体" w:cs="宋体"/>
              </w:rPr>
              <w:t>保证金退还：招标人开标定标后，未中标单位的投标保证金在开标结果邮件发出后5个工作日内</w:t>
            </w:r>
            <w:r w:rsidRPr="00DA5B3F">
              <w:rPr>
                <w:rFonts w:ascii="宋体" w:eastAsia="宋体" w:hAnsi="宋体" w:cs="宋体" w:hint="eastAsia"/>
              </w:rPr>
              <w:t>原路</w:t>
            </w:r>
            <w:r w:rsidRPr="00DA5B3F">
              <w:rPr>
                <w:rFonts w:ascii="宋体" w:eastAsia="宋体" w:hAnsi="宋体" w:cs="宋体"/>
              </w:rPr>
              <w:t>退还；中标单位的投标保证金在签订合同后5个工作日内</w:t>
            </w:r>
            <w:r w:rsidRPr="00DA5B3F">
              <w:rPr>
                <w:rFonts w:ascii="宋体" w:eastAsia="宋体" w:hAnsi="宋体" w:cs="宋体" w:hint="eastAsia"/>
              </w:rPr>
              <w:t>原路</w:t>
            </w:r>
            <w:r w:rsidRPr="00DA5B3F">
              <w:rPr>
                <w:rFonts w:ascii="宋体" w:eastAsia="宋体" w:hAnsi="宋体" w:cs="宋体"/>
              </w:rPr>
              <w:t>退还。（</w:t>
            </w:r>
            <w:r w:rsidRPr="00DA5B3F">
              <w:rPr>
                <w:rFonts w:ascii="宋体" w:eastAsia="宋体" w:hAnsi="宋体" w:cs="宋体" w:hint="eastAsia"/>
              </w:rPr>
              <w:t>均</w:t>
            </w:r>
            <w:r w:rsidRPr="00DA5B3F">
              <w:rPr>
                <w:rFonts w:ascii="宋体" w:eastAsia="宋体" w:hAnsi="宋体" w:cs="宋体"/>
              </w:rPr>
              <w:t>不计算利息）</w:t>
            </w:r>
          </w:p>
        </w:tc>
      </w:tr>
      <w:tr w:rsidR="00BB5331" w:rsidRPr="00DA5B3F" w14:paraId="2F78A979" w14:textId="77777777">
        <w:trPr>
          <w:trHeight w:val="1924"/>
        </w:trPr>
        <w:tc>
          <w:tcPr>
            <w:tcW w:w="993" w:type="dxa"/>
            <w:vAlign w:val="center"/>
          </w:tcPr>
          <w:p w14:paraId="7A6AE0BE"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15</w:t>
            </w:r>
          </w:p>
        </w:tc>
        <w:tc>
          <w:tcPr>
            <w:tcW w:w="1871" w:type="dxa"/>
            <w:vAlign w:val="center"/>
          </w:tcPr>
          <w:p w14:paraId="713CC96A" w14:textId="77777777" w:rsidR="00BB5331" w:rsidRPr="00DA5B3F" w:rsidRDefault="00000000">
            <w:pPr>
              <w:snapToGrid w:val="0"/>
              <w:spacing w:line="360" w:lineRule="auto"/>
              <w:jc w:val="center"/>
              <w:textAlignment w:val="baseline"/>
              <w:rPr>
                <w:rFonts w:ascii="宋体" w:eastAsia="宋体" w:hAnsi="宋体" w:cs="Times New Roman" w:hint="eastAsia"/>
                <w:szCs w:val="21"/>
              </w:rPr>
            </w:pPr>
            <w:r w:rsidRPr="00DA5B3F">
              <w:rPr>
                <w:rFonts w:ascii="宋体" w:eastAsia="宋体" w:hAnsi="宋体" w:cs="Times New Roman" w:hint="eastAsia"/>
                <w:szCs w:val="21"/>
              </w:rPr>
              <w:t>履约保证金</w:t>
            </w:r>
          </w:p>
        </w:tc>
        <w:tc>
          <w:tcPr>
            <w:tcW w:w="6775" w:type="dxa"/>
            <w:vAlign w:val="center"/>
          </w:tcPr>
          <w:p w14:paraId="0CE23723" w14:textId="77777777" w:rsidR="00BB5331" w:rsidRPr="00DA5B3F" w:rsidRDefault="00000000">
            <w:pPr>
              <w:spacing w:line="360" w:lineRule="auto"/>
              <w:rPr>
                <w:rFonts w:ascii="宋体" w:eastAsia="宋体" w:hAnsi="宋体" w:cs="宋体" w:hint="eastAsia"/>
              </w:rPr>
            </w:pPr>
            <w:r w:rsidRPr="00DA5B3F">
              <w:rPr>
                <w:rFonts w:ascii="宋体" w:eastAsia="宋体" w:hAnsi="宋体" w:cs="宋体" w:hint="eastAsia"/>
              </w:rPr>
              <w:t>本项目所规定的合同履约保证金金额为</w:t>
            </w:r>
            <w:r w:rsidRPr="00DA5B3F">
              <w:rPr>
                <w:rFonts w:ascii="宋体" w:eastAsia="宋体" w:hAnsi="宋体" w:cs="宋体"/>
              </w:rPr>
              <w:t>人民币捌万元整</w:t>
            </w:r>
            <w:r w:rsidRPr="00DA5B3F">
              <w:rPr>
                <w:rFonts w:ascii="宋体" w:eastAsia="宋体" w:hAnsi="宋体" w:cs="宋体" w:hint="eastAsia"/>
              </w:rPr>
              <w:t>（¥80,000元）。</w:t>
            </w:r>
            <w:r w:rsidRPr="00DA5B3F">
              <w:rPr>
                <w:rFonts w:ascii="宋体" w:eastAsia="宋体" w:hAnsi="宋体" w:cs="Times New Roman" w:hint="eastAsia"/>
                <w:szCs w:val="21"/>
              </w:rPr>
              <w:t>招标人在发出的中标通知书后至合同签订前（含当日），中标单位需将履约保证金金额</w:t>
            </w:r>
            <w:r w:rsidRPr="00DA5B3F">
              <w:rPr>
                <w:rFonts w:ascii="宋体" w:eastAsia="宋体" w:hAnsi="宋体" w:cs="宋体" w:hint="eastAsia"/>
              </w:rPr>
              <w:t>，即</w:t>
            </w:r>
            <w:r w:rsidRPr="00DA5B3F">
              <w:rPr>
                <w:rFonts w:ascii="宋体" w:eastAsia="宋体" w:hAnsi="宋体" w:cs="宋体"/>
              </w:rPr>
              <w:t>人民币捌万元整</w:t>
            </w:r>
            <w:r w:rsidRPr="00DA5B3F">
              <w:rPr>
                <w:rFonts w:ascii="宋体" w:eastAsia="宋体" w:hAnsi="宋体" w:cs="宋体" w:hint="eastAsia"/>
              </w:rPr>
              <w:t>（¥80,000元）汇入下述指定账户：</w:t>
            </w:r>
          </w:p>
          <w:p w14:paraId="5D69EEFD" w14:textId="77777777" w:rsidR="00BB5331" w:rsidRPr="00DA5B3F" w:rsidRDefault="00000000">
            <w:pPr>
              <w:spacing w:line="360" w:lineRule="auto"/>
              <w:rPr>
                <w:rFonts w:ascii="宋体" w:eastAsia="宋体" w:hAnsi="宋体" w:cs="宋体" w:hint="eastAsia"/>
              </w:rPr>
            </w:pPr>
            <w:r w:rsidRPr="00DA5B3F">
              <w:rPr>
                <w:rFonts w:ascii="宋体" w:eastAsia="宋体" w:hAnsi="宋体" w:cs="宋体" w:hint="eastAsia"/>
              </w:rPr>
              <w:t>【收款单位】</w:t>
            </w:r>
            <w:r w:rsidRPr="00DA5B3F">
              <w:rPr>
                <w:rFonts w:ascii="宋体" w:eastAsia="宋体" w:hAnsi="宋体" w:cs="Times New Roman"/>
                <w:szCs w:val="21"/>
              </w:rPr>
              <w:t>广州城投智奥发展有限公司</w:t>
            </w:r>
          </w:p>
          <w:p w14:paraId="44023F5E" w14:textId="77777777" w:rsidR="00BB5331" w:rsidRPr="00DA5B3F" w:rsidRDefault="00000000">
            <w:pPr>
              <w:spacing w:line="360" w:lineRule="auto"/>
              <w:rPr>
                <w:rFonts w:ascii="宋体" w:eastAsia="宋体" w:hAnsi="宋体" w:cs="宋体" w:hint="eastAsia"/>
              </w:rPr>
            </w:pPr>
            <w:r w:rsidRPr="00DA5B3F">
              <w:rPr>
                <w:rFonts w:ascii="宋体" w:eastAsia="宋体" w:hAnsi="宋体" w:cs="宋体" w:hint="eastAsia"/>
              </w:rPr>
              <w:t>【</w:t>
            </w:r>
            <w:proofErr w:type="gramStart"/>
            <w:r w:rsidRPr="00DA5B3F">
              <w:rPr>
                <w:rFonts w:ascii="宋体" w:eastAsia="宋体" w:hAnsi="宋体" w:cs="宋体" w:hint="eastAsia"/>
              </w:rPr>
              <w:t xml:space="preserve">开 户 </w:t>
            </w:r>
            <w:proofErr w:type="gramEnd"/>
            <w:r w:rsidRPr="00DA5B3F">
              <w:rPr>
                <w:rFonts w:ascii="宋体" w:eastAsia="宋体" w:hAnsi="宋体" w:cs="宋体" w:hint="eastAsia"/>
              </w:rPr>
              <w:t>行】</w:t>
            </w:r>
            <w:r w:rsidRPr="00DA5B3F">
              <w:rPr>
                <w:rFonts w:ascii="宋体" w:eastAsia="宋体" w:hAnsi="宋体" w:cs="Times New Roman" w:hint="eastAsia"/>
                <w:szCs w:val="21"/>
              </w:rPr>
              <w:t>中信银行广州北秀支行</w:t>
            </w:r>
          </w:p>
          <w:p w14:paraId="2545E2B9" w14:textId="77777777" w:rsidR="00BB5331" w:rsidRPr="00DA5B3F" w:rsidRDefault="00000000">
            <w:pPr>
              <w:spacing w:line="360" w:lineRule="auto"/>
              <w:rPr>
                <w:rFonts w:ascii="宋体" w:eastAsia="宋体" w:hAnsi="宋体" w:cs="宋体" w:hint="eastAsia"/>
              </w:rPr>
            </w:pPr>
            <w:r w:rsidRPr="00DA5B3F">
              <w:rPr>
                <w:rFonts w:ascii="宋体" w:eastAsia="宋体" w:hAnsi="宋体" w:cs="宋体" w:hint="eastAsia"/>
              </w:rPr>
              <w:t>【银行账号】</w:t>
            </w:r>
            <w:r w:rsidRPr="00DA5B3F">
              <w:rPr>
                <w:rFonts w:ascii="宋体" w:eastAsia="宋体" w:hAnsi="宋体" w:cs="Times New Roman"/>
                <w:szCs w:val="21"/>
              </w:rPr>
              <w:t>8110901013401270827</w:t>
            </w:r>
          </w:p>
          <w:p w14:paraId="0517AA6D" w14:textId="77777777" w:rsidR="00BB5331" w:rsidRPr="00DA5B3F" w:rsidRDefault="00000000">
            <w:pPr>
              <w:spacing w:line="360" w:lineRule="auto"/>
              <w:rPr>
                <w:rFonts w:ascii="宋体" w:eastAsia="宋体" w:hAnsi="宋体" w:cs="宋体" w:hint="eastAsia"/>
              </w:rPr>
            </w:pPr>
            <w:r w:rsidRPr="00DA5B3F">
              <w:rPr>
                <w:rFonts w:ascii="宋体" w:eastAsia="宋体" w:hAnsi="宋体" w:cs="宋体" w:hint="eastAsia"/>
              </w:rPr>
              <w:lastRenderedPageBreak/>
              <w:t>转账时，需备注“</w:t>
            </w:r>
            <w:r w:rsidRPr="00DA5B3F">
              <w:rPr>
                <w:rFonts w:ascii="宋体" w:eastAsia="宋体" w:hAnsi="宋体" w:cs="宋体"/>
              </w:rPr>
              <w:t>广州越秀国际会议中心2026-2027年舞台搭建及音视频设备租赁服务合同履约保证金</w:t>
            </w:r>
            <w:r w:rsidRPr="00DA5B3F">
              <w:rPr>
                <w:rFonts w:ascii="宋体" w:eastAsia="宋体" w:hAnsi="宋体" w:cs="宋体" w:hint="eastAsia"/>
              </w:rPr>
              <w:t>”（均不计算利息）</w:t>
            </w:r>
          </w:p>
          <w:p w14:paraId="18AC9263"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宋体" w:hint="eastAsia"/>
              </w:rPr>
              <w:t>备注：</w:t>
            </w:r>
            <w:r w:rsidRPr="00DA5B3F">
              <w:rPr>
                <w:rFonts w:ascii="宋体" w:eastAsia="宋体" w:hAnsi="宋体" w:cs="Times New Roman" w:hint="eastAsia"/>
                <w:szCs w:val="21"/>
              </w:rPr>
              <w:t>如中标人未在规定时间内缴纳履约保证金，招标人有权取消其中标资格。服务期限届满，招标人确认投标人已妥善履行完本合同项下各项工作义务且投标人不存在任何违约行为后，招标人在与投标人结算付清服务费后30个工作日内，无息退还投标人的履约保证金余额（如有）；投标人应同时退还招标人的履约保证金收据原件</w:t>
            </w:r>
            <w:r w:rsidRPr="00DA5B3F">
              <w:rPr>
                <w:rFonts w:ascii="宋体" w:eastAsia="宋体" w:hAnsi="宋体" w:cs="宋体" w:hint="eastAsia"/>
              </w:rPr>
              <w:t>。</w:t>
            </w:r>
          </w:p>
        </w:tc>
      </w:tr>
    </w:tbl>
    <w:p w14:paraId="430A41B3" w14:textId="77777777" w:rsidR="00BB5331" w:rsidRPr="00DA5B3F" w:rsidRDefault="00BB5331">
      <w:pPr>
        <w:snapToGrid w:val="0"/>
        <w:spacing w:line="360" w:lineRule="auto"/>
        <w:textAlignment w:val="baseline"/>
        <w:rPr>
          <w:rFonts w:ascii="宋体" w:eastAsia="宋体" w:hAnsi="宋体" w:cs="Times New Roman" w:hint="eastAsia"/>
          <w:szCs w:val="21"/>
        </w:rPr>
        <w:sectPr w:rsidR="00BB5331" w:rsidRPr="00DA5B3F">
          <w:footerReference w:type="default" r:id="rId13"/>
          <w:headerReference w:type="first" r:id="rId14"/>
          <w:footerReference w:type="first" r:id="rId15"/>
          <w:pgSz w:w="11850" w:h="16783"/>
          <w:pgMar w:top="1440" w:right="1080" w:bottom="1440" w:left="1080" w:header="851" w:footer="907" w:gutter="0"/>
          <w:cols w:space="720"/>
          <w:docGrid w:type="lines" w:linePitch="326"/>
        </w:sectPr>
      </w:pPr>
    </w:p>
    <w:p w14:paraId="7B875973" w14:textId="77777777" w:rsidR="00BB5331" w:rsidRPr="00DA5B3F" w:rsidRDefault="00000000">
      <w:pPr>
        <w:keepNext/>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kern w:val="0"/>
          <w:sz w:val="30"/>
          <w:szCs w:val="30"/>
        </w:rPr>
      </w:pPr>
      <w:r w:rsidRPr="00DA5B3F">
        <w:rPr>
          <w:rFonts w:ascii="宋体" w:eastAsia="宋体" w:hAnsi="宋体" w:cs="Times New Roman" w:hint="eastAsia"/>
          <w:b/>
          <w:bCs/>
          <w:kern w:val="0"/>
          <w:sz w:val="30"/>
          <w:szCs w:val="30"/>
        </w:rPr>
        <w:lastRenderedPageBreak/>
        <w:t>总则</w:t>
      </w:r>
    </w:p>
    <w:p w14:paraId="127F806C"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b/>
          <w:bCs/>
          <w:kern w:val="0"/>
          <w:szCs w:val="21"/>
        </w:rPr>
      </w:pPr>
      <w:r w:rsidRPr="00DA5B3F">
        <w:rPr>
          <w:rFonts w:ascii="宋体" w:eastAsia="宋体" w:hAnsi="宋体" w:cs="Times New Roman" w:hint="eastAsia"/>
          <w:b/>
          <w:kern w:val="0"/>
          <w:szCs w:val="21"/>
        </w:rPr>
        <w:t>项目和招标人简介</w:t>
      </w:r>
    </w:p>
    <w:p w14:paraId="406E7B96" w14:textId="77777777" w:rsidR="00BB5331" w:rsidRPr="00DA5B3F" w:rsidRDefault="00000000">
      <w:pPr>
        <w:numPr>
          <w:ilvl w:val="1"/>
          <w:numId w:val="3"/>
        </w:numPr>
        <w:snapToGrid w:val="0"/>
        <w:spacing w:line="360" w:lineRule="auto"/>
        <w:ind w:left="1055" w:hanging="1055"/>
        <w:textAlignment w:val="baseline"/>
        <w:rPr>
          <w:rFonts w:ascii="宋体" w:eastAsia="宋体" w:hAnsi="宋体" w:cs="Times New Roman" w:hint="eastAsia"/>
          <w:b/>
          <w:bCs/>
          <w:kern w:val="0"/>
          <w:szCs w:val="21"/>
        </w:rPr>
      </w:pPr>
      <w:r w:rsidRPr="00DA5B3F">
        <w:rPr>
          <w:rFonts w:ascii="宋体" w:eastAsia="宋体" w:hAnsi="宋体" w:cs="Times New Roman" w:hint="eastAsia"/>
          <w:kern w:val="0"/>
          <w:szCs w:val="21"/>
        </w:rPr>
        <w:t xml:space="preserve"> </w:t>
      </w:r>
      <w:proofErr w:type="gramStart"/>
      <w:r w:rsidRPr="00DA5B3F">
        <w:rPr>
          <w:rFonts w:ascii="宋体" w:eastAsia="宋体" w:hAnsi="宋体" w:cs="Times New Roman" w:hint="eastAsia"/>
          <w:kern w:val="0"/>
          <w:szCs w:val="21"/>
        </w:rPr>
        <w:t xml:space="preserve">招 标 </w:t>
      </w:r>
      <w:proofErr w:type="gramEnd"/>
      <w:r w:rsidRPr="00DA5B3F">
        <w:rPr>
          <w:rFonts w:ascii="宋体" w:eastAsia="宋体" w:hAnsi="宋体" w:cs="Times New Roman" w:hint="eastAsia"/>
          <w:kern w:val="0"/>
          <w:szCs w:val="21"/>
        </w:rPr>
        <w:t>人：</w:t>
      </w:r>
      <w:r w:rsidRPr="00DA5B3F">
        <w:rPr>
          <w:rFonts w:ascii="宋体" w:eastAsia="宋体" w:hAnsi="宋体" w:cs="Times New Roman"/>
          <w:kern w:val="0"/>
          <w:szCs w:val="21"/>
        </w:rPr>
        <w:t>广州城投智奥发展有限公司</w:t>
      </w:r>
      <w:r w:rsidRPr="00DA5B3F">
        <w:rPr>
          <w:rFonts w:ascii="宋体" w:eastAsia="宋体" w:hAnsi="宋体" w:cs="Times New Roman" w:hint="eastAsia"/>
          <w:kern w:val="0"/>
          <w:szCs w:val="21"/>
        </w:rPr>
        <w:t>。</w:t>
      </w:r>
    </w:p>
    <w:p w14:paraId="698806DA" w14:textId="77777777" w:rsidR="00BB5331" w:rsidRPr="00DA5B3F" w:rsidRDefault="00000000">
      <w:pPr>
        <w:numPr>
          <w:ilvl w:val="1"/>
          <w:numId w:val="3"/>
        </w:numPr>
        <w:snapToGrid w:val="0"/>
        <w:spacing w:line="360" w:lineRule="auto"/>
        <w:ind w:left="1055" w:hanging="105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项目名称：</w:t>
      </w:r>
      <w:r w:rsidRPr="00DA5B3F">
        <w:rPr>
          <w:rFonts w:ascii="宋体" w:eastAsia="宋体" w:hAnsi="宋体" w:cs="Times New Roman"/>
          <w:kern w:val="0"/>
          <w:szCs w:val="21"/>
        </w:rPr>
        <w:t>广州越秀国际会议中心2026-2027年舞台搭建及音视频设备租赁服务</w:t>
      </w:r>
      <w:r w:rsidRPr="00DA5B3F">
        <w:rPr>
          <w:rFonts w:ascii="宋体" w:eastAsia="宋体" w:hAnsi="宋体" w:cs="Times New Roman" w:hint="eastAsia"/>
          <w:kern w:val="0"/>
          <w:szCs w:val="21"/>
        </w:rPr>
        <w:t>。</w:t>
      </w:r>
    </w:p>
    <w:p w14:paraId="1FE85831" w14:textId="77777777" w:rsidR="00BB5331" w:rsidRPr="00DA5B3F" w:rsidRDefault="00000000">
      <w:pPr>
        <w:numPr>
          <w:ilvl w:val="1"/>
          <w:numId w:val="3"/>
        </w:numPr>
        <w:snapToGrid w:val="0"/>
        <w:spacing w:line="360" w:lineRule="auto"/>
        <w:ind w:left="1055" w:hanging="105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项目地址：</w:t>
      </w:r>
      <w:r w:rsidRPr="00DA5B3F">
        <w:rPr>
          <w:rFonts w:ascii="宋体" w:eastAsia="宋体" w:hAnsi="宋体" w:cs="Times New Roman"/>
          <w:kern w:val="0"/>
          <w:szCs w:val="21"/>
        </w:rPr>
        <w:t>广州市越秀区流花路119号101房</w:t>
      </w:r>
      <w:r w:rsidRPr="00DA5B3F">
        <w:rPr>
          <w:rFonts w:ascii="宋体" w:eastAsia="宋体" w:hAnsi="宋体" w:cs="Times New Roman" w:hint="eastAsia"/>
          <w:kern w:val="0"/>
          <w:szCs w:val="21"/>
        </w:rPr>
        <w:t>。</w:t>
      </w:r>
    </w:p>
    <w:p w14:paraId="227BBF79"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b/>
          <w:bCs/>
          <w:kern w:val="0"/>
          <w:szCs w:val="21"/>
        </w:rPr>
      </w:pPr>
      <w:r w:rsidRPr="00DA5B3F">
        <w:rPr>
          <w:rFonts w:ascii="宋体" w:eastAsia="宋体" w:hAnsi="宋体" w:cs="Times New Roman" w:hint="eastAsia"/>
          <w:b/>
          <w:kern w:val="0"/>
          <w:szCs w:val="21"/>
        </w:rPr>
        <w:t>投标人的资格</w:t>
      </w:r>
    </w:p>
    <w:p w14:paraId="171C5210" w14:textId="77777777" w:rsidR="00BB5331" w:rsidRPr="00DA5B3F" w:rsidRDefault="00000000">
      <w:pPr>
        <w:numPr>
          <w:ilvl w:val="1"/>
          <w:numId w:val="3"/>
        </w:numPr>
        <w:snapToGrid w:val="0"/>
        <w:spacing w:line="360" w:lineRule="auto"/>
        <w:ind w:left="0" w:firstLine="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公开招标，符合资质要求的企业，都可以作为投标人参与投标。</w:t>
      </w:r>
    </w:p>
    <w:p w14:paraId="7D640C40" w14:textId="77777777" w:rsidR="00BB5331" w:rsidRPr="00DA5B3F" w:rsidRDefault="00000000">
      <w:pPr>
        <w:numPr>
          <w:ilvl w:val="1"/>
          <w:numId w:val="3"/>
        </w:numPr>
        <w:snapToGrid w:val="0"/>
        <w:spacing w:line="360" w:lineRule="auto"/>
        <w:ind w:left="0" w:firstLine="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具备独立的法人资格或合法的经营资质，持有有效的营业执照、税务登记证、组织机构代码证（或三证合一证书）等相关资质证明文件，并提供复印件。若投标人为分公司的，除提供自身相关证明文件的复印件外，还需提供总公司/母公司盖章的授权文件，该授权文件应包含总公司/母公司对分公司参与本项目投标的明确授权，以及总公司/母公司承诺对分公司在本项目中的行为承担连带法律责任的声明。</w:t>
      </w:r>
    </w:p>
    <w:p w14:paraId="7E816DC9" w14:textId="77777777" w:rsidR="00BB5331" w:rsidRPr="00DA5B3F" w:rsidRDefault="00000000">
      <w:pPr>
        <w:numPr>
          <w:ilvl w:val="1"/>
          <w:numId w:val="3"/>
        </w:numPr>
        <w:snapToGrid w:val="0"/>
        <w:spacing w:line="360" w:lineRule="auto"/>
        <w:ind w:left="0" w:firstLine="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具有良好的商业信誉和健全的财务会计制度，未被信用中国网站（http://www.creditchina.gov.cn/）列入失信被执行人名单、未被国家企业信用信息公示系统（http://www.gsxt.gov.cn）列入严重违法失信企业名单</w:t>
      </w:r>
      <w:r w:rsidRPr="00DA5B3F">
        <w:rPr>
          <w:rFonts w:ascii="宋体" w:eastAsia="宋体" w:hAnsi="宋体" w:cs="Times New Roman"/>
          <w:kern w:val="0"/>
          <w:szCs w:val="21"/>
        </w:rPr>
        <w:t>。</w:t>
      </w:r>
    </w:p>
    <w:p w14:paraId="465DC470" w14:textId="77777777" w:rsidR="00BB5331" w:rsidRPr="00DA5B3F" w:rsidRDefault="00000000">
      <w:pPr>
        <w:numPr>
          <w:ilvl w:val="1"/>
          <w:numId w:val="3"/>
        </w:numPr>
        <w:snapToGrid w:val="0"/>
        <w:spacing w:line="360" w:lineRule="auto"/>
        <w:ind w:left="0" w:firstLine="5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具备履行合同所必需的设备、设施、专业技术能力及从业人员，能够保障产品或服务的质量与供应稳定性。</w:t>
      </w:r>
    </w:p>
    <w:p w14:paraId="1645CAD7" w14:textId="77777777" w:rsidR="00BB5331" w:rsidRPr="00DA5B3F" w:rsidRDefault="00000000">
      <w:pPr>
        <w:numPr>
          <w:ilvl w:val="1"/>
          <w:numId w:val="3"/>
        </w:numPr>
        <w:snapToGrid w:val="0"/>
        <w:spacing w:line="360" w:lineRule="auto"/>
        <w:ind w:left="0" w:firstLine="5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具有依法缴纳税收的良好记录。</w:t>
      </w:r>
    </w:p>
    <w:p w14:paraId="0E835EE5" w14:textId="77777777" w:rsidR="00BB5331" w:rsidRPr="00DA5B3F" w:rsidRDefault="00000000">
      <w:pPr>
        <w:numPr>
          <w:ilvl w:val="1"/>
          <w:numId w:val="3"/>
        </w:numPr>
        <w:snapToGrid w:val="0"/>
        <w:spacing w:line="360" w:lineRule="auto"/>
        <w:ind w:left="0" w:firstLine="5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具有依法缴纳社保的良好记录。</w:t>
      </w:r>
    </w:p>
    <w:p w14:paraId="60DC20ED" w14:textId="77777777" w:rsidR="00BB5331" w:rsidRPr="00DA5B3F" w:rsidRDefault="00000000">
      <w:pPr>
        <w:numPr>
          <w:ilvl w:val="1"/>
          <w:numId w:val="3"/>
        </w:numPr>
        <w:snapToGrid w:val="0"/>
        <w:spacing w:line="360" w:lineRule="auto"/>
        <w:ind w:left="0" w:firstLine="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近三年内在招投标、生产或者经营活动中没有违法违规行为的；及近三年内无重大违法行为的；以及近三年内无发生较大级别及以上安全事故的。</w:t>
      </w:r>
    </w:p>
    <w:p w14:paraId="09972A8C" w14:textId="77777777" w:rsidR="00BB5331" w:rsidRPr="00DA5B3F" w:rsidRDefault="00000000">
      <w:pPr>
        <w:numPr>
          <w:ilvl w:val="1"/>
          <w:numId w:val="3"/>
        </w:numPr>
        <w:snapToGrid w:val="0"/>
        <w:spacing w:line="360" w:lineRule="auto"/>
        <w:ind w:left="0" w:firstLine="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未</w:t>
      </w:r>
      <w:r w:rsidRPr="00DA5B3F">
        <w:rPr>
          <w:rFonts w:ascii="宋体" w:eastAsia="宋体" w:hAnsi="宋体" w:cs="Times New Roman"/>
          <w:kern w:val="0"/>
          <w:szCs w:val="21"/>
        </w:rPr>
        <w:t>被列入</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人或关联方任何一家成员企业黑名单的</w:t>
      </w:r>
      <w:r w:rsidRPr="00DA5B3F">
        <w:rPr>
          <w:rFonts w:ascii="宋体" w:eastAsia="宋体" w:hAnsi="宋体" w:cs="Times New Roman" w:hint="eastAsia"/>
          <w:kern w:val="0"/>
          <w:szCs w:val="21"/>
        </w:rPr>
        <w:t>。</w:t>
      </w:r>
    </w:p>
    <w:p w14:paraId="77E8049A"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b/>
          <w:kern w:val="0"/>
          <w:szCs w:val="21"/>
        </w:rPr>
      </w:pPr>
      <w:r w:rsidRPr="00DA5B3F">
        <w:rPr>
          <w:rFonts w:ascii="宋体" w:eastAsia="宋体" w:hAnsi="宋体" w:cs="Times New Roman" w:hint="eastAsia"/>
          <w:b/>
          <w:kern w:val="0"/>
          <w:szCs w:val="21"/>
        </w:rPr>
        <w:t>招标方式</w:t>
      </w:r>
    </w:p>
    <w:p w14:paraId="1B05865A" w14:textId="77777777" w:rsidR="00BB5331" w:rsidRPr="00DA5B3F" w:rsidRDefault="00000000">
      <w:pPr>
        <w:numPr>
          <w:ilvl w:val="1"/>
          <w:numId w:val="3"/>
        </w:numPr>
        <w:snapToGrid w:val="0"/>
        <w:spacing w:line="360" w:lineRule="auto"/>
        <w:ind w:left="262" w:hanging="262"/>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w:t>
      </w:r>
      <w:r w:rsidRPr="00DA5B3F">
        <w:rPr>
          <w:rFonts w:ascii="宋体" w:eastAsia="宋体" w:hAnsi="宋体" w:cs="Times New Roman"/>
          <w:kern w:val="0"/>
          <w:szCs w:val="21"/>
        </w:rPr>
        <w:t>本次招标采用公开招标的方式</w:t>
      </w:r>
      <w:r w:rsidRPr="00DA5B3F">
        <w:rPr>
          <w:rFonts w:ascii="宋体" w:eastAsia="宋体" w:hAnsi="宋体" w:cs="Times New Roman" w:hint="eastAsia"/>
          <w:kern w:val="0"/>
          <w:szCs w:val="21"/>
        </w:rPr>
        <w:t>。</w:t>
      </w:r>
    </w:p>
    <w:p w14:paraId="3DFFEEA8"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b/>
          <w:bCs/>
          <w:kern w:val="0"/>
          <w:szCs w:val="21"/>
        </w:rPr>
      </w:pPr>
      <w:r w:rsidRPr="00DA5B3F">
        <w:rPr>
          <w:rFonts w:ascii="宋体" w:eastAsia="宋体" w:hAnsi="宋体" w:cs="Times New Roman" w:hint="eastAsia"/>
          <w:b/>
          <w:kern w:val="0"/>
          <w:szCs w:val="21"/>
        </w:rPr>
        <w:t>投标费用</w:t>
      </w:r>
    </w:p>
    <w:p w14:paraId="1E737335" w14:textId="77777777" w:rsidR="00BB5331" w:rsidRPr="00DA5B3F" w:rsidRDefault="00000000">
      <w:pPr>
        <w:numPr>
          <w:ilvl w:val="1"/>
          <w:numId w:val="3"/>
        </w:numPr>
        <w:snapToGrid w:val="0"/>
        <w:spacing w:line="360" w:lineRule="auto"/>
        <w:ind w:left="15" w:hanging="1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投标人应承担其编制投标文件与递交投标文件所涉及的一切费用。不管投标结果如何，招标人对上述费用不负任何责任。</w:t>
      </w:r>
    </w:p>
    <w:p w14:paraId="4E17795E"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b/>
          <w:bCs/>
          <w:kern w:val="0"/>
          <w:szCs w:val="21"/>
        </w:rPr>
      </w:pPr>
      <w:r w:rsidRPr="00DA5B3F">
        <w:rPr>
          <w:rFonts w:ascii="宋体" w:eastAsia="宋体" w:hAnsi="宋体" w:cs="Times New Roman" w:hint="eastAsia"/>
          <w:b/>
          <w:kern w:val="0"/>
          <w:szCs w:val="21"/>
        </w:rPr>
        <w:t>招标范围</w:t>
      </w:r>
    </w:p>
    <w:p w14:paraId="7597DF11" w14:textId="77777777" w:rsidR="00BB5331" w:rsidRPr="00DA5B3F" w:rsidRDefault="00000000">
      <w:pPr>
        <w:numPr>
          <w:ilvl w:val="1"/>
          <w:numId w:val="3"/>
        </w:numPr>
        <w:snapToGrid w:val="0"/>
        <w:spacing w:line="360" w:lineRule="auto"/>
        <w:ind w:left="1055" w:hanging="1055"/>
        <w:textAlignment w:val="baseline"/>
        <w:rPr>
          <w:rFonts w:ascii="宋体" w:eastAsia="宋体" w:hAnsi="宋体" w:cs="Times New Roman" w:hint="eastAsia"/>
          <w:kern w:val="0"/>
          <w:szCs w:val="21"/>
        </w:rPr>
      </w:pPr>
      <w:r w:rsidRPr="00DA5B3F">
        <w:rPr>
          <w:rFonts w:ascii="宋体" w:eastAsia="宋体" w:hAnsi="宋体" w:cs="Times New Roman" w:hint="eastAsia"/>
          <w:szCs w:val="21"/>
        </w:rPr>
        <w:t xml:space="preserve"> 详</w:t>
      </w:r>
      <w:r w:rsidRPr="00DA5B3F">
        <w:rPr>
          <w:rFonts w:ascii="宋体" w:eastAsia="宋体" w:hAnsi="宋体" w:cs="Times New Roman" w:hint="eastAsia"/>
          <w:kern w:val="0"/>
          <w:szCs w:val="21"/>
        </w:rPr>
        <w:t>见投标须知前附表。</w:t>
      </w:r>
    </w:p>
    <w:p w14:paraId="5E5579CC" w14:textId="77777777" w:rsidR="00BB5331" w:rsidRPr="00DA5B3F" w:rsidRDefault="00000000">
      <w:pPr>
        <w:numPr>
          <w:ilvl w:val="1"/>
          <w:numId w:val="3"/>
        </w:numPr>
        <w:snapToGrid w:val="0"/>
        <w:spacing w:line="360" w:lineRule="auto"/>
        <w:ind w:left="15" w:hanging="1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w:t>
      </w:r>
      <w:r w:rsidRPr="00DA5B3F">
        <w:rPr>
          <w:rFonts w:ascii="宋体" w:eastAsia="宋体" w:hAnsi="宋体" w:cs="宋体"/>
        </w:rPr>
        <w:t>投标人中标后不得将广州越秀国际会议中心2026-2027年舞台搭建及音视频设备租赁服务全部或部分转包、分包给第三方</w:t>
      </w:r>
      <w:r w:rsidRPr="00DA5B3F">
        <w:rPr>
          <w:rFonts w:ascii="宋体" w:eastAsia="宋体" w:hAnsi="宋体" w:cs="Times New Roman" w:hint="eastAsia"/>
          <w:kern w:val="0"/>
          <w:szCs w:val="21"/>
        </w:rPr>
        <w:t>，一经发现，招标人有权终止合同并追究违约责任，所造成的一切损失均由中标人负责。</w:t>
      </w:r>
    </w:p>
    <w:p w14:paraId="102E733C" w14:textId="77777777" w:rsidR="00BB5331" w:rsidRPr="00DA5B3F" w:rsidRDefault="00000000">
      <w:pPr>
        <w:numPr>
          <w:ilvl w:val="1"/>
          <w:numId w:val="3"/>
        </w:numPr>
        <w:snapToGrid w:val="0"/>
        <w:spacing w:line="360" w:lineRule="auto"/>
        <w:ind w:left="15" w:hanging="15"/>
        <w:textAlignment w:val="baseline"/>
        <w:rPr>
          <w:rFonts w:ascii="宋体" w:eastAsia="宋体" w:hAnsi="宋体" w:cs="Times New Roman" w:hint="eastAsia"/>
          <w:b/>
          <w:kern w:val="0"/>
          <w:szCs w:val="21"/>
        </w:rPr>
      </w:pPr>
      <w:r w:rsidRPr="00DA5B3F">
        <w:rPr>
          <w:rFonts w:ascii="宋体" w:eastAsia="宋体" w:hAnsi="宋体" w:cs="Times New Roman" w:hint="eastAsia"/>
          <w:kern w:val="0"/>
          <w:szCs w:val="21"/>
        </w:rPr>
        <w:t xml:space="preserve"> 招标人保留随时增加或减少服务内容的权利。中标人须自行负责向项目当地政府主管</w:t>
      </w:r>
      <w:r w:rsidRPr="00DA5B3F">
        <w:rPr>
          <w:rFonts w:ascii="宋体" w:eastAsia="宋体" w:hAnsi="宋体" w:cs="Times New Roman" w:hint="eastAsia"/>
          <w:kern w:val="0"/>
          <w:szCs w:val="21"/>
        </w:rPr>
        <w:lastRenderedPageBreak/>
        <w:t>部门申领办理一切手续并获得所有为承担本项目所需之证明等全部文件。若中标人未能在规定时间内获得上述所需之证明文件，无法与招标人完成合同签署工作，则中标人除需自行承担其全部责任外，还应赔偿招标人因此遭受的全部损失</w:t>
      </w:r>
      <w:r w:rsidRPr="00DA5B3F">
        <w:rPr>
          <w:rFonts w:ascii="宋体" w:eastAsia="宋体" w:hAnsi="宋体" w:cs="Times New Roman"/>
          <w:kern w:val="0"/>
          <w:szCs w:val="21"/>
        </w:rPr>
        <w:t>。本标书</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范围如因方案调整而发生变化，则应以最终确定</w:t>
      </w:r>
      <w:r w:rsidRPr="00DA5B3F">
        <w:rPr>
          <w:rFonts w:ascii="宋体" w:eastAsia="宋体" w:hAnsi="宋体" w:cs="Times New Roman" w:hint="eastAsia"/>
          <w:kern w:val="0"/>
          <w:szCs w:val="21"/>
        </w:rPr>
        <w:t>的</w:t>
      </w:r>
      <w:r w:rsidRPr="00DA5B3F">
        <w:rPr>
          <w:rFonts w:ascii="宋体" w:eastAsia="宋体" w:hAnsi="宋体" w:cs="Times New Roman"/>
          <w:kern w:val="0"/>
          <w:szCs w:val="21"/>
        </w:rPr>
        <w:t>方案为准。</w:t>
      </w:r>
    </w:p>
    <w:p w14:paraId="61077C64"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b/>
          <w:kern w:val="0"/>
          <w:szCs w:val="21"/>
        </w:rPr>
      </w:pPr>
      <w:r w:rsidRPr="00DA5B3F">
        <w:rPr>
          <w:rFonts w:ascii="宋体" w:eastAsia="宋体" w:hAnsi="宋体" w:cs="Times New Roman" w:hint="eastAsia"/>
          <w:b/>
          <w:kern w:val="0"/>
          <w:szCs w:val="21"/>
        </w:rPr>
        <w:t>招标服务期限</w:t>
      </w:r>
    </w:p>
    <w:p w14:paraId="562D1641" w14:textId="77777777" w:rsidR="00BB5331" w:rsidRPr="00DA5B3F" w:rsidRDefault="00000000">
      <w:pPr>
        <w:numPr>
          <w:ilvl w:val="1"/>
          <w:numId w:val="3"/>
        </w:numPr>
        <w:snapToGrid w:val="0"/>
        <w:spacing w:line="360" w:lineRule="auto"/>
        <w:ind w:left="15" w:hanging="15"/>
        <w:textAlignment w:val="baseline"/>
        <w:rPr>
          <w:rFonts w:ascii="宋体" w:eastAsia="宋体" w:hAnsi="宋体" w:cs="Times New Roman" w:hint="eastAsia"/>
          <w:szCs w:val="21"/>
        </w:rPr>
      </w:pPr>
      <w:r w:rsidRPr="00DA5B3F">
        <w:rPr>
          <w:rFonts w:ascii="宋体" w:eastAsia="宋体" w:hAnsi="宋体" w:cs="Times New Roman" w:hint="eastAsia"/>
          <w:kern w:val="0"/>
          <w:szCs w:val="21"/>
        </w:rPr>
        <w:t xml:space="preserve"> 本招标项目的服务时间为1年，</w:t>
      </w:r>
      <w:r w:rsidRPr="00DA5B3F">
        <w:rPr>
          <w:rFonts w:ascii="宋体" w:eastAsia="宋体" w:hAnsi="宋体" w:cs="Times New Roman"/>
          <w:kern w:val="0"/>
          <w:szCs w:val="21"/>
        </w:rPr>
        <w:t>服务期限暂定</w:t>
      </w:r>
      <w:r w:rsidRPr="00DA5B3F">
        <w:rPr>
          <w:rFonts w:ascii="宋体" w:eastAsia="宋体" w:hAnsi="宋体" w:cs="Times New Roman" w:hint="eastAsia"/>
          <w:kern w:val="0"/>
          <w:szCs w:val="21"/>
        </w:rPr>
        <w:t>自2026年11月1日起至2027年10月30日（具体服务时间以双方确认的合同为准）</w:t>
      </w:r>
      <w:r w:rsidRPr="00DA5B3F">
        <w:rPr>
          <w:rFonts w:ascii="宋体" w:eastAsia="宋体" w:hAnsi="宋体" w:cs="Times New Roman" w:hint="eastAsia"/>
          <w:szCs w:val="21"/>
        </w:rPr>
        <w:t>。</w:t>
      </w:r>
    </w:p>
    <w:p w14:paraId="53D869D2"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b/>
          <w:kern w:val="0"/>
          <w:szCs w:val="21"/>
        </w:rPr>
        <w:t>投标保证金</w:t>
      </w:r>
    </w:p>
    <w:p w14:paraId="69578AF8"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proofErr w:type="gramStart"/>
      <w:r w:rsidRPr="00DA5B3F">
        <w:rPr>
          <w:rFonts w:ascii="宋体" w:eastAsia="宋体" w:hAnsi="宋体" w:cs="Times New Roman" w:hint="eastAsia"/>
          <w:bCs/>
          <w:kern w:val="0"/>
          <w:szCs w:val="21"/>
        </w:rPr>
        <w:t xml:space="preserve">7.1 </w:t>
      </w:r>
      <w:r w:rsidRPr="00DA5B3F">
        <w:rPr>
          <w:rFonts w:ascii="宋体" w:eastAsia="宋体" w:hAnsi="宋体" w:cs="Times New Roman" w:hint="eastAsia"/>
          <w:kern w:val="0"/>
          <w:szCs w:val="21"/>
        </w:rPr>
        <w:t>投标人</w:t>
      </w:r>
      <w:proofErr w:type="gramEnd"/>
      <w:r w:rsidRPr="00DA5B3F">
        <w:rPr>
          <w:rFonts w:ascii="宋体" w:eastAsia="宋体" w:hAnsi="宋体" w:cs="Times New Roman" w:hint="eastAsia"/>
          <w:kern w:val="0"/>
          <w:szCs w:val="21"/>
        </w:rPr>
        <w:t>应在提交投标文件的同时，按招标文件的投标须知前附表第14项所规定的金额缴纳投标保证金，并作为其投标文件的一部分。</w:t>
      </w:r>
    </w:p>
    <w:p w14:paraId="1341C967"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7.2对于未能按要求缴纳投标保证金的投标单位，招标人将视为不响应招标文件而予以拒绝。</w:t>
      </w:r>
    </w:p>
    <w:p w14:paraId="489BFDAE"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7.3招标人开标定标后，未中标单位的投标保证金在开标结果邮件发出后5个工作日内原路退还；中标单位的投标保证金在签订合同后5个工作日内原路退还。（均不计算利息）</w:t>
      </w:r>
    </w:p>
    <w:p w14:paraId="67862FFD"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proofErr w:type="gramStart"/>
      <w:r w:rsidRPr="00DA5B3F">
        <w:rPr>
          <w:rFonts w:ascii="宋体" w:eastAsia="宋体" w:hAnsi="宋体" w:cs="Times New Roman" w:hint="eastAsia"/>
          <w:kern w:val="0"/>
          <w:szCs w:val="21"/>
        </w:rPr>
        <w:t>7.4 如</w:t>
      </w:r>
      <w:proofErr w:type="gramEnd"/>
      <w:r w:rsidRPr="00DA5B3F">
        <w:rPr>
          <w:rFonts w:ascii="宋体" w:eastAsia="宋体" w:hAnsi="宋体" w:cs="Times New Roman" w:hint="eastAsia"/>
          <w:kern w:val="0"/>
          <w:szCs w:val="21"/>
        </w:rPr>
        <w:t>出现以下情况，投标保证金不予以退还：</w:t>
      </w:r>
    </w:p>
    <w:p w14:paraId="180837AA"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1）投标人在投标过程中以任何方式进行串标，本投标保证金不予退还，情节特别严重的将依法追究其法律责任；</w:t>
      </w:r>
    </w:p>
    <w:p w14:paraId="2ED97F19"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2）未按招标文件要求按时参与投标，且未按招标文件要求提前邮件告知并出具放弃投标说明函的；</w:t>
      </w:r>
    </w:p>
    <w:p w14:paraId="06F290E9"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3）中标人无正当理由不与招标人订立合同，在签订合同时向招标人提出附加条件，或者不按照招标文件要求的，招标人可取消其中标资格，投标保证金不予退还。</w:t>
      </w:r>
    </w:p>
    <w:p w14:paraId="063FB4B1"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b/>
          <w:kern w:val="0"/>
          <w:szCs w:val="21"/>
        </w:rPr>
        <w:t>服务标准</w:t>
      </w:r>
    </w:p>
    <w:p w14:paraId="3060801F" w14:textId="77777777" w:rsidR="00BB5331" w:rsidRPr="00DA5B3F" w:rsidRDefault="00000000">
      <w:pPr>
        <w:numPr>
          <w:ilvl w:val="1"/>
          <w:numId w:val="3"/>
        </w:numPr>
        <w:snapToGrid w:val="0"/>
        <w:spacing w:line="360" w:lineRule="auto"/>
        <w:ind w:left="1055" w:hanging="105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见第四部分《招标要求及服务标准》。</w:t>
      </w:r>
    </w:p>
    <w:p w14:paraId="011FEF25"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b/>
          <w:kern w:val="0"/>
          <w:szCs w:val="21"/>
        </w:rPr>
        <w:t>现场</w:t>
      </w:r>
      <w:r w:rsidRPr="00DA5B3F">
        <w:rPr>
          <w:rFonts w:ascii="宋体" w:eastAsia="宋体" w:hAnsi="宋体" w:cs="Times New Roman"/>
          <w:b/>
          <w:kern w:val="0"/>
          <w:szCs w:val="21"/>
        </w:rPr>
        <w:t>踏勘</w:t>
      </w:r>
    </w:p>
    <w:p w14:paraId="412615AA" w14:textId="77777777" w:rsidR="00BB5331" w:rsidRPr="00DA5B3F" w:rsidRDefault="00000000">
      <w:pPr>
        <w:numPr>
          <w:ilvl w:val="1"/>
          <w:numId w:val="3"/>
        </w:numPr>
        <w:snapToGrid w:val="0"/>
        <w:spacing w:line="360" w:lineRule="auto"/>
        <w:ind w:left="15" w:hanging="1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招标人不统一组织投标人对项目进行现场踏勘。投标人应在招标文件规定的投标截止日期前，自行负责对项目现场及其周围环境进行现场踏勘。现场踏勘的目的是让投标人充分了解项目现场的实际条件、周围环境以及可能影响投标和合同履行的其他因素。如因投标人自身原因未能进行现场踏勘，或未能全面、准确地了解项目现场及其周围环境，由此产生的后果和风险由投标人自行承担。招标人对投标人现场踏勘的结果不承担任何责任。投标人承担考察现场的费用。投标人不应对现场人员透露公司信息</w:t>
      </w:r>
      <w:r w:rsidRPr="00DA5B3F">
        <w:rPr>
          <w:rFonts w:ascii="宋体" w:eastAsia="宋体" w:hAnsi="宋体" w:cs="Times New Roman"/>
          <w:kern w:val="0"/>
          <w:szCs w:val="21"/>
        </w:rPr>
        <w:t>。</w:t>
      </w:r>
    </w:p>
    <w:p w14:paraId="6D19EF93" w14:textId="77777777" w:rsidR="00BB5331" w:rsidRPr="00DA5B3F" w:rsidRDefault="00000000">
      <w:pPr>
        <w:numPr>
          <w:ilvl w:val="0"/>
          <w:numId w:val="3"/>
        </w:numPr>
        <w:snapToGrid w:val="0"/>
        <w:spacing w:line="360" w:lineRule="auto"/>
        <w:ind w:left="357" w:hanging="357"/>
        <w:textAlignment w:val="baseline"/>
        <w:rPr>
          <w:rFonts w:ascii="宋体" w:eastAsia="宋体" w:hAnsi="宋体" w:cs="Times New Roman" w:hint="eastAsia"/>
          <w:kern w:val="0"/>
          <w:szCs w:val="21"/>
        </w:rPr>
      </w:pPr>
      <w:r w:rsidRPr="00DA5B3F">
        <w:rPr>
          <w:rFonts w:ascii="宋体" w:eastAsia="宋体" w:hAnsi="宋体" w:cs="Times New Roman" w:hint="eastAsia"/>
          <w:b/>
          <w:kern w:val="0"/>
          <w:szCs w:val="21"/>
        </w:rPr>
        <w:t>语言</w:t>
      </w:r>
    </w:p>
    <w:p w14:paraId="1708D763" w14:textId="77777777" w:rsidR="00BB5331" w:rsidRPr="00DA5B3F" w:rsidRDefault="00000000">
      <w:pPr>
        <w:numPr>
          <w:ilvl w:val="1"/>
          <w:numId w:val="3"/>
        </w:numPr>
        <w:snapToGrid w:val="0"/>
        <w:spacing w:line="360" w:lineRule="auto"/>
        <w:ind w:left="15" w:hanging="1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招标</w:t>
      </w:r>
      <w:r w:rsidRPr="00DA5B3F">
        <w:rPr>
          <w:rFonts w:ascii="宋体" w:eastAsia="宋体" w:hAnsi="宋体" w:cs="Times New Roman"/>
          <w:kern w:val="0"/>
          <w:szCs w:val="21"/>
        </w:rPr>
        <w:t>人与</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之间的往来函电和文件均应使用简体中文，涉及外文的证明文件和印刷品必须附上具备资质的由合法机构翻译的中文译本，且以中文译本为准。</w:t>
      </w:r>
    </w:p>
    <w:p w14:paraId="493BA38B" w14:textId="77777777" w:rsidR="00BB5331" w:rsidRPr="00DA5B3F" w:rsidRDefault="00BB5331">
      <w:pPr>
        <w:snapToGrid w:val="0"/>
        <w:spacing w:line="360" w:lineRule="auto"/>
        <w:textAlignment w:val="baseline"/>
        <w:rPr>
          <w:rFonts w:ascii="宋体" w:eastAsia="宋体" w:hAnsi="宋体" w:cs="Times New Roman" w:hint="eastAsia"/>
          <w:kern w:val="0"/>
          <w:szCs w:val="21"/>
        </w:rPr>
      </w:pPr>
    </w:p>
    <w:p w14:paraId="0FFDD647" w14:textId="77777777" w:rsidR="00BB5331" w:rsidRPr="00DA5B3F" w:rsidRDefault="00000000">
      <w:pPr>
        <w:keepNext/>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kern w:val="0"/>
          <w:sz w:val="30"/>
          <w:szCs w:val="30"/>
        </w:rPr>
      </w:pPr>
      <w:r w:rsidRPr="00DA5B3F">
        <w:rPr>
          <w:rFonts w:ascii="宋体" w:eastAsia="宋体" w:hAnsi="宋体" w:cs="Times New Roman" w:hint="eastAsia"/>
          <w:b/>
          <w:bCs/>
          <w:kern w:val="0"/>
          <w:sz w:val="30"/>
          <w:szCs w:val="30"/>
        </w:rPr>
        <w:lastRenderedPageBreak/>
        <w:t>招标文件</w:t>
      </w:r>
    </w:p>
    <w:p w14:paraId="18121FE9"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b/>
          <w:kern w:val="0"/>
          <w:szCs w:val="21"/>
        </w:rPr>
      </w:pPr>
      <w:r w:rsidRPr="00DA5B3F">
        <w:rPr>
          <w:rFonts w:ascii="宋体" w:eastAsia="宋体" w:hAnsi="宋体" w:cs="Times New Roman" w:hint="eastAsia"/>
          <w:b/>
          <w:kern w:val="0"/>
          <w:szCs w:val="21"/>
        </w:rPr>
        <w:t>招标文件的组成</w:t>
      </w:r>
    </w:p>
    <w:p w14:paraId="0A5EF761" w14:textId="77777777" w:rsidR="00BB5331" w:rsidRPr="00DA5B3F" w:rsidRDefault="00000000">
      <w:pPr>
        <w:numPr>
          <w:ilvl w:val="1"/>
          <w:numId w:val="3"/>
        </w:numPr>
        <w:snapToGrid w:val="0"/>
        <w:spacing w:line="360" w:lineRule="auto"/>
        <w:ind w:left="1055" w:hanging="105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第一部分：投标须知。</w:t>
      </w:r>
    </w:p>
    <w:p w14:paraId="7844ED85" w14:textId="77777777" w:rsidR="00BB5331" w:rsidRPr="00DA5B3F" w:rsidRDefault="00000000">
      <w:pPr>
        <w:snapToGrid w:val="0"/>
        <w:spacing w:line="360" w:lineRule="auto"/>
        <w:ind w:firstLineChars="200" w:firstLine="42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第二部分：投标文件格式。</w:t>
      </w:r>
    </w:p>
    <w:p w14:paraId="07590ABF" w14:textId="77777777" w:rsidR="00BB5331" w:rsidRPr="00DA5B3F" w:rsidRDefault="00000000">
      <w:pPr>
        <w:snapToGrid w:val="0"/>
        <w:spacing w:line="360" w:lineRule="auto"/>
        <w:ind w:firstLineChars="200" w:firstLine="42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第三部分：评标细则。</w:t>
      </w:r>
    </w:p>
    <w:p w14:paraId="7DFDE593" w14:textId="77777777" w:rsidR="00BB5331" w:rsidRPr="00DA5B3F" w:rsidRDefault="00000000">
      <w:pPr>
        <w:snapToGrid w:val="0"/>
        <w:spacing w:line="360" w:lineRule="auto"/>
        <w:ind w:firstLineChars="200" w:firstLine="42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第四部分：招标要求及服务标准。</w:t>
      </w:r>
    </w:p>
    <w:p w14:paraId="165C628B" w14:textId="77777777" w:rsidR="00BB5331" w:rsidRPr="00DA5B3F" w:rsidRDefault="00000000">
      <w:pPr>
        <w:snapToGrid w:val="0"/>
        <w:spacing w:line="360" w:lineRule="auto"/>
        <w:ind w:firstLineChars="200" w:firstLine="42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第五部分：合同模板。</w:t>
      </w:r>
    </w:p>
    <w:p w14:paraId="105D2E58" w14:textId="77777777" w:rsidR="00BB5331" w:rsidRPr="00DA5B3F" w:rsidRDefault="00000000">
      <w:pPr>
        <w:numPr>
          <w:ilvl w:val="1"/>
          <w:numId w:val="3"/>
        </w:numPr>
        <w:snapToGrid w:val="0"/>
        <w:spacing w:line="360" w:lineRule="auto"/>
        <w:ind w:left="16" w:hanging="16"/>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w:t>
      </w:r>
      <w:r w:rsidRPr="00DA5B3F">
        <w:rPr>
          <w:rFonts w:ascii="宋体" w:eastAsia="宋体" w:hAnsi="宋体" w:cs="Times New Roman"/>
          <w:kern w:val="0"/>
          <w:szCs w:val="21"/>
        </w:rPr>
        <w:t>除上述内容外，</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在提交</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文件</w:t>
      </w:r>
      <w:r w:rsidRPr="00DA5B3F">
        <w:rPr>
          <w:rFonts w:ascii="宋体" w:eastAsia="宋体" w:hAnsi="宋体" w:cs="Times New Roman" w:hint="eastAsia"/>
          <w:kern w:val="0"/>
          <w:szCs w:val="21"/>
        </w:rPr>
        <w:t>的</w:t>
      </w:r>
      <w:r w:rsidRPr="00DA5B3F">
        <w:rPr>
          <w:rFonts w:ascii="宋体" w:eastAsia="宋体" w:hAnsi="宋体" w:cs="Times New Roman"/>
          <w:kern w:val="0"/>
          <w:szCs w:val="21"/>
        </w:rPr>
        <w:t>截止时间之前，以书面形式发出的对</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文件的澄清或修改内容，均为</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文件的组成部分，对</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人和</w:t>
      </w:r>
      <w:r w:rsidRPr="00DA5B3F">
        <w:rPr>
          <w:rFonts w:ascii="宋体" w:eastAsia="宋体" w:hAnsi="宋体" w:cs="Times New Roman" w:hint="eastAsia"/>
          <w:kern w:val="0"/>
          <w:szCs w:val="21"/>
        </w:rPr>
        <w:t>投标人均</w:t>
      </w:r>
      <w:r w:rsidRPr="00DA5B3F">
        <w:rPr>
          <w:rFonts w:ascii="宋体" w:eastAsia="宋体" w:hAnsi="宋体" w:cs="Times New Roman"/>
          <w:kern w:val="0"/>
          <w:szCs w:val="21"/>
        </w:rPr>
        <w:t>起约束作用。</w:t>
      </w:r>
    </w:p>
    <w:p w14:paraId="61C795D9" w14:textId="77777777" w:rsidR="00BB5331" w:rsidRPr="00DA5B3F" w:rsidRDefault="00000000">
      <w:pPr>
        <w:numPr>
          <w:ilvl w:val="1"/>
          <w:numId w:val="3"/>
        </w:numPr>
        <w:snapToGrid w:val="0"/>
        <w:spacing w:line="360" w:lineRule="auto"/>
        <w:ind w:left="0" w:firstLine="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投标人应该认真检查招标文件是否完整，若发现缺页或附件不全时，应及时向招标人提出，以便补齐；否则，责任由投标人承担。</w:t>
      </w:r>
    </w:p>
    <w:p w14:paraId="40CC824B" w14:textId="77777777" w:rsidR="00BB5331" w:rsidRPr="00DA5B3F" w:rsidRDefault="00000000">
      <w:pPr>
        <w:numPr>
          <w:ilvl w:val="1"/>
          <w:numId w:val="3"/>
        </w:numPr>
        <w:snapToGrid w:val="0"/>
        <w:spacing w:line="360" w:lineRule="auto"/>
        <w:ind w:left="16" w:hanging="16"/>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投标人</w:t>
      </w:r>
      <w:r w:rsidRPr="00DA5B3F">
        <w:rPr>
          <w:rFonts w:ascii="宋体" w:eastAsia="宋体" w:hAnsi="宋体" w:cs="Times New Roman"/>
          <w:kern w:val="0"/>
          <w:szCs w:val="21"/>
        </w:rPr>
        <w:t>应认真审阅</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文件中所有的事项、格式、条款和规范要求等，充分了解本</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文件中的各项规定和</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一旦中标后须承担的合同责任和义务；若</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的</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文件没有按</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文件要求提交全部资料，或</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文件没有对</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文件做出实质性响应，其风险由</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自行承担。凡是获得本</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文件的</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，均应当对</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文件保密。</w:t>
      </w:r>
    </w:p>
    <w:p w14:paraId="00AF56A2" w14:textId="77777777" w:rsidR="00BB5331" w:rsidRPr="00DA5B3F" w:rsidRDefault="00000000">
      <w:pPr>
        <w:numPr>
          <w:ilvl w:val="1"/>
          <w:numId w:val="3"/>
        </w:numPr>
        <w:snapToGrid w:val="0"/>
        <w:spacing w:line="360" w:lineRule="auto"/>
        <w:ind w:left="16" w:hanging="16"/>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投标人应对招标文件内容的充分</w:t>
      </w:r>
      <w:proofErr w:type="gramStart"/>
      <w:r w:rsidRPr="00DA5B3F">
        <w:rPr>
          <w:rFonts w:ascii="宋体" w:eastAsia="宋体" w:hAnsi="宋体" w:cs="Times New Roman" w:hint="eastAsia"/>
          <w:kern w:val="0"/>
          <w:szCs w:val="21"/>
        </w:rPr>
        <w:t>理解,</w:t>
      </w:r>
      <w:proofErr w:type="gramEnd"/>
      <w:r w:rsidRPr="00DA5B3F">
        <w:rPr>
          <w:rFonts w:ascii="宋体" w:eastAsia="宋体" w:hAnsi="宋体" w:cs="Times New Roman" w:hint="eastAsia"/>
          <w:kern w:val="0"/>
          <w:szCs w:val="21"/>
        </w:rPr>
        <w:t>一旦投标人按照招标文件要求递交了投标</w:t>
      </w:r>
      <w:r w:rsidRPr="00DA5B3F">
        <w:rPr>
          <w:rFonts w:ascii="宋体" w:eastAsia="宋体" w:hAnsi="宋体" w:cs="Times New Roman"/>
          <w:kern w:val="0"/>
          <w:szCs w:val="21"/>
        </w:rPr>
        <w:t>文件，</w:t>
      </w:r>
      <w:r w:rsidRPr="00DA5B3F">
        <w:rPr>
          <w:rFonts w:ascii="宋体" w:eastAsia="宋体" w:hAnsi="宋体" w:cs="Times New Roman" w:hint="eastAsia"/>
          <w:kern w:val="0"/>
          <w:szCs w:val="21"/>
        </w:rPr>
        <w:t>则被视为</w:t>
      </w:r>
      <w:r w:rsidRPr="00DA5B3F">
        <w:rPr>
          <w:rFonts w:ascii="宋体" w:eastAsia="宋体" w:hAnsi="宋体" w:cs="Times New Roman"/>
          <w:kern w:val="0"/>
          <w:szCs w:val="21"/>
        </w:rPr>
        <w:t>已经认真研究</w:t>
      </w:r>
      <w:r w:rsidRPr="00DA5B3F">
        <w:rPr>
          <w:rFonts w:ascii="宋体" w:eastAsia="宋体" w:hAnsi="宋体" w:cs="Times New Roman" w:hint="eastAsia"/>
          <w:kern w:val="0"/>
          <w:szCs w:val="21"/>
        </w:rPr>
        <w:t>了招标文件</w:t>
      </w:r>
      <w:r w:rsidRPr="00DA5B3F">
        <w:rPr>
          <w:rFonts w:ascii="宋体" w:eastAsia="宋体" w:hAnsi="宋体" w:cs="Times New Roman"/>
          <w:kern w:val="0"/>
          <w:szCs w:val="21"/>
        </w:rPr>
        <w:t>，对任何可能存在的疑问都已经得到</w:t>
      </w:r>
      <w:r w:rsidRPr="00DA5B3F">
        <w:rPr>
          <w:rFonts w:ascii="宋体" w:eastAsia="宋体" w:hAnsi="宋体" w:cs="Times New Roman" w:hint="eastAsia"/>
          <w:kern w:val="0"/>
          <w:szCs w:val="21"/>
        </w:rPr>
        <w:t>招标人</w:t>
      </w:r>
      <w:r w:rsidRPr="00DA5B3F">
        <w:rPr>
          <w:rFonts w:ascii="宋体" w:eastAsia="宋体" w:hAnsi="宋体" w:cs="Times New Roman"/>
          <w:kern w:val="0"/>
          <w:szCs w:val="21"/>
        </w:rPr>
        <w:t>的澄清和解答，并对由</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文件所定义的</w:t>
      </w:r>
      <w:r w:rsidRPr="00DA5B3F">
        <w:rPr>
          <w:rFonts w:ascii="宋体" w:eastAsia="宋体" w:hAnsi="宋体" w:cs="Times New Roman" w:hint="eastAsia"/>
          <w:kern w:val="0"/>
          <w:szCs w:val="21"/>
        </w:rPr>
        <w:t>投标人的</w:t>
      </w:r>
      <w:r w:rsidRPr="00DA5B3F">
        <w:rPr>
          <w:rFonts w:ascii="宋体" w:eastAsia="宋体" w:hAnsi="宋体" w:cs="Times New Roman"/>
          <w:kern w:val="0"/>
          <w:szCs w:val="21"/>
        </w:rPr>
        <w:t>工作内容达到透彻和充分的理解，并已将这种理解全部反映到</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文件中。</w:t>
      </w:r>
    </w:p>
    <w:p w14:paraId="619B4118"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b/>
          <w:kern w:val="0"/>
          <w:szCs w:val="21"/>
        </w:rPr>
        <w:t>招标文件的澄清</w:t>
      </w:r>
    </w:p>
    <w:p w14:paraId="1C1D110F" w14:textId="77777777" w:rsidR="00BB5331" w:rsidRPr="00DA5B3F" w:rsidRDefault="00000000">
      <w:pPr>
        <w:numPr>
          <w:ilvl w:val="1"/>
          <w:numId w:val="3"/>
        </w:numPr>
        <w:snapToGrid w:val="0"/>
        <w:spacing w:line="360" w:lineRule="auto"/>
        <w:ind w:left="0" w:firstLine="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人在获得本招标文件后，如果发现本招标文件各组成部分之间出现歧义或存在相互矛盾的地方，包括文件编写过程中经常出现的打印错误等，或有问题需要招标人解释和答疑，应当在投标须知前附表规定时间前，以书面形式向招标人提出质疑，质疑文件应加盖投标人公章，同时提供电子版文件</w:t>
      </w:r>
      <w:r w:rsidRPr="00DA5B3F">
        <w:rPr>
          <w:rFonts w:ascii="宋体" w:eastAsia="宋体" w:hAnsi="宋体" w:cs="Times New Roman" w:hint="eastAsia"/>
          <w:bCs/>
          <w:kern w:val="0"/>
          <w:szCs w:val="21"/>
        </w:rPr>
        <w:t>。</w:t>
      </w:r>
    </w:p>
    <w:p w14:paraId="22243B80" w14:textId="77777777" w:rsidR="00BB5331" w:rsidRPr="00DA5B3F" w:rsidRDefault="00000000">
      <w:pPr>
        <w:numPr>
          <w:ilvl w:val="1"/>
          <w:numId w:val="3"/>
        </w:numPr>
        <w:snapToGrid w:val="0"/>
        <w:spacing w:line="360" w:lineRule="auto"/>
        <w:ind w:left="16" w:hanging="16"/>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w:t>
      </w:r>
      <w:r w:rsidRPr="00DA5B3F">
        <w:rPr>
          <w:rFonts w:ascii="宋体" w:eastAsia="宋体" w:hAnsi="宋体" w:cs="Times New Roman"/>
          <w:kern w:val="0"/>
          <w:szCs w:val="21"/>
        </w:rPr>
        <w:t>无论是</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人根据需要主动对</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文件进行必要的澄清，或是应</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的要求对</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文件做出澄清（包括对质疑的回复），</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人都将以书面形式向所有获得</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文件的</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澄清（但不说明质疑的来源）。</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在收到该澄清文件后，应于当日以书面形式确认收到，该澄清文件作为</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文件的组成部分，对双方具有约束作用。</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未予确认的，不影响澄清文件的效力和执行。</w:t>
      </w:r>
    </w:p>
    <w:p w14:paraId="630B692D" w14:textId="77777777" w:rsidR="00BB5331" w:rsidRPr="00DA5B3F" w:rsidRDefault="00000000">
      <w:pPr>
        <w:numPr>
          <w:ilvl w:val="1"/>
          <w:numId w:val="3"/>
        </w:numPr>
        <w:snapToGrid w:val="0"/>
        <w:spacing w:line="360" w:lineRule="auto"/>
        <w:ind w:left="0" w:firstLine="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投标人</w:t>
      </w:r>
      <w:r w:rsidRPr="00DA5B3F">
        <w:rPr>
          <w:rFonts w:ascii="宋体" w:eastAsia="宋体" w:hAnsi="宋体" w:cs="Times New Roman"/>
          <w:kern w:val="0"/>
          <w:szCs w:val="21"/>
        </w:rPr>
        <w:t>对本</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文件自行做出的理解、解释、推论和应用，</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人概不负责。由于</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对本</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文件的任何误解所造成的后果，均由</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自负。</w:t>
      </w:r>
    </w:p>
    <w:p w14:paraId="47CECEB8" w14:textId="77777777" w:rsidR="00BB5331" w:rsidRPr="00DA5B3F" w:rsidRDefault="00BB5331">
      <w:pPr>
        <w:snapToGrid w:val="0"/>
        <w:spacing w:line="360" w:lineRule="auto"/>
        <w:textAlignment w:val="baseline"/>
        <w:rPr>
          <w:rFonts w:ascii="宋体" w:eastAsia="宋体" w:hAnsi="宋体" w:cs="Times New Roman" w:hint="eastAsia"/>
          <w:kern w:val="0"/>
          <w:szCs w:val="21"/>
        </w:rPr>
      </w:pPr>
    </w:p>
    <w:p w14:paraId="63DD4DD8" w14:textId="77777777" w:rsidR="00BB5331" w:rsidRPr="00DA5B3F" w:rsidRDefault="00000000">
      <w:pPr>
        <w:keepNext/>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kern w:val="0"/>
          <w:sz w:val="30"/>
          <w:szCs w:val="30"/>
        </w:rPr>
      </w:pPr>
      <w:r w:rsidRPr="00DA5B3F">
        <w:rPr>
          <w:rFonts w:ascii="宋体" w:eastAsia="宋体" w:hAnsi="宋体" w:cs="Times New Roman" w:hint="eastAsia"/>
          <w:b/>
          <w:bCs/>
          <w:kern w:val="0"/>
          <w:sz w:val="30"/>
          <w:szCs w:val="30"/>
        </w:rPr>
        <w:lastRenderedPageBreak/>
        <w:t>投标文件</w:t>
      </w:r>
    </w:p>
    <w:p w14:paraId="3C0051FA"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b/>
          <w:bCs/>
          <w:kern w:val="0"/>
          <w:szCs w:val="21"/>
        </w:rPr>
      </w:pPr>
      <w:r w:rsidRPr="00DA5B3F">
        <w:rPr>
          <w:rFonts w:ascii="宋体" w:eastAsia="宋体" w:hAnsi="宋体" w:cs="Times New Roman" w:hint="eastAsia"/>
          <w:b/>
          <w:kern w:val="0"/>
          <w:szCs w:val="21"/>
        </w:rPr>
        <w:t>投标文件的组成</w:t>
      </w:r>
    </w:p>
    <w:p w14:paraId="7355BCFB" w14:textId="77777777" w:rsidR="00BB5331" w:rsidRPr="00DA5B3F" w:rsidRDefault="00000000">
      <w:pPr>
        <w:numPr>
          <w:ilvl w:val="1"/>
          <w:numId w:val="3"/>
        </w:numPr>
        <w:snapToGrid w:val="0"/>
        <w:spacing w:line="360" w:lineRule="auto"/>
        <w:ind w:left="216" w:hanging="216"/>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w:t>
      </w:r>
      <w:r w:rsidRPr="00DA5B3F">
        <w:rPr>
          <w:rFonts w:ascii="宋体" w:eastAsia="宋体" w:hAnsi="宋体" w:cs="Times New Roman"/>
          <w:kern w:val="0"/>
          <w:szCs w:val="21"/>
        </w:rPr>
        <w:t>文件由</w:t>
      </w:r>
      <w:r w:rsidRPr="00DA5B3F">
        <w:rPr>
          <w:rFonts w:ascii="宋体" w:eastAsia="宋体" w:hAnsi="宋体" w:cs="Times New Roman" w:hint="eastAsia"/>
          <w:b/>
          <w:bCs/>
          <w:kern w:val="0"/>
          <w:szCs w:val="21"/>
        </w:rPr>
        <w:t>资格审核</w:t>
      </w:r>
      <w:r w:rsidRPr="00DA5B3F">
        <w:rPr>
          <w:rFonts w:ascii="宋体" w:eastAsia="宋体" w:hAnsi="宋体" w:cs="Times New Roman" w:hint="eastAsia"/>
          <w:kern w:val="0"/>
          <w:szCs w:val="21"/>
        </w:rPr>
        <w:t>、</w:t>
      </w:r>
      <w:r w:rsidRPr="00DA5B3F">
        <w:rPr>
          <w:rFonts w:ascii="宋体" w:eastAsia="宋体" w:hAnsi="宋体" w:cs="Times New Roman" w:hint="eastAsia"/>
          <w:b/>
          <w:kern w:val="0"/>
          <w:szCs w:val="21"/>
        </w:rPr>
        <w:t>技术</w:t>
      </w:r>
      <w:r w:rsidRPr="00DA5B3F">
        <w:rPr>
          <w:rFonts w:ascii="宋体" w:eastAsia="宋体" w:hAnsi="宋体" w:cs="Times New Roman"/>
          <w:b/>
          <w:kern w:val="0"/>
          <w:szCs w:val="21"/>
        </w:rPr>
        <w:t>标</w:t>
      </w:r>
      <w:r w:rsidRPr="00DA5B3F">
        <w:rPr>
          <w:rFonts w:ascii="宋体" w:eastAsia="宋体" w:hAnsi="宋体" w:cs="Times New Roman"/>
          <w:kern w:val="0"/>
          <w:szCs w:val="21"/>
        </w:rPr>
        <w:t>和</w:t>
      </w:r>
      <w:r w:rsidRPr="00DA5B3F">
        <w:rPr>
          <w:rFonts w:ascii="宋体" w:eastAsia="宋体" w:hAnsi="宋体" w:cs="Times New Roman" w:hint="eastAsia"/>
          <w:b/>
          <w:kern w:val="0"/>
          <w:szCs w:val="21"/>
        </w:rPr>
        <w:t>经济</w:t>
      </w:r>
      <w:r w:rsidRPr="00DA5B3F">
        <w:rPr>
          <w:rFonts w:ascii="宋体" w:eastAsia="宋体" w:hAnsi="宋体" w:cs="Times New Roman"/>
          <w:b/>
          <w:kern w:val="0"/>
          <w:szCs w:val="21"/>
        </w:rPr>
        <w:t>标</w:t>
      </w:r>
      <w:r w:rsidRPr="00DA5B3F">
        <w:rPr>
          <w:rFonts w:ascii="宋体" w:eastAsia="宋体" w:hAnsi="宋体" w:cs="Times New Roman" w:hint="eastAsia"/>
          <w:kern w:val="0"/>
          <w:szCs w:val="21"/>
        </w:rPr>
        <w:t>三</w:t>
      </w:r>
      <w:r w:rsidRPr="00DA5B3F">
        <w:rPr>
          <w:rFonts w:ascii="宋体" w:eastAsia="宋体" w:hAnsi="宋体" w:cs="Times New Roman"/>
          <w:kern w:val="0"/>
          <w:szCs w:val="21"/>
        </w:rPr>
        <w:t>部分组成</w:t>
      </w:r>
      <w:r w:rsidRPr="00DA5B3F">
        <w:rPr>
          <w:rFonts w:ascii="宋体" w:eastAsia="宋体" w:hAnsi="宋体" w:cs="Times New Roman" w:hint="eastAsia"/>
          <w:kern w:val="0"/>
          <w:szCs w:val="21"/>
        </w:rPr>
        <w:t>，资格审核、技术标和经济标分开制作</w:t>
      </w:r>
      <w:r w:rsidRPr="00DA5B3F">
        <w:rPr>
          <w:rFonts w:ascii="宋体" w:eastAsia="宋体" w:hAnsi="宋体" w:cs="Times New Roman"/>
          <w:kern w:val="0"/>
          <w:szCs w:val="21"/>
        </w:rPr>
        <w:t>。</w:t>
      </w:r>
    </w:p>
    <w:p w14:paraId="7138D925" w14:textId="77777777" w:rsidR="00BB5331" w:rsidRPr="00DA5B3F" w:rsidRDefault="00000000">
      <w:pPr>
        <w:numPr>
          <w:ilvl w:val="1"/>
          <w:numId w:val="3"/>
        </w:numPr>
        <w:snapToGrid w:val="0"/>
        <w:spacing w:line="360" w:lineRule="auto"/>
        <w:ind w:left="216" w:hanging="216"/>
        <w:textAlignment w:val="baseline"/>
        <w:rPr>
          <w:rFonts w:ascii="宋体" w:eastAsia="宋体" w:hAnsi="宋体" w:cs="Times New Roman" w:hint="eastAsia"/>
          <w:kern w:val="0"/>
          <w:szCs w:val="21"/>
        </w:rPr>
      </w:pPr>
      <w:r w:rsidRPr="00DA5B3F">
        <w:rPr>
          <w:rFonts w:ascii="宋体" w:eastAsia="宋体" w:hAnsi="宋体" w:cs="Times New Roman" w:hint="eastAsia"/>
          <w:b/>
          <w:bCs/>
          <w:kern w:val="0"/>
          <w:szCs w:val="21"/>
        </w:rPr>
        <w:t xml:space="preserve"> 资格审核</w:t>
      </w:r>
      <w:r w:rsidRPr="00DA5B3F">
        <w:rPr>
          <w:rFonts w:ascii="宋体" w:eastAsia="宋体" w:hAnsi="宋体" w:cs="Times New Roman" w:hint="eastAsia"/>
          <w:kern w:val="0"/>
          <w:szCs w:val="21"/>
        </w:rPr>
        <w:t>包括以下文件：</w:t>
      </w:r>
    </w:p>
    <w:p w14:paraId="4742839A"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proofErr w:type="gramStart"/>
      <w:r w:rsidRPr="00DA5B3F">
        <w:rPr>
          <w:rFonts w:ascii="宋体" w:eastAsia="宋体" w:hAnsi="宋体" w:cs="Times New Roman" w:hint="eastAsia"/>
          <w:kern w:val="0"/>
          <w:szCs w:val="21"/>
        </w:rPr>
        <w:t>1)</w:t>
      </w:r>
      <w:proofErr w:type="gramEnd"/>
      <w:r w:rsidRPr="00DA5B3F">
        <w:rPr>
          <w:rFonts w:ascii="宋体" w:eastAsia="宋体" w:hAnsi="宋体" w:cs="Times New Roman" w:hint="eastAsia"/>
          <w:kern w:val="0"/>
          <w:szCs w:val="21"/>
        </w:rPr>
        <w:t xml:space="preserve"> 资格审核封面（格式详见附件1《资格审核封面》）；</w:t>
      </w:r>
    </w:p>
    <w:p w14:paraId="0F9D1977"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proofErr w:type="gramStart"/>
      <w:r w:rsidRPr="00DA5B3F">
        <w:rPr>
          <w:rFonts w:ascii="宋体" w:eastAsia="宋体" w:hAnsi="宋体" w:cs="Times New Roman" w:hint="eastAsia"/>
          <w:kern w:val="0"/>
          <w:szCs w:val="21"/>
        </w:rPr>
        <w:t>2)</w:t>
      </w:r>
      <w:proofErr w:type="gramEnd"/>
      <w:r w:rsidRPr="00DA5B3F">
        <w:rPr>
          <w:rFonts w:ascii="宋体" w:eastAsia="宋体" w:hAnsi="宋体" w:cs="Times New Roman" w:hint="eastAsia"/>
          <w:kern w:val="0"/>
          <w:szCs w:val="21"/>
        </w:rPr>
        <w:t xml:space="preserve"> 供应商信息申请表（格式详见附件2《供应商信息申请表》）；</w:t>
      </w:r>
    </w:p>
    <w:p w14:paraId="02BC25A6"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proofErr w:type="gramStart"/>
      <w:r w:rsidRPr="00DA5B3F">
        <w:rPr>
          <w:rFonts w:ascii="宋体" w:eastAsia="宋体" w:hAnsi="宋体" w:cs="Times New Roman" w:hint="eastAsia"/>
          <w:kern w:val="0"/>
          <w:szCs w:val="21"/>
        </w:rPr>
        <w:t>3)</w:t>
      </w:r>
      <w:proofErr w:type="gramEnd"/>
      <w:r w:rsidRPr="00DA5B3F">
        <w:rPr>
          <w:rFonts w:ascii="宋体" w:eastAsia="宋体" w:hAnsi="宋体" w:cs="Times New Roman" w:hint="eastAsia"/>
          <w:kern w:val="0"/>
          <w:szCs w:val="21"/>
        </w:rPr>
        <w:t xml:space="preserve"> 资格审核</w:t>
      </w:r>
      <w:r w:rsidRPr="00DA5B3F">
        <w:rPr>
          <w:rFonts w:ascii="宋体" w:eastAsia="宋体" w:hAnsi="宋体" w:cs="Times New Roman"/>
          <w:kern w:val="0"/>
          <w:szCs w:val="21"/>
        </w:rPr>
        <w:t>的电子版本U盘</w:t>
      </w:r>
      <w:r w:rsidRPr="00DA5B3F">
        <w:rPr>
          <w:rFonts w:ascii="宋体" w:eastAsia="宋体" w:hAnsi="宋体" w:cs="Times New Roman" w:hint="eastAsia"/>
          <w:kern w:val="0"/>
          <w:szCs w:val="21"/>
        </w:rPr>
        <w:t>。</w:t>
      </w:r>
    </w:p>
    <w:p w14:paraId="3B3FEF3B" w14:textId="77777777" w:rsidR="00BB5331" w:rsidRPr="00DA5B3F" w:rsidRDefault="00000000">
      <w:pPr>
        <w:numPr>
          <w:ilvl w:val="1"/>
          <w:numId w:val="3"/>
        </w:numPr>
        <w:snapToGrid w:val="0"/>
        <w:spacing w:line="360" w:lineRule="auto"/>
        <w:ind w:left="1056" w:hanging="1056"/>
        <w:textAlignment w:val="baseline"/>
        <w:rPr>
          <w:rFonts w:ascii="宋体" w:eastAsia="宋体" w:hAnsi="宋体" w:cs="Times New Roman" w:hint="eastAsia"/>
          <w:kern w:val="0"/>
          <w:szCs w:val="21"/>
        </w:rPr>
      </w:pPr>
      <w:r w:rsidRPr="00DA5B3F">
        <w:rPr>
          <w:rFonts w:ascii="宋体" w:eastAsia="宋体" w:hAnsi="宋体" w:cs="Times New Roman" w:hint="eastAsia"/>
          <w:b/>
          <w:kern w:val="0"/>
          <w:szCs w:val="21"/>
        </w:rPr>
        <w:t xml:space="preserve"> 技术</w:t>
      </w:r>
      <w:r w:rsidRPr="00DA5B3F">
        <w:rPr>
          <w:rFonts w:ascii="宋体" w:eastAsia="宋体" w:hAnsi="宋体" w:cs="Times New Roman"/>
          <w:b/>
          <w:kern w:val="0"/>
          <w:szCs w:val="21"/>
        </w:rPr>
        <w:t>标</w:t>
      </w:r>
      <w:r w:rsidRPr="00DA5B3F">
        <w:rPr>
          <w:rFonts w:ascii="宋体" w:eastAsia="宋体" w:hAnsi="宋体" w:cs="Times New Roman"/>
          <w:kern w:val="0"/>
          <w:szCs w:val="21"/>
        </w:rPr>
        <w:t>包括以下文件：</w:t>
      </w:r>
    </w:p>
    <w:p w14:paraId="1ACBFFCE" w14:textId="42C0D28D" w:rsidR="00BB5331" w:rsidRPr="00DA5B3F" w:rsidRDefault="00000000">
      <w:pPr>
        <w:snapToGrid w:val="0"/>
        <w:spacing w:line="360" w:lineRule="auto"/>
        <w:textAlignment w:val="baseline"/>
        <w:rPr>
          <w:rFonts w:ascii="宋体" w:eastAsia="宋体" w:hAnsi="宋体" w:cs="Times New Roman" w:hint="eastAsia"/>
          <w:kern w:val="0"/>
          <w:szCs w:val="21"/>
        </w:rPr>
      </w:pPr>
      <w:proofErr w:type="gramStart"/>
      <w:r w:rsidRPr="00DA5B3F">
        <w:rPr>
          <w:rFonts w:ascii="宋体" w:eastAsia="宋体" w:hAnsi="宋体" w:cs="Times New Roman"/>
          <w:kern w:val="0"/>
          <w:szCs w:val="21"/>
        </w:rPr>
        <w:t>1)</w:t>
      </w:r>
      <w:proofErr w:type="gramEnd"/>
      <w:r w:rsidRPr="00DA5B3F">
        <w:rPr>
          <w:rFonts w:ascii="宋体" w:eastAsia="宋体" w:hAnsi="宋体" w:cs="Times New Roman" w:hint="eastAsia"/>
          <w:kern w:val="0"/>
          <w:szCs w:val="21"/>
        </w:rPr>
        <w:t xml:space="preserve"> </w:t>
      </w:r>
      <w:r w:rsidRPr="00DA5B3F">
        <w:rPr>
          <w:rFonts w:ascii="宋体" w:eastAsia="宋体" w:hAnsi="宋体" w:cs="Times New Roman"/>
          <w:kern w:val="0"/>
          <w:szCs w:val="21"/>
        </w:rPr>
        <w:t>技术标书封面（格式详见附件</w:t>
      </w:r>
      <w:r w:rsidRPr="00DA5B3F">
        <w:rPr>
          <w:rFonts w:ascii="宋体" w:eastAsia="宋体" w:hAnsi="宋体" w:cs="Times New Roman" w:hint="eastAsia"/>
          <w:kern w:val="0"/>
          <w:szCs w:val="21"/>
        </w:rPr>
        <w:t>3</w:t>
      </w:r>
      <w:r w:rsidRPr="00DA5B3F">
        <w:rPr>
          <w:rFonts w:ascii="宋体" w:eastAsia="宋体" w:hAnsi="宋体" w:cs="Times New Roman"/>
          <w:kern w:val="0"/>
          <w:szCs w:val="21"/>
        </w:rPr>
        <w:t>《技术标书封面》）；</w:t>
      </w:r>
      <w:r w:rsidRPr="00DA5B3F">
        <w:rPr>
          <w:rFonts w:ascii="宋体" w:eastAsia="宋体" w:hAnsi="宋体" w:cs="Times New Roman"/>
          <w:kern w:val="0"/>
          <w:szCs w:val="21"/>
        </w:rPr>
        <w:cr/>
      </w:r>
      <w:proofErr w:type="gramStart"/>
      <w:r w:rsidRPr="00DA5B3F">
        <w:rPr>
          <w:rFonts w:ascii="宋体" w:eastAsia="宋体" w:hAnsi="宋体" w:cs="Times New Roman"/>
          <w:kern w:val="0"/>
          <w:szCs w:val="21"/>
        </w:rPr>
        <w:t>2)</w:t>
      </w:r>
      <w:proofErr w:type="gramEnd"/>
      <w:r w:rsidRPr="00DA5B3F">
        <w:rPr>
          <w:rFonts w:ascii="宋体" w:eastAsia="宋体" w:hAnsi="宋体" w:cs="Times New Roman" w:hint="eastAsia"/>
          <w:kern w:val="0"/>
          <w:szCs w:val="21"/>
        </w:rPr>
        <w:t xml:space="preserve"> </w:t>
      </w:r>
      <w:r w:rsidRPr="00DA5B3F">
        <w:rPr>
          <w:rFonts w:ascii="宋体" w:eastAsia="宋体" w:hAnsi="宋体" w:cs="Times New Roman"/>
          <w:kern w:val="0"/>
          <w:szCs w:val="21"/>
        </w:rPr>
        <w:t>法定代表人身份证明书（格式详见附件</w:t>
      </w:r>
      <w:r w:rsidRPr="00DA5B3F">
        <w:rPr>
          <w:rFonts w:ascii="宋体" w:eastAsia="宋体" w:hAnsi="宋体" w:cs="Times New Roman" w:hint="eastAsia"/>
          <w:kern w:val="0"/>
          <w:szCs w:val="21"/>
        </w:rPr>
        <w:t>4</w:t>
      </w:r>
      <w:r w:rsidRPr="00DA5B3F">
        <w:rPr>
          <w:rFonts w:ascii="宋体" w:eastAsia="宋体" w:hAnsi="宋体" w:cs="Times New Roman"/>
          <w:kern w:val="0"/>
          <w:szCs w:val="21"/>
        </w:rPr>
        <w:t>《法定代表人身份证明书》）；</w:t>
      </w:r>
      <w:r w:rsidRPr="00DA5B3F">
        <w:rPr>
          <w:rFonts w:ascii="宋体" w:eastAsia="宋体" w:hAnsi="宋体" w:cs="Times New Roman"/>
          <w:kern w:val="0"/>
          <w:szCs w:val="21"/>
        </w:rPr>
        <w:cr/>
      </w:r>
      <w:proofErr w:type="gramStart"/>
      <w:r w:rsidRPr="00DA5B3F">
        <w:rPr>
          <w:rFonts w:ascii="宋体" w:eastAsia="宋体" w:hAnsi="宋体" w:cs="Times New Roman"/>
          <w:kern w:val="0"/>
          <w:szCs w:val="21"/>
        </w:rPr>
        <w:t>3)</w:t>
      </w:r>
      <w:proofErr w:type="gramEnd"/>
      <w:r w:rsidRPr="00DA5B3F">
        <w:rPr>
          <w:rFonts w:ascii="宋体" w:eastAsia="宋体" w:hAnsi="宋体" w:cs="Times New Roman" w:hint="eastAsia"/>
          <w:kern w:val="0"/>
          <w:szCs w:val="21"/>
        </w:rPr>
        <w:t xml:space="preserve"> </w:t>
      </w:r>
      <w:r w:rsidRPr="00DA5B3F">
        <w:rPr>
          <w:rFonts w:ascii="宋体" w:eastAsia="宋体" w:hAnsi="宋体" w:cs="Times New Roman"/>
          <w:kern w:val="0"/>
          <w:szCs w:val="21"/>
        </w:rPr>
        <w:t>法人授权委托书（格式详见附件</w:t>
      </w:r>
      <w:r w:rsidRPr="00DA5B3F">
        <w:rPr>
          <w:rFonts w:ascii="宋体" w:eastAsia="宋体" w:hAnsi="宋体" w:cs="Times New Roman" w:hint="eastAsia"/>
          <w:kern w:val="0"/>
          <w:szCs w:val="21"/>
        </w:rPr>
        <w:t>5</w:t>
      </w:r>
      <w:r w:rsidRPr="00DA5B3F">
        <w:rPr>
          <w:rFonts w:ascii="宋体" w:eastAsia="宋体" w:hAnsi="宋体" w:cs="Times New Roman"/>
          <w:kern w:val="0"/>
          <w:szCs w:val="21"/>
        </w:rPr>
        <w:t>《法人授权委托书》）；</w:t>
      </w:r>
      <w:r w:rsidRPr="00DA5B3F">
        <w:rPr>
          <w:rFonts w:ascii="宋体" w:eastAsia="宋体" w:hAnsi="宋体" w:cs="Times New Roman"/>
          <w:kern w:val="0"/>
          <w:szCs w:val="21"/>
        </w:rPr>
        <w:cr/>
      </w:r>
      <w:proofErr w:type="gramStart"/>
      <w:r w:rsidRPr="00DA5B3F">
        <w:rPr>
          <w:rFonts w:ascii="宋体" w:eastAsia="宋体" w:hAnsi="宋体" w:cs="Times New Roman"/>
          <w:kern w:val="0"/>
          <w:szCs w:val="21"/>
        </w:rPr>
        <w:t>4)</w:t>
      </w:r>
      <w:proofErr w:type="gramEnd"/>
      <w:r w:rsidRPr="00DA5B3F">
        <w:rPr>
          <w:rFonts w:ascii="宋体" w:eastAsia="宋体" w:hAnsi="宋体" w:cs="Times New Roman" w:hint="eastAsia"/>
          <w:kern w:val="0"/>
          <w:szCs w:val="21"/>
        </w:rPr>
        <w:t xml:space="preserve"> </w:t>
      </w:r>
      <w:r w:rsidRPr="00DA5B3F">
        <w:rPr>
          <w:rFonts w:ascii="宋体" w:eastAsia="宋体" w:hAnsi="宋体" w:cs="Times New Roman"/>
          <w:kern w:val="0"/>
          <w:szCs w:val="21"/>
        </w:rPr>
        <w:t>投标人近三年（从2023年</w:t>
      </w:r>
      <w:r w:rsidR="00ED086F" w:rsidRPr="00DA5B3F">
        <w:rPr>
          <w:rFonts w:ascii="宋体" w:eastAsia="宋体" w:hAnsi="宋体" w:cs="Times New Roman" w:hint="eastAsia"/>
          <w:kern w:val="0"/>
          <w:szCs w:val="21"/>
        </w:rPr>
        <w:t>10</w:t>
      </w:r>
      <w:r w:rsidRPr="00DA5B3F">
        <w:rPr>
          <w:rFonts w:ascii="宋体" w:eastAsia="宋体" w:hAnsi="宋体" w:cs="Times New Roman" w:hint="eastAsia"/>
          <w:kern w:val="0"/>
          <w:szCs w:val="21"/>
        </w:rPr>
        <w:t>月1日</w:t>
      </w:r>
      <w:r w:rsidRPr="00DA5B3F">
        <w:rPr>
          <w:rFonts w:ascii="宋体" w:eastAsia="宋体" w:hAnsi="宋体" w:cs="Times New Roman"/>
          <w:kern w:val="0"/>
          <w:szCs w:val="21"/>
        </w:rPr>
        <w:t>-至今）</w:t>
      </w:r>
      <w:r w:rsidRPr="00DA5B3F">
        <w:rPr>
          <w:rFonts w:ascii="宋体" w:eastAsia="宋体" w:hAnsi="宋体" w:cs="Times New Roman" w:hint="eastAsia"/>
          <w:kern w:val="0"/>
          <w:szCs w:val="21"/>
        </w:rPr>
        <w:t>同类</w:t>
      </w:r>
      <w:r w:rsidRPr="00DA5B3F">
        <w:rPr>
          <w:rFonts w:ascii="宋体" w:eastAsia="宋体" w:hAnsi="宋体" w:cs="Times New Roman"/>
          <w:kern w:val="0"/>
          <w:szCs w:val="21"/>
        </w:rPr>
        <w:t>舞台搭建、音视频设备租赁服务</w:t>
      </w:r>
      <w:r w:rsidRPr="00DA5B3F">
        <w:rPr>
          <w:rFonts w:ascii="宋体" w:eastAsia="宋体" w:hAnsi="宋体" w:cs="Times New Roman" w:hint="eastAsia"/>
          <w:kern w:val="0"/>
          <w:szCs w:val="21"/>
        </w:rPr>
        <w:t>项目的服务</w:t>
      </w:r>
      <w:r w:rsidRPr="00DA5B3F">
        <w:rPr>
          <w:rFonts w:ascii="宋体" w:eastAsia="宋体" w:hAnsi="宋体" w:cs="Times New Roman"/>
          <w:kern w:val="0"/>
          <w:szCs w:val="21"/>
        </w:rPr>
        <w:t>经验及合同</w:t>
      </w:r>
      <w:r w:rsidRPr="00DA5B3F">
        <w:rPr>
          <w:rFonts w:ascii="宋体" w:eastAsia="宋体" w:hAnsi="宋体" w:cs="Times New Roman" w:hint="eastAsia"/>
          <w:kern w:val="0"/>
          <w:szCs w:val="21"/>
        </w:rPr>
        <w:t>主要页面（需体现合同的服务地点、内容。）</w:t>
      </w:r>
      <w:r w:rsidRPr="00DA5B3F">
        <w:rPr>
          <w:rFonts w:ascii="宋体" w:eastAsia="宋体" w:hAnsi="宋体" w:cs="Times New Roman"/>
          <w:kern w:val="0"/>
          <w:szCs w:val="21"/>
        </w:rPr>
        <w:t>复印件并加盖公章（格式详见附件</w:t>
      </w:r>
      <w:r w:rsidRPr="00DA5B3F">
        <w:rPr>
          <w:rFonts w:ascii="宋体" w:eastAsia="宋体" w:hAnsi="宋体" w:cs="Times New Roman" w:hint="eastAsia"/>
          <w:kern w:val="0"/>
          <w:szCs w:val="21"/>
        </w:rPr>
        <w:t>6</w:t>
      </w:r>
      <w:r w:rsidRPr="00DA5B3F">
        <w:rPr>
          <w:rFonts w:ascii="宋体" w:eastAsia="宋体" w:hAnsi="宋体" w:cs="Times New Roman"/>
          <w:kern w:val="0"/>
          <w:szCs w:val="21"/>
        </w:rPr>
        <w:t>《投标人业绩表》）；</w:t>
      </w:r>
    </w:p>
    <w:p w14:paraId="269B3EB7"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proofErr w:type="gramStart"/>
      <w:r w:rsidRPr="00DA5B3F">
        <w:rPr>
          <w:rFonts w:ascii="宋体" w:eastAsia="宋体" w:hAnsi="宋体" w:cs="Times New Roman" w:hint="eastAsia"/>
          <w:kern w:val="0"/>
          <w:szCs w:val="21"/>
        </w:rPr>
        <w:t>5)</w:t>
      </w:r>
      <w:proofErr w:type="gramEnd"/>
      <w:r w:rsidRPr="00DA5B3F">
        <w:rPr>
          <w:rFonts w:ascii="宋体" w:eastAsia="宋体" w:hAnsi="宋体" w:cs="Times New Roman" w:hint="eastAsia"/>
          <w:kern w:val="0"/>
          <w:szCs w:val="21"/>
        </w:rPr>
        <w:t xml:space="preserve"> </w:t>
      </w:r>
      <w:r w:rsidRPr="00DA5B3F">
        <w:rPr>
          <w:rFonts w:ascii="宋体" w:eastAsia="宋体" w:hAnsi="宋体" w:cs="Times New Roman"/>
          <w:kern w:val="0"/>
          <w:szCs w:val="21"/>
        </w:rPr>
        <w:t>相关专业舞台灯光音视频设计、安装及调试等行业相关资质证书</w:t>
      </w:r>
      <w:r w:rsidRPr="00DA5B3F">
        <w:rPr>
          <w:rFonts w:ascii="宋体" w:eastAsia="宋体" w:hAnsi="宋体" w:cs="Times New Roman" w:hint="eastAsia"/>
          <w:kern w:val="0"/>
          <w:szCs w:val="21"/>
        </w:rPr>
        <w:t>；</w:t>
      </w:r>
    </w:p>
    <w:p w14:paraId="59B12DFF"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proofErr w:type="gramStart"/>
      <w:r w:rsidRPr="00DA5B3F">
        <w:rPr>
          <w:rFonts w:ascii="宋体" w:eastAsia="宋体" w:hAnsi="宋体" w:cs="Times New Roman" w:hint="eastAsia"/>
          <w:kern w:val="0"/>
          <w:szCs w:val="21"/>
        </w:rPr>
        <w:t>6)</w:t>
      </w:r>
      <w:proofErr w:type="gramEnd"/>
      <w:r w:rsidRPr="00DA5B3F">
        <w:rPr>
          <w:rFonts w:hint="eastAsia"/>
        </w:rPr>
        <w:t xml:space="preserve"> </w:t>
      </w:r>
      <w:r w:rsidRPr="00DA5B3F">
        <w:rPr>
          <w:rFonts w:ascii="宋体" w:eastAsia="宋体" w:hAnsi="宋体" w:cs="Times New Roman"/>
          <w:kern w:val="0"/>
          <w:szCs w:val="21"/>
        </w:rPr>
        <w:t>投标人相关设备设施清单，包括灯光、音响、LED屏幕、舞台物料的数量、型号、品牌等</w:t>
      </w:r>
      <w:r w:rsidRPr="00DA5B3F">
        <w:rPr>
          <w:rFonts w:ascii="宋体" w:eastAsia="宋体" w:hAnsi="宋体" w:cs="Times New Roman" w:hint="eastAsia"/>
          <w:kern w:val="0"/>
          <w:szCs w:val="21"/>
        </w:rPr>
        <w:t>；</w:t>
      </w:r>
    </w:p>
    <w:p w14:paraId="74186217"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proofErr w:type="gramStart"/>
      <w:r w:rsidRPr="00DA5B3F">
        <w:rPr>
          <w:rFonts w:ascii="宋体" w:eastAsia="宋体" w:hAnsi="宋体" w:cs="Times New Roman" w:hint="eastAsia"/>
          <w:kern w:val="0"/>
          <w:szCs w:val="21"/>
        </w:rPr>
        <w:t>7)</w:t>
      </w:r>
      <w:proofErr w:type="gramEnd"/>
      <w:r w:rsidRPr="00DA5B3F">
        <w:rPr>
          <w:rFonts w:ascii="宋体" w:eastAsia="宋体" w:hAnsi="宋体" w:cs="Times New Roman" w:hint="eastAsia"/>
          <w:kern w:val="0"/>
          <w:szCs w:val="21"/>
        </w:rPr>
        <w:t xml:space="preserve"> </w:t>
      </w:r>
      <w:r w:rsidRPr="00DA5B3F">
        <w:rPr>
          <w:rFonts w:ascii="宋体" w:eastAsia="宋体" w:hAnsi="宋体" w:cs="Times New Roman"/>
          <w:kern w:val="0"/>
          <w:szCs w:val="21"/>
        </w:rPr>
        <w:t>拟派</w:t>
      </w:r>
      <w:r w:rsidRPr="00DA5B3F">
        <w:rPr>
          <w:rFonts w:ascii="宋体" w:eastAsia="宋体" w:hAnsi="宋体" w:cs="Times New Roman" w:hint="eastAsia"/>
          <w:kern w:val="0"/>
          <w:szCs w:val="21"/>
        </w:rPr>
        <w:t>项目现场人员</w:t>
      </w:r>
      <w:r w:rsidRPr="00DA5B3F">
        <w:rPr>
          <w:rFonts w:ascii="宋体" w:eastAsia="宋体" w:hAnsi="宋体" w:cs="Times New Roman"/>
          <w:kern w:val="0"/>
          <w:szCs w:val="21"/>
        </w:rPr>
        <w:t>简历及证书。（格式详见附件</w:t>
      </w:r>
      <w:r w:rsidRPr="00DA5B3F">
        <w:rPr>
          <w:rFonts w:ascii="宋体" w:eastAsia="宋体" w:hAnsi="宋体" w:cs="Times New Roman" w:hint="eastAsia"/>
          <w:kern w:val="0"/>
          <w:szCs w:val="21"/>
        </w:rPr>
        <w:t>8</w:t>
      </w:r>
      <w:r w:rsidRPr="00DA5B3F">
        <w:rPr>
          <w:rFonts w:ascii="宋体" w:eastAsia="宋体" w:hAnsi="宋体" w:cs="Times New Roman"/>
          <w:kern w:val="0"/>
          <w:szCs w:val="21"/>
        </w:rPr>
        <w:t>《拟派项目现场人员简历表》）；</w:t>
      </w:r>
    </w:p>
    <w:p w14:paraId="4851A912"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proofErr w:type="gramStart"/>
      <w:r w:rsidRPr="00DA5B3F">
        <w:rPr>
          <w:rFonts w:ascii="宋体" w:eastAsia="宋体" w:hAnsi="宋体" w:cs="Times New Roman" w:hint="eastAsia"/>
          <w:kern w:val="0"/>
          <w:szCs w:val="21"/>
        </w:rPr>
        <w:t>8</w:t>
      </w:r>
      <w:r w:rsidRPr="00DA5B3F">
        <w:rPr>
          <w:rFonts w:ascii="宋体" w:eastAsia="宋体" w:hAnsi="宋体" w:cs="Times New Roman"/>
          <w:kern w:val="0"/>
          <w:szCs w:val="21"/>
        </w:rPr>
        <w:t>)</w:t>
      </w:r>
      <w:proofErr w:type="gramEnd"/>
      <w:r w:rsidRPr="00DA5B3F">
        <w:rPr>
          <w:rFonts w:ascii="宋体" w:eastAsia="宋体" w:hAnsi="宋体" w:cs="Times New Roman"/>
          <w:kern w:val="0"/>
          <w:szCs w:val="21"/>
        </w:rPr>
        <w:t>提供适合项目场景的总体服务方案（格式详见附件</w:t>
      </w:r>
      <w:r w:rsidRPr="00DA5B3F">
        <w:rPr>
          <w:rFonts w:ascii="宋体" w:eastAsia="宋体" w:hAnsi="宋体" w:cs="Times New Roman" w:hint="eastAsia"/>
          <w:kern w:val="0"/>
          <w:szCs w:val="21"/>
        </w:rPr>
        <w:t>9</w:t>
      </w:r>
      <w:r w:rsidRPr="00DA5B3F">
        <w:rPr>
          <w:rFonts w:ascii="宋体" w:eastAsia="宋体" w:hAnsi="宋体" w:cs="Times New Roman"/>
          <w:kern w:val="0"/>
          <w:szCs w:val="21"/>
        </w:rPr>
        <w:t>《服务方案及承诺》）</w:t>
      </w:r>
      <w:r w:rsidRPr="00DA5B3F">
        <w:rPr>
          <w:rFonts w:ascii="宋体" w:eastAsia="宋体" w:hAnsi="宋体" w:cs="Times New Roman" w:hint="eastAsia"/>
          <w:kern w:val="0"/>
          <w:szCs w:val="21"/>
        </w:rPr>
        <w:t>；</w:t>
      </w:r>
    </w:p>
    <w:p w14:paraId="2CDC8FF8"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proofErr w:type="gramStart"/>
      <w:r w:rsidRPr="00DA5B3F">
        <w:rPr>
          <w:rFonts w:ascii="宋体" w:eastAsia="宋体" w:hAnsi="宋体" w:cs="Times New Roman" w:hint="eastAsia"/>
          <w:kern w:val="0"/>
          <w:szCs w:val="21"/>
        </w:rPr>
        <w:t>9)</w:t>
      </w:r>
      <w:proofErr w:type="gramEnd"/>
      <w:r w:rsidRPr="00DA5B3F">
        <w:rPr>
          <w:rFonts w:ascii="宋体" w:eastAsia="宋体" w:hAnsi="宋体" w:cs="Times New Roman" w:hint="eastAsia"/>
          <w:kern w:val="0"/>
          <w:szCs w:val="21"/>
        </w:rPr>
        <w:t>附件10：《</w:t>
      </w:r>
      <w:r w:rsidRPr="00DA5B3F">
        <w:rPr>
          <w:rFonts w:ascii="宋体" w:eastAsia="宋体" w:hAnsi="宋体" w:cs="Times New Roman"/>
          <w:kern w:val="0"/>
          <w:szCs w:val="21"/>
        </w:rPr>
        <w:t>其他音视频设备自有规模清单</w:t>
      </w:r>
      <w:r w:rsidRPr="00DA5B3F">
        <w:rPr>
          <w:rFonts w:ascii="宋体" w:eastAsia="宋体" w:hAnsi="宋体" w:cs="Times New Roman" w:hint="eastAsia"/>
          <w:kern w:val="0"/>
          <w:szCs w:val="21"/>
        </w:rPr>
        <w:t>》</w:t>
      </w:r>
      <w:r w:rsidRPr="00DA5B3F">
        <w:rPr>
          <w:rFonts w:ascii="宋体" w:eastAsia="宋体" w:hAnsi="宋体" w:cs="Times New Roman"/>
          <w:kern w:val="0"/>
          <w:szCs w:val="21"/>
        </w:rPr>
        <w:cr/>
      </w:r>
      <w:proofErr w:type="gramStart"/>
      <w:r w:rsidRPr="00DA5B3F">
        <w:rPr>
          <w:rFonts w:ascii="宋体" w:eastAsia="宋体" w:hAnsi="宋体" w:cs="Times New Roman" w:hint="eastAsia"/>
          <w:kern w:val="0"/>
          <w:szCs w:val="21"/>
        </w:rPr>
        <w:t>10)</w:t>
      </w:r>
      <w:proofErr w:type="gramEnd"/>
      <w:r w:rsidRPr="00DA5B3F">
        <w:rPr>
          <w:rFonts w:ascii="宋体" w:eastAsia="宋体" w:hAnsi="宋体" w:cs="Times New Roman" w:hint="eastAsia"/>
          <w:kern w:val="0"/>
          <w:szCs w:val="21"/>
        </w:rPr>
        <w:t xml:space="preserve"> 附件11：《投标文件质量及装订要求》；</w:t>
      </w:r>
    </w:p>
    <w:p w14:paraId="5AD3E144"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proofErr w:type="gramStart"/>
      <w:r w:rsidRPr="00DA5B3F">
        <w:rPr>
          <w:rFonts w:ascii="宋体" w:eastAsia="宋体" w:hAnsi="宋体" w:cs="Times New Roman" w:hint="eastAsia"/>
          <w:kern w:val="0"/>
          <w:szCs w:val="21"/>
        </w:rPr>
        <w:t>11)</w:t>
      </w:r>
      <w:proofErr w:type="gramEnd"/>
      <w:r w:rsidRPr="00DA5B3F">
        <w:rPr>
          <w:rFonts w:ascii="宋体" w:eastAsia="宋体" w:hAnsi="宋体" w:cs="Times New Roman" w:hint="eastAsia"/>
          <w:kern w:val="0"/>
          <w:szCs w:val="21"/>
        </w:rPr>
        <w:t xml:space="preserve"> 附件12：《廉洁行为准则》；</w:t>
      </w:r>
    </w:p>
    <w:p w14:paraId="1374A7E0"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proofErr w:type="gramStart"/>
      <w:r w:rsidRPr="00DA5B3F">
        <w:rPr>
          <w:rFonts w:ascii="宋体" w:eastAsia="宋体" w:hAnsi="宋体" w:cs="Times New Roman" w:hint="eastAsia"/>
          <w:kern w:val="0"/>
          <w:szCs w:val="21"/>
        </w:rPr>
        <w:t>12)</w:t>
      </w:r>
      <w:proofErr w:type="gramEnd"/>
      <w:r w:rsidRPr="00DA5B3F">
        <w:rPr>
          <w:rFonts w:ascii="宋体" w:eastAsia="宋体" w:hAnsi="宋体" w:cs="Times New Roman" w:hint="eastAsia"/>
          <w:kern w:val="0"/>
          <w:szCs w:val="21"/>
        </w:rPr>
        <w:t xml:space="preserve"> 附件13：《投标单位承诺函》；</w:t>
      </w:r>
    </w:p>
    <w:p w14:paraId="3587929E"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proofErr w:type="gramStart"/>
      <w:r w:rsidRPr="00DA5B3F">
        <w:rPr>
          <w:rFonts w:ascii="宋体" w:eastAsia="宋体" w:hAnsi="宋体" w:cs="Times New Roman" w:hint="eastAsia"/>
          <w:kern w:val="0"/>
          <w:szCs w:val="21"/>
        </w:rPr>
        <w:t>13</w:t>
      </w:r>
      <w:r w:rsidRPr="00DA5B3F">
        <w:rPr>
          <w:rFonts w:ascii="宋体" w:eastAsia="宋体" w:hAnsi="宋体" w:cs="Times New Roman"/>
          <w:kern w:val="0"/>
          <w:szCs w:val="21"/>
        </w:rPr>
        <w:t>)</w:t>
      </w:r>
      <w:proofErr w:type="gramEnd"/>
      <w:r w:rsidRPr="00DA5B3F">
        <w:rPr>
          <w:rFonts w:ascii="宋体" w:eastAsia="宋体" w:hAnsi="宋体" w:cs="Times New Roman" w:hint="eastAsia"/>
          <w:kern w:val="0"/>
          <w:szCs w:val="21"/>
        </w:rPr>
        <w:t xml:space="preserve"> 技术</w:t>
      </w:r>
      <w:r w:rsidRPr="00DA5B3F">
        <w:rPr>
          <w:rFonts w:ascii="宋体" w:eastAsia="宋体" w:hAnsi="宋体" w:cs="Times New Roman"/>
          <w:kern w:val="0"/>
          <w:szCs w:val="21"/>
        </w:rPr>
        <w:t>标书的电子版本U盘。</w:t>
      </w:r>
    </w:p>
    <w:p w14:paraId="170C4E87" w14:textId="77777777" w:rsidR="00BB5331" w:rsidRPr="00DA5B3F" w:rsidRDefault="00000000">
      <w:pPr>
        <w:snapToGrid w:val="0"/>
        <w:spacing w:line="360" w:lineRule="auto"/>
        <w:textAlignment w:val="baseline"/>
        <w:rPr>
          <w:rFonts w:ascii="宋体" w:eastAsia="宋体" w:hAnsi="宋体" w:cs="Times New Roman" w:hint="eastAsia"/>
          <w:b/>
          <w:bCs/>
          <w:kern w:val="0"/>
          <w:szCs w:val="21"/>
        </w:rPr>
      </w:pPr>
      <w:r w:rsidRPr="00DA5B3F">
        <w:rPr>
          <w:rFonts w:ascii="宋体" w:eastAsia="宋体" w:hAnsi="宋体" w:cs="Times New Roman" w:hint="eastAsia"/>
          <w:b/>
          <w:bCs/>
          <w:kern w:val="0"/>
          <w:szCs w:val="21"/>
        </w:rPr>
        <w:t>技术标不得包含投标价格。</w:t>
      </w:r>
    </w:p>
    <w:p w14:paraId="4E4F53A2" w14:textId="77777777" w:rsidR="00BB5331" w:rsidRPr="00DA5B3F" w:rsidRDefault="00000000">
      <w:pPr>
        <w:numPr>
          <w:ilvl w:val="1"/>
          <w:numId w:val="3"/>
        </w:numPr>
        <w:snapToGrid w:val="0"/>
        <w:spacing w:line="360" w:lineRule="auto"/>
        <w:ind w:left="1056" w:hanging="1056"/>
        <w:textAlignment w:val="baseline"/>
        <w:rPr>
          <w:rFonts w:ascii="宋体" w:eastAsia="宋体" w:hAnsi="宋体" w:cs="Times New Roman" w:hint="eastAsia"/>
          <w:kern w:val="0"/>
          <w:szCs w:val="21"/>
        </w:rPr>
      </w:pPr>
      <w:r w:rsidRPr="00DA5B3F">
        <w:rPr>
          <w:rFonts w:ascii="宋体" w:eastAsia="宋体" w:hAnsi="宋体" w:cs="Times New Roman" w:hint="eastAsia"/>
          <w:b/>
          <w:kern w:val="0"/>
          <w:szCs w:val="21"/>
        </w:rPr>
        <w:t xml:space="preserve"> 经济</w:t>
      </w:r>
      <w:r w:rsidRPr="00DA5B3F">
        <w:rPr>
          <w:rFonts w:ascii="宋体" w:eastAsia="宋体" w:hAnsi="宋体" w:cs="Times New Roman"/>
          <w:b/>
          <w:kern w:val="0"/>
          <w:szCs w:val="21"/>
        </w:rPr>
        <w:t>标</w:t>
      </w:r>
      <w:r w:rsidRPr="00DA5B3F">
        <w:rPr>
          <w:rFonts w:ascii="宋体" w:eastAsia="宋体" w:hAnsi="宋体" w:cs="Times New Roman"/>
          <w:kern w:val="0"/>
          <w:szCs w:val="21"/>
        </w:rPr>
        <w:t>包括以下文件：</w:t>
      </w:r>
    </w:p>
    <w:p w14:paraId="41F23F7B"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proofErr w:type="gramStart"/>
      <w:r w:rsidRPr="00DA5B3F">
        <w:rPr>
          <w:rFonts w:ascii="宋体" w:eastAsia="宋体" w:hAnsi="宋体" w:cs="Times New Roman"/>
          <w:kern w:val="0"/>
          <w:szCs w:val="21"/>
        </w:rPr>
        <w:t>1)</w:t>
      </w:r>
      <w:proofErr w:type="gramEnd"/>
      <w:r w:rsidRPr="00DA5B3F">
        <w:rPr>
          <w:rFonts w:ascii="宋体" w:eastAsia="宋体" w:hAnsi="宋体" w:cs="Times New Roman" w:hint="eastAsia"/>
          <w:kern w:val="0"/>
          <w:szCs w:val="21"/>
        </w:rPr>
        <w:t xml:space="preserve"> </w:t>
      </w:r>
      <w:r w:rsidRPr="00DA5B3F">
        <w:rPr>
          <w:rFonts w:ascii="宋体" w:eastAsia="宋体" w:hAnsi="宋体" w:cs="Times New Roman"/>
          <w:kern w:val="0"/>
          <w:szCs w:val="21"/>
        </w:rPr>
        <w:t>经济标书封面（格式详见附件</w:t>
      </w:r>
      <w:r w:rsidRPr="00DA5B3F">
        <w:rPr>
          <w:rFonts w:ascii="宋体" w:eastAsia="宋体" w:hAnsi="宋体" w:cs="Times New Roman" w:hint="eastAsia"/>
          <w:kern w:val="0"/>
          <w:szCs w:val="21"/>
        </w:rPr>
        <w:t>14</w:t>
      </w:r>
      <w:r w:rsidRPr="00DA5B3F">
        <w:rPr>
          <w:rFonts w:ascii="宋体" w:eastAsia="宋体" w:hAnsi="宋体" w:cs="Times New Roman"/>
          <w:kern w:val="0"/>
          <w:szCs w:val="21"/>
        </w:rPr>
        <w:t>《经济标书封面》）；</w:t>
      </w:r>
      <w:r w:rsidRPr="00DA5B3F">
        <w:rPr>
          <w:rFonts w:ascii="宋体" w:eastAsia="宋体" w:hAnsi="宋体" w:cs="Times New Roman"/>
          <w:kern w:val="0"/>
          <w:szCs w:val="21"/>
        </w:rPr>
        <w:cr/>
      </w:r>
      <w:proofErr w:type="gramStart"/>
      <w:r w:rsidRPr="00DA5B3F">
        <w:rPr>
          <w:rFonts w:ascii="宋体" w:eastAsia="宋体" w:hAnsi="宋体" w:cs="Times New Roman"/>
          <w:kern w:val="0"/>
          <w:szCs w:val="21"/>
        </w:rPr>
        <w:t>2)</w:t>
      </w:r>
      <w:proofErr w:type="gramEnd"/>
      <w:r w:rsidRPr="00DA5B3F">
        <w:rPr>
          <w:rFonts w:ascii="宋体" w:eastAsia="宋体" w:hAnsi="宋体" w:cs="Times New Roman" w:hint="eastAsia"/>
          <w:kern w:val="0"/>
          <w:szCs w:val="21"/>
        </w:rPr>
        <w:t xml:space="preserve"> 投标函（格式详见附件15《投标函》）；</w:t>
      </w:r>
      <w:r w:rsidRPr="00DA5B3F">
        <w:rPr>
          <w:rFonts w:ascii="宋体" w:eastAsia="宋体" w:hAnsi="宋体" w:cs="Times New Roman"/>
          <w:kern w:val="0"/>
          <w:szCs w:val="21"/>
        </w:rPr>
        <w:cr/>
      </w:r>
      <w:proofErr w:type="gramStart"/>
      <w:r w:rsidRPr="00DA5B3F">
        <w:rPr>
          <w:rFonts w:ascii="宋体" w:eastAsia="宋体" w:hAnsi="宋体" w:cs="Times New Roman"/>
          <w:kern w:val="0"/>
          <w:szCs w:val="21"/>
        </w:rPr>
        <w:t>3)</w:t>
      </w:r>
      <w:proofErr w:type="gramEnd"/>
      <w:r w:rsidRPr="00DA5B3F">
        <w:rPr>
          <w:rFonts w:ascii="宋体" w:eastAsia="宋体" w:hAnsi="宋体" w:cs="Times New Roman" w:hint="eastAsia"/>
          <w:kern w:val="0"/>
          <w:szCs w:val="21"/>
        </w:rPr>
        <w:t xml:space="preserve"> 报价清单（格式详见附件16《报价清单》）</w:t>
      </w:r>
      <w:r w:rsidRPr="00DA5B3F">
        <w:rPr>
          <w:rFonts w:ascii="宋体" w:eastAsia="宋体" w:hAnsi="宋体" w:cs="Times New Roman"/>
          <w:kern w:val="0"/>
          <w:szCs w:val="21"/>
        </w:rPr>
        <w:t>；</w:t>
      </w:r>
      <w:r w:rsidRPr="00DA5B3F">
        <w:rPr>
          <w:rFonts w:ascii="宋体" w:eastAsia="宋体" w:hAnsi="宋体" w:cs="Times New Roman"/>
          <w:kern w:val="0"/>
          <w:szCs w:val="21"/>
        </w:rPr>
        <w:cr/>
      </w:r>
      <w:proofErr w:type="gramStart"/>
      <w:r w:rsidRPr="00DA5B3F">
        <w:rPr>
          <w:rFonts w:ascii="宋体" w:eastAsia="宋体" w:hAnsi="宋体" w:cs="Times New Roman"/>
          <w:kern w:val="0"/>
          <w:szCs w:val="21"/>
        </w:rPr>
        <w:t>4)</w:t>
      </w:r>
      <w:proofErr w:type="gramEnd"/>
      <w:r w:rsidRPr="00DA5B3F">
        <w:rPr>
          <w:rFonts w:ascii="宋体" w:eastAsia="宋体" w:hAnsi="宋体" w:cs="Times New Roman" w:hint="eastAsia"/>
          <w:kern w:val="0"/>
          <w:szCs w:val="21"/>
        </w:rPr>
        <w:t xml:space="preserve"> </w:t>
      </w:r>
      <w:r w:rsidRPr="00DA5B3F">
        <w:rPr>
          <w:rFonts w:ascii="宋体" w:eastAsia="宋体" w:hAnsi="宋体" w:cs="Times New Roman"/>
          <w:kern w:val="0"/>
          <w:szCs w:val="21"/>
        </w:rPr>
        <w:t>投标人纳税人信息及承诺书（格式详见附件</w:t>
      </w:r>
      <w:r w:rsidRPr="00DA5B3F">
        <w:rPr>
          <w:rFonts w:ascii="宋体" w:eastAsia="宋体" w:hAnsi="宋体" w:cs="Times New Roman" w:hint="eastAsia"/>
          <w:kern w:val="0"/>
          <w:szCs w:val="21"/>
        </w:rPr>
        <w:t>17</w:t>
      </w:r>
      <w:r w:rsidRPr="00DA5B3F">
        <w:rPr>
          <w:rFonts w:ascii="宋体" w:eastAsia="宋体" w:hAnsi="宋体" w:cs="Times New Roman"/>
          <w:kern w:val="0"/>
          <w:szCs w:val="21"/>
        </w:rPr>
        <w:t>《投标人纳税人信息及承诺书》）</w:t>
      </w:r>
      <w:r w:rsidRPr="00DA5B3F">
        <w:rPr>
          <w:rFonts w:ascii="宋体" w:eastAsia="宋体" w:hAnsi="宋体" w:cs="Times New Roman" w:hint="eastAsia"/>
          <w:kern w:val="0"/>
          <w:szCs w:val="21"/>
        </w:rPr>
        <w:t>；</w:t>
      </w:r>
    </w:p>
    <w:p w14:paraId="0035D380"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proofErr w:type="gramStart"/>
      <w:r w:rsidRPr="00DA5B3F">
        <w:rPr>
          <w:rFonts w:ascii="宋体" w:eastAsia="宋体" w:hAnsi="宋体" w:cs="Times New Roman" w:hint="eastAsia"/>
          <w:kern w:val="0"/>
          <w:szCs w:val="21"/>
        </w:rPr>
        <w:t>5)</w:t>
      </w:r>
      <w:proofErr w:type="gramEnd"/>
      <w:r w:rsidRPr="00DA5B3F">
        <w:rPr>
          <w:rFonts w:ascii="宋体" w:eastAsia="宋体" w:hAnsi="宋体" w:cs="Times New Roman" w:hint="eastAsia"/>
          <w:kern w:val="0"/>
          <w:szCs w:val="21"/>
        </w:rPr>
        <w:t xml:space="preserve"> </w:t>
      </w:r>
      <w:r w:rsidRPr="00DA5B3F">
        <w:rPr>
          <w:rFonts w:ascii="宋体" w:eastAsia="宋体" w:hAnsi="宋体" w:cs="Times New Roman"/>
          <w:kern w:val="0"/>
          <w:szCs w:val="21"/>
        </w:rPr>
        <w:t>退投标保证金委托书（格式详</w:t>
      </w:r>
      <w:r w:rsidRPr="00DA5B3F">
        <w:rPr>
          <w:rFonts w:ascii="宋体" w:eastAsia="宋体" w:hAnsi="宋体" w:cs="Times New Roman" w:hint="eastAsia"/>
          <w:kern w:val="0"/>
          <w:szCs w:val="21"/>
        </w:rPr>
        <w:t>见</w:t>
      </w:r>
      <w:r w:rsidRPr="00DA5B3F">
        <w:rPr>
          <w:rFonts w:ascii="宋体" w:eastAsia="宋体" w:hAnsi="宋体" w:cs="Times New Roman"/>
          <w:kern w:val="0"/>
          <w:szCs w:val="21"/>
        </w:rPr>
        <w:t>附件</w:t>
      </w:r>
      <w:r w:rsidRPr="00DA5B3F">
        <w:rPr>
          <w:rFonts w:ascii="宋体" w:eastAsia="宋体" w:hAnsi="宋体" w:cs="Times New Roman" w:hint="eastAsia"/>
          <w:kern w:val="0"/>
          <w:szCs w:val="21"/>
        </w:rPr>
        <w:t>18</w:t>
      </w:r>
      <w:r w:rsidRPr="00DA5B3F">
        <w:rPr>
          <w:rFonts w:ascii="宋体" w:eastAsia="宋体" w:hAnsi="宋体" w:cs="Times New Roman"/>
          <w:kern w:val="0"/>
          <w:szCs w:val="21"/>
        </w:rPr>
        <w:t>《退投标保证金委托书》）</w:t>
      </w:r>
      <w:r w:rsidRPr="00DA5B3F">
        <w:rPr>
          <w:rFonts w:ascii="宋体" w:eastAsia="宋体" w:hAnsi="宋体" w:cs="Times New Roman" w:hint="eastAsia"/>
          <w:kern w:val="0"/>
          <w:szCs w:val="21"/>
        </w:rPr>
        <w:t>；</w:t>
      </w:r>
      <w:r w:rsidRPr="00DA5B3F">
        <w:rPr>
          <w:rFonts w:ascii="宋体" w:eastAsia="宋体" w:hAnsi="宋体" w:cs="Times New Roman"/>
          <w:kern w:val="0"/>
          <w:szCs w:val="21"/>
        </w:rPr>
        <w:cr/>
      </w:r>
      <w:proofErr w:type="gramStart"/>
      <w:r w:rsidRPr="00DA5B3F">
        <w:rPr>
          <w:rFonts w:ascii="宋体" w:eastAsia="宋体" w:hAnsi="宋体" w:cs="Times New Roman" w:hint="eastAsia"/>
          <w:kern w:val="0"/>
          <w:szCs w:val="21"/>
        </w:rPr>
        <w:t>6</w:t>
      </w:r>
      <w:r w:rsidRPr="00DA5B3F">
        <w:rPr>
          <w:rFonts w:ascii="宋体" w:eastAsia="宋体" w:hAnsi="宋体" w:cs="Times New Roman"/>
          <w:kern w:val="0"/>
          <w:szCs w:val="21"/>
        </w:rPr>
        <w:t>)</w:t>
      </w:r>
      <w:proofErr w:type="gramEnd"/>
      <w:r w:rsidRPr="00DA5B3F">
        <w:rPr>
          <w:rFonts w:ascii="宋体" w:eastAsia="宋体" w:hAnsi="宋体" w:cs="Times New Roman" w:hint="eastAsia"/>
          <w:kern w:val="0"/>
          <w:szCs w:val="21"/>
        </w:rPr>
        <w:t xml:space="preserve"> </w:t>
      </w:r>
      <w:r w:rsidRPr="00DA5B3F">
        <w:rPr>
          <w:rFonts w:ascii="宋体" w:eastAsia="宋体" w:hAnsi="宋体" w:cs="Times New Roman"/>
          <w:kern w:val="0"/>
          <w:szCs w:val="21"/>
        </w:rPr>
        <w:t>经济标书的电子版本U盘。</w:t>
      </w:r>
    </w:p>
    <w:p w14:paraId="0B4999AE"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b/>
          <w:bCs/>
          <w:kern w:val="0"/>
          <w:szCs w:val="21"/>
        </w:rPr>
      </w:pPr>
      <w:r w:rsidRPr="00DA5B3F">
        <w:rPr>
          <w:rFonts w:ascii="宋体" w:eastAsia="宋体" w:hAnsi="宋体" w:cs="Times New Roman" w:hint="eastAsia"/>
          <w:b/>
          <w:kern w:val="0"/>
          <w:szCs w:val="21"/>
        </w:rPr>
        <w:lastRenderedPageBreak/>
        <w:t>投标</w:t>
      </w:r>
      <w:r w:rsidRPr="00DA5B3F">
        <w:rPr>
          <w:rFonts w:ascii="宋体" w:eastAsia="宋体" w:hAnsi="宋体" w:cs="Times New Roman"/>
          <w:b/>
          <w:kern w:val="0"/>
          <w:szCs w:val="21"/>
        </w:rPr>
        <w:t>文件</w:t>
      </w:r>
      <w:r w:rsidRPr="00DA5B3F">
        <w:rPr>
          <w:rFonts w:ascii="宋体" w:eastAsia="宋体" w:hAnsi="宋体" w:cs="Times New Roman" w:hint="eastAsia"/>
          <w:b/>
          <w:kern w:val="0"/>
          <w:szCs w:val="21"/>
        </w:rPr>
        <w:t>的要求</w:t>
      </w:r>
    </w:p>
    <w:p w14:paraId="32FD9949" w14:textId="77777777" w:rsidR="00BB5331" w:rsidRPr="00DA5B3F" w:rsidRDefault="00000000">
      <w:pPr>
        <w:numPr>
          <w:ilvl w:val="1"/>
          <w:numId w:val="3"/>
        </w:numPr>
        <w:snapToGrid w:val="0"/>
        <w:spacing w:line="360" w:lineRule="auto"/>
        <w:ind w:left="220" w:hanging="1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w:t>
      </w:r>
      <w:r w:rsidRPr="00DA5B3F">
        <w:rPr>
          <w:rFonts w:ascii="宋体" w:eastAsia="宋体" w:hAnsi="宋体" w:cs="Times New Roman"/>
          <w:kern w:val="0"/>
          <w:szCs w:val="21"/>
        </w:rPr>
        <w:t>文件</w:t>
      </w:r>
      <w:r w:rsidRPr="00DA5B3F">
        <w:rPr>
          <w:rFonts w:ascii="宋体" w:eastAsia="宋体" w:hAnsi="宋体" w:cs="Times New Roman" w:hint="eastAsia"/>
          <w:kern w:val="0"/>
          <w:szCs w:val="21"/>
        </w:rPr>
        <w:t>（含资格审核、技术标、经济标）</w:t>
      </w:r>
      <w:r w:rsidRPr="00DA5B3F">
        <w:rPr>
          <w:rFonts w:ascii="宋体" w:eastAsia="宋体" w:hAnsi="宋体" w:cs="Times New Roman" w:hint="eastAsia"/>
          <w:b/>
          <w:bCs/>
          <w:kern w:val="0"/>
          <w:szCs w:val="21"/>
        </w:rPr>
        <w:t>所有页面均须加盖投标人单位公章</w:t>
      </w:r>
      <w:r w:rsidRPr="00DA5B3F">
        <w:rPr>
          <w:rFonts w:ascii="宋体" w:eastAsia="宋体" w:hAnsi="宋体" w:cs="Times New Roman" w:hint="eastAsia"/>
          <w:kern w:val="0"/>
          <w:szCs w:val="21"/>
        </w:rPr>
        <w:t>。</w:t>
      </w:r>
      <w:r w:rsidRPr="00DA5B3F">
        <w:rPr>
          <w:rFonts w:ascii="宋体" w:eastAsia="宋体" w:hAnsi="宋体" w:cs="Times New Roman"/>
          <w:kern w:val="0"/>
          <w:szCs w:val="21"/>
        </w:rPr>
        <w:t>整套正本、副本</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文件各自成册后，每册整本侧边加盖</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单位公章骑缝章</w:t>
      </w:r>
      <w:r w:rsidRPr="00DA5B3F">
        <w:rPr>
          <w:rFonts w:ascii="宋体" w:eastAsia="宋体" w:hAnsi="宋体" w:cs="Times New Roman" w:hint="eastAsia"/>
          <w:kern w:val="0"/>
          <w:szCs w:val="21"/>
        </w:rPr>
        <w:t>。</w:t>
      </w:r>
    </w:p>
    <w:p w14:paraId="21995D43" w14:textId="77777777" w:rsidR="00BB5331" w:rsidRPr="00DA5B3F" w:rsidRDefault="00000000">
      <w:pPr>
        <w:numPr>
          <w:ilvl w:val="1"/>
          <w:numId w:val="3"/>
        </w:numPr>
        <w:snapToGrid w:val="0"/>
        <w:spacing w:line="360" w:lineRule="auto"/>
        <w:ind w:left="220" w:hanging="1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投标人</w:t>
      </w:r>
      <w:r w:rsidRPr="00DA5B3F">
        <w:rPr>
          <w:rFonts w:ascii="宋体" w:eastAsia="宋体" w:hAnsi="宋体" w:cs="Times New Roman"/>
          <w:kern w:val="0"/>
          <w:szCs w:val="21"/>
        </w:rPr>
        <w:t>准备的</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文件必须使用本</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文件所提供的</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文件格式及相关文件格式（如属表格，可以按同样格式扩展）。</w:t>
      </w:r>
      <w:r w:rsidRPr="00DA5B3F">
        <w:rPr>
          <w:rFonts w:ascii="宋体" w:eastAsia="宋体" w:hAnsi="宋体" w:cs="Times New Roman" w:hint="eastAsia"/>
          <w:b/>
          <w:bCs/>
          <w:kern w:val="0"/>
          <w:szCs w:val="21"/>
        </w:rPr>
        <w:t>标书应有较详细的目录。</w:t>
      </w:r>
    </w:p>
    <w:p w14:paraId="139B9DE6" w14:textId="77777777" w:rsidR="00BB5331" w:rsidRPr="00DA5B3F" w:rsidRDefault="00000000">
      <w:pPr>
        <w:numPr>
          <w:ilvl w:val="1"/>
          <w:numId w:val="3"/>
        </w:numPr>
        <w:snapToGrid w:val="0"/>
        <w:spacing w:line="360" w:lineRule="auto"/>
        <w:ind w:left="220" w:hanging="1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w:t>
      </w:r>
      <w:r w:rsidRPr="00DA5B3F">
        <w:rPr>
          <w:rFonts w:ascii="宋体" w:eastAsia="宋体" w:hAnsi="宋体" w:cs="Times New Roman"/>
          <w:kern w:val="0"/>
          <w:szCs w:val="21"/>
        </w:rPr>
        <w:t>文件均应打印或使用不</w:t>
      </w:r>
      <w:r w:rsidRPr="00DA5B3F">
        <w:rPr>
          <w:rFonts w:ascii="宋体" w:eastAsia="宋体" w:hAnsi="宋体" w:cs="Times New Roman" w:hint="eastAsia"/>
          <w:kern w:val="0"/>
          <w:szCs w:val="21"/>
        </w:rPr>
        <w:t>褪</w:t>
      </w:r>
      <w:r w:rsidRPr="00DA5B3F">
        <w:rPr>
          <w:rFonts w:ascii="宋体" w:eastAsia="宋体" w:hAnsi="宋体" w:cs="Times New Roman"/>
          <w:kern w:val="0"/>
          <w:szCs w:val="21"/>
        </w:rPr>
        <w:t>色的墨水书写。全套</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文件应无涂改、行间插字或删除，除非上述删改是根据</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人发出的</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文件修改补充文件的指示进行的，或者是</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造成的必须修改的错误，</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文件修改处需有</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文件签署人签字或盖章。</w:t>
      </w:r>
    </w:p>
    <w:p w14:paraId="540529C4"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b/>
          <w:bCs/>
          <w:kern w:val="0"/>
          <w:szCs w:val="21"/>
        </w:rPr>
      </w:pPr>
      <w:r w:rsidRPr="00DA5B3F">
        <w:rPr>
          <w:rFonts w:ascii="宋体" w:eastAsia="宋体" w:hAnsi="宋体" w:cs="Times New Roman" w:hint="eastAsia"/>
          <w:b/>
          <w:kern w:val="0"/>
          <w:szCs w:val="21"/>
        </w:rPr>
        <w:t>报价要求</w:t>
      </w:r>
    </w:p>
    <w:p w14:paraId="65201A4B" w14:textId="77777777" w:rsidR="00BB5331" w:rsidRPr="00DA5B3F" w:rsidRDefault="00000000">
      <w:pPr>
        <w:numPr>
          <w:ilvl w:val="1"/>
          <w:numId w:val="3"/>
        </w:numPr>
        <w:snapToGrid w:val="0"/>
        <w:spacing w:line="360" w:lineRule="auto"/>
        <w:ind w:left="220" w:hanging="1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人在提交投标文件前，应对本项目的有关招标范围、验收/检查标准、项目所在地区域环境、交通情况等情况均详细研究明了，应认真考虑自身标书中投标报价风险以及中标后自身的经济承受能力，合理确定自身的投标报价。投标报价中应已包括按招标文件中的规定，执行及完成本项目所包含的全部工作内容的费用，包括但不限于服务本身的价值金额/投标人的利润/投标人应缴的税金等一切费用。如因投标人提高管理水平而降低/提高服务成本或政府减免/增加招标人应承担税负的，均无权要求对报价金额进行调整。投标人应对投标报价的准确性承担一切责任，如有任何错漏，后果自负。</w:t>
      </w:r>
    </w:p>
    <w:p w14:paraId="09AE93FB" w14:textId="77777777" w:rsidR="00BB5331" w:rsidRPr="00DA5B3F" w:rsidRDefault="00000000">
      <w:pPr>
        <w:numPr>
          <w:ilvl w:val="1"/>
          <w:numId w:val="3"/>
        </w:numPr>
        <w:snapToGrid w:val="0"/>
        <w:spacing w:line="360" w:lineRule="auto"/>
        <w:ind w:left="220" w:hanging="1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报价应已包含（但不限于）各种材料费、劳务费、设备费、保险、因达不到服务标准而增派人员、配合、协调、办理相关手续、配合本项目各类临时活动的配合措施、管理费、利润、税金、政策性文件规定的各项应有费用及合同明示或暗示的所有一切风险、责任和义务的费用。不论投标报价书中的项目特征是否描述完全，都将被认为已包括实施所有工作内容及完成此工作内容而必须的各种辅助工作的费用。</w:t>
      </w:r>
    </w:p>
    <w:p w14:paraId="720C0AD2" w14:textId="77777777" w:rsidR="00BB5331" w:rsidRPr="00DA5B3F" w:rsidRDefault="00000000">
      <w:pPr>
        <w:numPr>
          <w:ilvl w:val="1"/>
          <w:numId w:val="3"/>
        </w:numPr>
        <w:snapToGrid w:val="0"/>
        <w:spacing w:line="360" w:lineRule="auto"/>
        <w:ind w:left="220" w:hanging="1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定期评估要求：招标人对服务项目进行定期的评估。</w:t>
      </w:r>
    </w:p>
    <w:p w14:paraId="096FBFAE" w14:textId="77777777" w:rsidR="00BB5331" w:rsidRPr="00DA5B3F" w:rsidRDefault="00000000">
      <w:pPr>
        <w:numPr>
          <w:ilvl w:val="1"/>
          <w:numId w:val="3"/>
        </w:numPr>
        <w:snapToGrid w:val="0"/>
        <w:spacing w:line="360" w:lineRule="auto"/>
        <w:ind w:hanging="113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投标人应在招标文件所附的报价表上标明拟提供服务的单价和总价。</w:t>
      </w:r>
    </w:p>
    <w:p w14:paraId="1F19323B" w14:textId="77777777" w:rsidR="00BB5331" w:rsidRPr="00DA5B3F" w:rsidRDefault="00000000">
      <w:pPr>
        <w:numPr>
          <w:ilvl w:val="1"/>
          <w:numId w:val="3"/>
        </w:numPr>
        <w:snapToGrid w:val="0"/>
        <w:spacing w:line="360" w:lineRule="auto"/>
        <w:ind w:left="204" w:firstLine="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招标人不接受任何有选择的报价，投标人应对所有单项进行报价，且每个单项只允许有一个报价。</w:t>
      </w:r>
    </w:p>
    <w:p w14:paraId="24A8C7DE" w14:textId="77777777" w:rsidR="00BB5331" w:rsidRPr="00DA5B3F" w:rsidRDefault="00000000">
      <w:pPr>
        <w:numPr>
          <w:ilvl w:val="1"/>
          <w:numId w:val="3"/>
        </w:numPr>
        <w:snapToGrid w:val="0"/>
        <w:spacing w:line="360" w:lineRule="auto"/>
        <w:ind w:hanging="113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投标文件报价单价和总价采用人民币表示。</w:t>
      </w:r>
    </w:p>
    <w:p w14:paraId="7A085F98" w14:textId="77777777" w:rsidR="00BB5331" w:rsidRPr="00DA5B3F" w:rsidRDefault="00000000">
      <w:pPr>
        <w:numPr>
          <w:ilvl w:val="1"/>
          <w:numId w:val="3"/>
        </w:numPr>
        <w:snapToGrid w:val="0"/>
        <w:spacing w:line="360" w:lineRule="auto"/>
        <w:ind w:left="220" w:hanging="1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当投标报价中单价与总价出现差异时，以投标人填报的单价作为评标依据，并据此重新计算总价，招标人评标小组将根据调整后的总价进行评标。</w:t>
      </w:r>
    </w:p>
    <w:p w14:paraId="62919510" w14:textId="77777777" w:rsidR="00BB5331" w:rsidRPr="00DA5B3F" w:rsidRDefault="00000000">
      <w:pPr>
        <w:numPr>
          <w:ilvl w:val="1"/>
          <w:numId w:val="3"/>
        </w:numPr>
        <w:snapToGrid w:val="0"/>
        <w:spacing w:line="360" w:lineRule="auto"/>
        <w:ind w:left="220" w:hanging="1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招</w:t>
      </w:r>
      <w:r w:rsidRPr="00DA5B3F">
        <w:rPr>
          <w:rFonts w:ascii="宋体" w:eastAsia="宋体" w:hAnsi="宋体" w:cs="Times New Roman"/>
          <w:kern w:val="0"/>
          <w:szCs w:val="21"/>
        </w:rPr>
        <w:t>标人设有最高投标限价的，投标人的投标报价</w:t>
      </w:r>
      <w:r w:rsidRPr="00DA5B3F">
        <w:rPr>
          <w:rFonts w:ascii="宋体" w:eastAsia="宋体" w:hAnsi="宋体" w:cs="Times New Roman" w:hint="eastAsia"/>
          <w:b/>
          <w:bCs/>
          <w:kern w:val="0"/>
          <w:szCs w:val="21"/>
        </w:rPr>
        <w:t>不得超过最高投标限价</w:t>
      </w:r>
      <w:r w:rsidRPr="00DA5B3F">
        <w:rPr>
          <w:rFonts w:ascii="宋体" w:eastAsia="宋体" w:hAnsi="宋体" w:cs="Times New Roman"/>
          <w:kern w:val="0"/>
          <w:szCs w:val="21"/>
        </w:rPr>
        <w:t>，最高投标限价在投标人须知前附表中载明</w:t>
      </w:r>
      <w:r w:rsidRPr="00DA5B3F">
        <w:rPr>
          <w:rFonts w:ascii="宋体" w:eastAsia="宋体" w:hAnsi="宋体" w:cs="Times New Roman" w:hint="eastAsia"/>
          <w:kern w:val="0"/>
          <w:szCs w:val="21"/>
        </w:rPr>
        <w:t>。</w:t>
      </w:r>
    </w:p>
    <w:p w14:paraId="2E484328" w14:textId="77777777" w:rsidR="00BB5331" w:rsidRPr="00DA5B3F" w:rsidRDefault="00000000">
      <w:pPr>
        <w:numPr>
          <w:ilvl w:val="1"/>
          <w:numId w:val="3"/>
        </w:numPr>
        <w:snapToGrid w:val="0"/>
        <w:spacing w:line="360" w:lineRule="auto"/>
        <w:ind w:left="220" w:hanging="1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各投标人在投标时必须在投标文件中提供一份所实施项目的详细清单报价书（必须配备电子文档）；</w:t>
      </w:r>
    </w:p>
    <w:p w14:paraId="25450F9A" w14:textId="77777777" w:rsidR="00BB5331" w:rsidRPr="00DA5B3F" w:rsidRDefault="00000000">
      <w:pPr>
        <w:numPr>
          <w:ilvl w:val="1"/>
          <w:numId w:val="3"/>
        </w:numPr>
        <w:snapToGrid w:val="0"/>
        <w:spacing w:line="360" w:lineRule="auto"/>
        <w:ind w:hanging="113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其他报价要求：见投标须知前附表。</w:t>
      </w:r>
    </w:p>
    <w:p w14:paraId="65745804"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b/>
          <w:bCs/>
          <w:kern w:val="0"/>
          <w:szCs w:val="21"/>
        </w:rPr>
      </w:pPr>
      <w:r w:rsidRPr="00DA5B3F">
        <w:rPr>
          <w:rFonts w:ascii="宋体" w:eastAsia="宋体" w:hAnsi="宋体" w:cs="Times New Roman" w:hint="eastAsia"/>
          <w:b/>
          <w:kern w:val="0"/>
          <w:szCs w:val="21"/>
          <w:lang w:bidi="en-US"/>
        </w:rPr>
        <w:t>投标</w:t>
      </w:r>
      <w:proofErr w:type="spellStart"/>
      <w:r w:rsidRPr="00DA5B3F">
        <w:rPr>
          <w:rFonts w:ascii="宋体" w:eastAsia="宋体" w:hAnsi="宋体" w:cs="Times New Roman" w:hint="eastAsia"/>
          <w:b/>
          <w:kern w:val="0"/>
          <w:szCs w:val="21"/>
          <w:lang w:eastAsia="en-US" w:bidi="en-US"/>
        </w:rPr>
        <w:t>文件的有效期</w:t>
      </w:r>
      <w:proofErr w:type="spellEnd"/>
    </w:p>
    <w:p w14:paraId="3B617FD3" w14:textId="77777777" w:rsidR="00BB5331" w:rsidRPr="00DA5B3F" w:rsidRDefault="00000000">
      <w:pPr>
        <w:numPr>
          <w:ilvl w:val="1"/>
          <w:numId w:val="3"/>
        </w:numPr>
        <w:snapToGrid w:val="0"/>
        <w:spacing w:line="360" w:lineRule="auto"/>
        <w:ind w:left="220" w:hanging="1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lastRenderedPageBreak/>
        <w:t xml:space="preserve"> 投标</w:t>
      </w:r>
      <w:r w:rsidRPr="00DA5B3F">
        <w:rPr>
          <w:rFonts w:ascii="宋体" w:eastAsia="宋体" w:hAnsi="宋体" w:cs="Times New Roman"/>
          <w:kern w:val="0"/>
          <w:szCs w:val="21"/>
        </w:rPr>
        <w:t>有效期自提交</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文件截止之日起计算，在此期限内</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的</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保持有效。本</w:t>
      </w:r>
      <w:r w:rsidRPr="00DA5B3F">
        <w:rPr>
          <w:rFonts w:ascii="宋体" w:eastAsia="宋体" w:hAnsi="宋体" w:cs="Times New Roman" w:hint="eastAsia"/>
          <w:kern w:val="0"/>
          <w:szCs w:val="21"/>
        </w:rPr>
        <w:t>次招标</w:t>
      </w:r>
      <w:r w:rsidRPr="00DA5B3F">
        <w:rPr>
          <w:rFonts w:ascii="宋体" w:eastAsia="宋体" w:hAnsi="宋体" w:cs="Times New Roman"/>
          <w:kern w:val="0"/>
          <w:szCs w:val="21"/>
        </w:rPr>
        <w:t>的</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有效期见</w:t>
      </w:r>
      <w:r w:rsidRPr="00DA5B3F">
        <w:rPr>
          <w:rFonts w:ascii="宋体" w:eastAsia="宋体" w:hAnsi="宋体" w:cs="Times New Roman" w:hint="eastAsia"/>
          <w:kern w:val="0"/>
          <w:szCs w:val="21"/>
        </w:rPr>
        <w:t>投标须知</w:t>
      </w:r>
      <w:r w:rsidRPr="00DA5B3F">
        <w:rPr>
          <w:rFonts w:ascii="宋体" w:eastAsia="宋体" w:hAnsi="宋体" w:cs="Times New Roman"/>
          <w:kern w:val="0"/>
          <w:szCs w:val="21"/>
        </w:rPr>
        <w:t>前附表。</w:t>
      </w:r>
    </w:p>
    <w:p w14:paraId="26718A7C" w14:textId="77777777" w:rsidR="00BB5331" w:rsidRPr="00DA5B3F" w:rsidRDefault="00000000">
      <w:pPr>
        <w:numPr>
          <w:ilvl w:val="1"/>
          <w:numId w:val="3"/>
        </w:numPr>
        <w:snapToGrid w:val="0"/>
        <w:spacing w:line="360" w:lineRule="auto"/>
        <w:ind w:left="220" w:hanging="15"/>
        <w:textAlignment w:val="baseline"/>
        <w:rPr>
          <w:rFonts w:ascii="宋体" w:eastAsia="宋体" w:hAnsi="宋体" w:cs="Times New Roman" w:hint="eastAsia"/>
          <w:b/>
          <w:bCs/>
          <w:kern w:val="0"/>
          <w:szCs w:val="21"/>
        </w:rPr>
      </w:pPr>
      <w:r w:rsidRPr="00DA5B3F">
        <w:rPr>
          <w:rFonts w:ascii="宋体" w:eastAsia="宋体" w:hAnsi="宋体" w:cs="Times New Roman" w:hint="eastAsia"/>
          <w:kern w:val="0"/>
          <w:szCs w:val="21"/>
        </w:rPr>
        <w:t xml:space="preserve"> </w:t>
      </w:r>
      <w:r w:rsidRPr="00DA5B3F">
        <w:rPr>
          <w:rFonts w:ascii="宋体" w:eastAsia="宋体" w:hAnsi="宋体" w:cs="Times New Roman"/>
          <w:kern w:val="0"/>
          <w:szCs w:val="21"/>
        </w:rPr>
        <w:t>在</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有效期结束前，</w:t>
      </w:r>
      <w:r w:rsidRPr="00DA5B3F">
        <w:rPr>
          <w:rFonts w:ascii="宋体" w:eastAsia="宋体" w:hAnsi="宋体" w:cs="Times New Roman" w:hint="eastAsia"/>
          <w:kern w:val="0"/>
          <w:szCs w:val="21"/>
        </w:rPr>
        <w:t>招标</w:t>
      </w:r>
      <w:r w:rsidRPr="00DA5B3F">
        <w:rPr>
          <w:rFonts w:ascii="宋体" w:eastAsia="宋体" w:hAnsi="宋体" w:cs="Times New Roman"/>
          <w:kern w:val="0"/>
          <w:szCs w:val="21"/>
        </w:rPr>
        <w:t>人可视情况要求所有</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延长</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有效期，关于要求和相关答复均以书面形式进行。</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同意延长的，</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不得要求或被允许修改其</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文件的实质性内容，但应当相应延长其</w:t>
      </w:r>
      <w:r w:rsidRPr="00DA5B3F">
        <w:rPr>
          <w:rFonts w:ascii="宋体" w:eastAsia="宋体" w:hAnsi="宋体" w:cs="Times New Roman" w:hint="eastAsia"/>
          <w:kern w:val="0"/>
          <w:szCs w:val="21"/>
        </w:rPr>
        <w:t>投标担保</w:t>
      </w:r>
      <w:r w:rsidRPr="00DA5B3F">
        <w:rPr>
          <w:rFonts w:ascii="宋体" w:eastAsia="宋体" w:hAnsi="宋体" w:cs="Times New Roman"/>
          <w:kern w:val="0"/>
          <w:szCs w:val="21"/>
        </w:rPr>
        <w:t>的有效期；</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人拒绝延长的，其</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失效，但</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有权收回其</w:t>
      </w:r>
      <w:r w:rsidRPr="00DA5B3F">
        <w:rPr>
          <w:rFonts w:ascii="宋体" w:eastAsia="宋体" w:hAnsi="宋体" w:cs="Times New Roman" w:hint="eastAsia"/>
          <w:kern w:val="0"/>
          <w:szCs w:val="21"/>
        </w:rPr>
        <w:t>投标保证金</w:t>
      </w:r>
      <w:r w:rsidRPr="00DA5B3F">
        <w:rPr>
          <w:rFonts w:ascii="宋体" w:eastAsia="宋体" w:hAnsi="宋体" w:cs="Times New Roman"/>
          <w:kern w:val="0"/>
          <w:szCs w:val="21"/>
        </w:rPr>
        <w:t>。</w:t>
      </w:r>
    </w:p>
    <w:p w14:paraId="6CDA7FCD"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b/>
          <w:bCs/>
          <w:kern w:val="0"/>
          <w:szCs w:val="21"/>
        </w:rPr>
      </w:pPr>
      <w:r w:rsidRPr="00DA5B3F">
        <w:rPr>
          <w:rFonts w:ascii="宋体" w:eastAsia="宋体" w:hAnsi="宋体" w:cs="Times New Roman" w:hint="eastAsia"/>
          <w:b/>
          <w:kern w:val="0"/>
          <w:szCs w:val="21"/>
          <w:lang w:bidi="en-US"/>
        </w:rPr>
        <w:t>投标</w:t>
      </w:r>
      <w:proofErr w:type="spellStart"/>
      <w:r w:rsidRPr="00DA5B3F">
        <w:rPr>
          <w:rFonts w:ascii="宋体" w:eastAsia="宋体" w:hAnsi="宋体" w:cs="Times New Roman"/>
          <w:b/>
          <w:kern w:val="0"/>
          <w:szCs w:val="21"/>
          <w:lang w:eastAsia="en-US" w:bidi="en-US"/>
        </w:rPr>
        <w:t>人的替代方案</w:t>
      </w:r>
      <w:proofErr w:type="spellEnd"/>
    </w:p>
    <w:p w14:paraId="1565C3A0" w14:textId="77777777" w:rsidR="00BB5331" w:rsidRPr="00DA5B3F" w:rsidRDefault="00000000">
      <w:pPr>
        <w:numPr>
          <w:ilvl w:val="1"/>
          <w:numId w:val="3"/>
        </w:numPr>
        <w:snapToGrid w:val="0"/>
        <w:spacing w:line="360" w:lineRule="auto"/>
        <w:ind w:hanging="113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招标</w:t>
      </w:r>
      <w:r w:rsidRPr="00DA5B3F">
        <w:rPr>
          <w:rFonts w:ascii="宋体" w:eastAsia="宋体" w:hAnsi="宋体" w:cs="Times New Roman"/>
          <w:kern w:val="0"/>
          <w:szCs w:val="21"/>
        </w:rPr>
        <w:t>人不接受</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的替代方案。</w:t>
      </w:r>
    </w:p>
    <w:p w14:paraId="7C0E972E"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b/>
          <w:bCs/>
          <w:kern w:val="0"/>
          <w:szCs w:val="21"/>
        </w:rPr>
      </w:pPr>
      <w:r w:rsidRPr="00DA5B3F">
        <w:rPr>
          <w:rFonts w:ascii="宋体" w:eastAsia="宋体" w:hAnsi="宋体" w:cs="Times New Roman" w:hint="eastAsia"/>
          <w:b/>
          <w:kern w:val="0"/>
          <w:szCs w:val="21"/>
          <w:lang w:bidi="en-US"/>
        </w:rPr>
        <w:t>投标文件的形式和签署</w:t>
      </w:r>
    </w:p>
    <w:p w14:paraId="56CAB98B" w14:textId="77777777" w:rsidR="00BB5331" w:rsidRPr="00DA5B3F" w:rsidRDefault="00000000">
      <w:pPr>
        <w:numPr>
          <w:ilvl w:val="1"/>
          <w:numId w:val="3"/>
        </w:numPr>
        <w:snapToGrid w:val="0"/>
        <w:spacing w:line="360" w:lineRule="auto"/>
        <w:ind w:left="220" w:hanging="15"/>
        <w:textAlignment w:val="baseline"/>
        <w:rPr>
          <w:rFonts w:ascii="宋体" w:eastAsia="宋体" w:hAnsi="宋体" w:cs="Times New Roman" w:hint="eastAsia"/>
          <w:b/>
          <w:bCs/>
          <w:kern w:val="0"/>
          <w:szCs w:val="21"/>
        </w:rPr>
      </w:pPr>
      <w:r w:rsidRPr="00DA5B3F">
        <w:rPr>
          <w:rFonts w:ascii="宋体" w:eastAsia="宋体" w:hAnsi="宋体" w:cs="Times New Roman" w:hint="eastAsia"/>
          <w:kern w:val="0"/>
          <w:szCs w:val="21"/>
        </w:rPr>
        <w:t xml:space="preserve"> 投标文件的正本和副本均需打印，字迹应清晰易于辨认，并应在投标文件封面的右上角清楚地注明</w:t>
      </w:r>
      <w:r w:rsidRPr="00DA5B3F">
        <w:rPr>
          <w:rFonts w:ascii="宋体" w:eastAsia="宋体" w:hAnsi="宋体" w:cs="Times New Roman"/>
          <w:kern w:val="0"/>
          <w:szCs w:val="21"/>
        </w:rPr>
        <w:t>“</w:t>
      </w:r>
      <w:r w:rsidRPr="00DA5B3F">
        <w:rPr>
          <w:rFonts w:ascii="宋体" w:eastAsia="宋体" w:hAnsi="宋体" w:cs="Times New Roman" w:hint="eastAsia"/>
          <w:kern w:val="0"/>
          <w:szCs w:val="21"/>
        </w:rPr>
        <w:t>正本</w:t>
      </w:r>
      <w:r w:rsidRPr="00DA5B3F">
        <w:rPr>
          <w:rFonts w:ascii="宋体" w:eastAsia="宋体" w:hAnsi="宋体" w:cs="Times New Roman"/>
          <w:kern w:val="0"/>
          <w:szCs w:val="21"/>
        </w:rPr>
        <w:t>”</w:t>
      </w:r>
      <w:r w:rsidRPr="00DA5B3F">
        <w:rPr>
          <w:rFonts w:ascii="宋体" w:eastAsia="宋体" w:hAnsi="宋体" w:cs="Times New Roman" w:hint="eastAsia"/>
          <w:kern w:val="0"/>
          <w:szCs w:val="21"/>
        </w:rPr>
        <w:t>或</w:t>
      </w:r>
      <w:r w:rsidRPr="00DA5B3F">
        <w:rPr>
          <w:rFonts w:ascii="宋体" w:eastAsia="宋体" w:hAnsi="宋体" w:cs="Times New Roman"/>
          <w:kern w:val="0"/>
          <w:szCs w:val="21"/>
        </w:rPr>
        <w:t>“</w:t>
      </w:r>
      <w:r w:rsidRPr="00DA5B3F">
        <w:rPr>
          <w:rFonts w:ascii="宋体" w:eastAsia="宋体" w:hAnsi="宋体" w:cs="Times New Roman" w:hint="eastAsia"/>
          <w:kern w:val="0"/>
          <w:szCs w:val="21"/>
        </w:rPr>
        <w:t>副本</w:t>
      </w:r>
      <w:r w:rsidRPr="00DA5B3F">
        <w:rPr>
          <w:rFonts w:ascii="宋体" w:eastAsia="宋体" w:hAnsi="宋体" w:cs="Times New Roman"/>
          <w:kern w:val="0"/>
          <w:szCs w:val="21"/>
        </w:rPr>
        <w:t>”</w:t>
      </w:r>
      <w:r w:rsidRPr="00DA5B3F">
        <w:rPr>
          <w:rFonts w:ascii="宋体" w:eastAsia="宋体" w:hAnsi="宋体" w:cs="Times New Roman" w:hint="eastAsia"/>
          <w:kern w:val="0"/>
          <w:szCs w:val="21"/>
        </w:rPr>
        <w:t>字样（对</w:t>
      </w:r>
      <w:r w:rsidRPr="00DA5B3F">
        <w:rPr>
          <w:rFonts w:ascii="宋体" w:eastAsia="宋体" w:hAnsi="宋体" w:cs="Times New Roman"/>
          <w:kern w:val="0"/>
          <w:szCs w:val="21"/>
        </w:rPr>
        <w:t>“</w:t>
      </w:r>
      <w:r w:rsidRPr="00DA5B3F">
        <w:rPr>
          <w:rFonts w:ascii="宋体" w:eastAsia="宋体" w:hAnsi="宋体" w:cs="Times New Roman" w:hint="eastAsia"/>
          <w:kern w:val="0"/>
          <w:szCs w:val="21"/>
        </w:rPr>
        <w:t>正本</w:t>
      </w:r>
      <w:r w:rsidRPr="00DA5B3F">
        <w:rPr>
          <w:rFonts w:ascii="宋体" w:eastAsia="宋体" w:hAnsi="宋体" w:cs="Times New Roman"/>
          <w:kern w:val="0"/>
          <w:szCs w:val="21"/>
        </w:rPr>
        <w:t>”“</w:t>
      </w:r>
      <w:r w:rsidRPr="00DA5B3F">
        <w:rPr>
          <w:rFonts w:ascii="宋体" w:eastAsia="宋体" w:hAnsi="宋体" w:cs="Times New Roman" w:hint="eastAsia"/>
          <w:kern w:val="0"/>
          <w:szCs w:val="21"/>
        </w:rPr>
        <w:t>副本</w:t>
      </w:r>
      <w:r w:rsidRPr="00DA5B3F">
        <w:rPr>
          <w:rFonts w:ascii="宋体" w:eastAsia="宋体" w:hAnsi="宋体" w:cs="Times New Roman"/>
          <w:kern w:val="0"/>
          <w:szCs w:val="21"/>
        </w:rPr>
        <w:t>”</w:t>
      </w:r>
      <w:r w:rsidRPr="00DA5B3F">
        <w:rPr>
          <w:rFonts w:ascii="宋体" w:eastAsia="宋体" w:hAnsi="宋体" w:cs="Times New Roman" w:hint="eastAsia"/>
          <w:kern w:val="0"/>
          <w:szCs w:val="21"/>
        </w:rPr>
        <w:t>的标识不作统一要求）。正本和副本如有不一致之处，以正本为准。</w:t>
      </w:r>
    </w:p>
    <w:p w14:paraId="3A3CF0D3" w14:textId="77777777" w:rsidR="00BB5331" w:rsidRPr="00DA5B3F" w:rsidRDefault="00000000">
      <w:pPr>
        <w:numPr>
          <w:ilvl w:val="1"/>
          <w:numId w:val="3"/>
        </w:numPr>
        <w:snapToGrid w:val="0"/>
        <w:spacing w:line="360" w:lineRule="auto"/>
        <w:ind w:left="205" w:firstLine="0"/>
        <w:textAlignment w:val="baseline"/>
        <w:rPr>
          <w:rFonts w:ascii="宋体" w:eastAsia="宋体" w:hAnsi="宋体" w:cs="Times New Roman" w:hint="eastAsia"/>
          <w:b/>
          <w:bCs/>
          <w:kern w:val="0"/>
          <w:szCs w:val="21"/>
        </w:rPr>
      </w:pPr>
      <w:r w:rsidRPr="00DA5B3F">
        <w:rPr>
          <w:rFonts w:ascii="宋体" w:eastAsia="宋体" w:hAnsi="宋体" w:cs="Times New Roman" w:hint="eastAsia"/>
          <w:b/>
          <w:bCs/>
          <w:kern w:val="0"/>
          <w:szCs w:val="21"/>
        </w:rPr>
        <w:t xml:space="preserve"> 投标文件（包括资格审核、技术标、经济标）封面、投标函均应加盖投标人公章并经法定代表人或其授权委托代理人签字或盖章。</w:t>
      </w:r>
    </w:p>
    <w:p w14:paraId="4EEF94A3" w14:textId="77777777" w:rsidR="00BB5331" w:rsidRPr="00DA5B3F" w:rsidRDefault="00000000">
      <w:pPr>
        <w:numPr>
          <w:ilvl w:val="1"/>
          <w:numId w:val="3"/>
        </w:numPr>
        <w:snapToGrid w:val="0"/>
        <w:spacing w:line="360" w:lineRule="auto"/>
        <w:ind w:left="220" w:hanging="15"/>
        <w:textAlignment w:val="baseline"/>
        <w:rPr>
          <w:rFonts w:ascii="宋体" w:eastAsia="宋体" w:hAnsi="宋体" w:cs="Times New Roman" w:hint="eastAsia"/>
          <w:b/>
          <w:bCs/>
          <w:kern w:val="0"/>
          <w:szCs w:val="21"/>
        </w:rPr>
      </w:pPr>
      <w:r w:rsidRPr="00DA5B3F">
        <w:rPr>
          <w:rFonts w:ascii="宋体" w:eastAsia="宋体" w:hAnsi="宋体" w:cs="Times New Roman" w:hint="eastAsia"/>
          <w:kern w:val="0"/>
          <w:szCs w:val="21"/>
        </w:rPr>
        <w:t xml:space="preserve"> </w:t>
      </w:r>
      <w:r w:rsidRPr="00DA5B3F">
        <w:rPr>
          <w:rFonts w:ascii="宋体" w:eastAsia="宋体" w:hAnsi="宋体" w:cs="Times New Roman"/>
          <w:kern w:val="0"/>
          <w:szCs w:val="21"/>
        </w:rPr>
        <w:t>除</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对错误处修改外，全套</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文件应无涂改或行间插字和增删。如有修改，修改处应由</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加盖</w:t>
      </w:r>
      <w:r w:rsidRPr="00DA5B3F">
        <w:rPr>
          <w:rFonts w:ascii="宋体" w:eastAsia="宋体" w:hAnsi="宋体" w:cs="Times New Roman" w:hint="eastAsia"/>
          <w:kern w:val="0"/>
          <w:szCs w:val="21"/>
        </w:rPr>
        <w:t>投标人</w:t>
      </w:r>
      <w:r w:rsidRPr="00DA5B3F">
        <w:rPr>
          <w:rFonts w:ascii="宋体" w:eastAsia="宋体" w:hAnsi="宋体" w:cs="Times New Roman"/>
          <w:kern w:val="0"/>
          <w:szCs w:val="21"/>
        </w:rPr>
        <w:t>的印章或由</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文件签字人签字或盖章。</w:t>
      </w:r>
    </w:p>
    <w:p w14:paraId="5825FDB7" w14:textId="77777777" w:rsidR="00BB5331" w:rsidRPr="00DA5B3F" w:rsidRDefault="00BB5331">
      <w:pPr>
        <w:snapToGrid w:val="0"/>
        <w:spacing w:line="360" w:lineRule="auto"/>
        <w:textAlignment w:val="baseline"/>
        <w:rPr>
          <w:rFonts w:ascii="宋体" w:eastAsia="宋体" w:hAnsi="宋体" w:cs="Times New Roman" w:hint="eastAsia"/>
          <w:b/>
          <w:bCs/>
          <w:kern w:val="0"/>
          <w:szCs w:val="21"/>
        </w:rPr>
      </w:pPr>
    </w:p>
    <w:p w14:paraId="448340C7" w14:textId="77777777" w:rsidR="00BB5331" w:rsidRPr="00DA5B3F" w:rsidRDefault="00000000">
      <w:pPr>
        <w:keepNext/>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kern w:val="0"/>
          <w:sz w:val="30"/>
          <w:szCs w:val="30"/>
        </w:rPr>
      </w:pPr>
      <w:r w:rsidRPr="00DA5B3F">
        <w:rPr>
          <w:rFonts w:ascii="宋体" w:eastAsia="宋体" w:hAnsi="宋体" w:cs="Times New Roman" w:hint="eastAsia"/>
          <w:b/>
          <w:bCs/>
          <w:kern w:val="0"/>
          <w:sz w:val="30"/>
          <w:szCs w:val="30"/>
        </w:rPr>
        <w:t>投标</w:t>
      </w:r>
      <w:r w:rsidRPr="00DA5B3F">
        <w:rPr>
          <w:rFonts w:ascii="宋体" w:eastAsia="宋体" w:hAnsi="宋体" w:cs="Times New Roman"/>
          <w:b/>
          <w:bCs/>
          <w:kern w:val="0"/>
          <w:sz w:val="30"/>
          <w:szCs w:val="30"/>
        </w:rPr>
        <w:t>文件的递交</w:t>
      </w:r>
    </w:p>
    <w:p w14:paraId="7A58F053"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b/>
          <w:bCs/>
          <w:kern w:val="0"/>
          <w:szCs w:val="21"/>
        </w:rPr>
      </w:pPr>
      <w:r w:rsidRPr="00DA5B3F">
        <w:rPr>
          <w:rFonts w:ascii="宋体" w:eastAsia="宋体" w:hAnsi="宋体" w:cs="Times New Roman" w:hint="eastAsia"/>
          <w:b/>
          <w:kern w:val="0"/>
          <w:szCs w:val="21"/>
          <w:lang w:bidi="en-US"/>
        </w:rPr>
        <w:t>投标</w:t>
      </w:r>
      <w:r w:rsidRPr="00DA5B3F">
        <w:rPr>
          <w:rFonts w:ascii="宋体" w:eastAsia="宋体" w:hAnsi="宋体" w:cs="Times New Roman"/>
          <w:b/>
          <w:kern w:val="0"/>
          <w:szCs w:val="21"/>
          <w:lang w:bidi="en-US"/>
        </w:rPr>
        <w:t>文件的装订、密封与标记</w:t>
      </w:r>
    </w:p>
    <w:p w14:paraId="41089EC8" w14:textId="77777777" w:rsidR="00BB5331" w:rsidRPr="00DA5B3F" w:rsidRDefault="00000000">
      <w:pPr>
        <w:numPr>
          <w:ilvl w:val="1"/>
          <w:numId w:val="3"/>
        </w:numPr>
        <w:snapToGrid w:val="0"/>
        <w:spacing w:line="360" w:lineRule="auto"/>
        <w:ind w:hanging="113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投标文件的装订要求：</w:t>
      </w:r>
    </w:p>
    <w:p w14:paraId="02C0379A"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kern w:val="0"/>
          <w:szCs w:val="21"/>
        </w:rPr>
        <w:t>“</w:t>
      </w:r>
      <w:r w:rsidRPr="00DA5B3F">
        <w:rPr>
          <w:rFonts w:ascii="宋体" w:eastAsia="宋体" w:hAnsi="宋体" w:cs="Times New Roman" w:hint="eastAsia"/>
          <w:kern w:val="0"/>
          <w:szCs w:val="21"/>
        </w:rPr>
        <w:t>资格审核</w:t>
      </w:r>
      <w:r w:rsidRPr="00DA5B3F">
        <w:rPr>
          <w:rFonts w:ascii="宋体" w:eastAsia="宋体" w:hAnsi="宋体" w:cs="Times New Roman"/>
          <w:kern w:val="0"/>
          <w:szCs w:val="21"/>
        </w:rPr>
        <w:t>”</w:t>
      </w:r>
      <w:r w:rsidRPr="00DA5B3F">
        <w:rPr>
          <w:rFonts w:ascii="宋体" w:eastAsia="宋体" w:hAnsi="宋体" w:cs="Times New Roman" w:hint="eastAsia"/>
          <w:kern w:val="0"/>
          <w:szCs w:val="21"/>
        </w:rPr>
        <w:t>单独装订成册并密封；并</w:t>
      </w:r>
      <w:r w:rsidRPr="00DA5B3F">
        <w:rPr>
          <w:rFonts w:ascii="宋体" w:eastAsia="宋体" w:hAnsi="宋体" w:cs="Times New Roman"/>
          <w:kern w:val="0"/>
          <w:szCs w:val="21"/>
        </w:rPr>
        <w:t>标明“正本”或“副本”</w:t>
      </w:r>
      <w:r w:rsidRPr="00DA5B3F">
        <w:rPr>
          <w:rFonts w:ascii="宋体" w:eastAsia="宋体" w:hAnsi="宋体" w:cs="Times New Roman" w:hint="eastAsia"/>
          <w:kern w:val="0"/>
          <w:szCs w:val="21"/>
        </w:rPr>
        <w:t>。</w:t>
      </w:r>
    </w:p>
    <w:p w14:paraId="6018FAFC"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“技术标</w:t>
      </w:r>
      <w:r w:rsidRPr="00DA5B3F">
        <w:rPr>
          <w:rFonts w:ascii="宋体" w:eastAsia="宋体" w:hAnsi="宋体" w:cs="Times New Roman"/>
          <w:kern w:val="0"/>
          <w:szCs w:val="21"/>
        </w:rPr>
        <w:t>”</w:t>
      </w:r>
      <w:r w:rsidRPr="00DA5B3F">
        <w:rPr>
          <w:rFonts w:ascii="宋体" w:eastAsia="宋体" w:hAnsi="宋体" w:cs="Times New Roman" w:hint="eastAsia"/>
          <w:kern w:val="0"/>
          <w:szCs w:val="21"/>
        </w:rPr>
        <w:t>单独装订成册并密封；并</w:t>
      </w:r>
      <w:r w:rsidRPr="00DA5B3F">
        <w:rPr>
          <w:rFonts w:ascii="宋体" w:eastAsia="宋体" w:hAnsi="宋体" w:cs="Times New Roman"/>
          <w:kern w:val="0"/>
          <w:szCs w:val="21"/>
        </w:rPr>
        <w:t>标明“正本”或“副本”</w:t>
      </w:r>
    </w:p>
    <w:p w14:paraId="2321B35D"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kern w:val="0"/>
          <w:szCs w:val="21"/>
        </w:rPr>
        <w:t>“</w:t>
      </w:r>
      <w:r w:rsidRPr="00DA5B3F">
        <w:rPr>
          <w:rFonts w:ascii="宋体" w:eastAsia="宋体" w:hAnsi="宋体" w:cs="Times New Roman" w:hint="eastAsia"/>
          <w:kern w:val="0"/>
          <w:szCs w:val="21"/>
        </w:rPr>
        <w:t>经济标</w:t>
      </w:r>
      <w:r w:rsidRPr="00DA5B3F">
        <w:rPr>
          <w:rFonts w:ascii="宋体" w:eastAsia="宋体" w:hAnsi="宋体" w:cs="Times New Roman"/>
          <w:kern w:val="0"/>
          <w:szCs w:val="21"/>
        </w:rPr>
        <w:t>”</w:t>
      </w:r>
      <w:r w:rsidRPr="00DA5B3F">
        <w:rPr>
          <w:rFonts w:ascii="宋体" w:eastAsia="宋体" w:hAnsi="宋体" w:cs="Times New Roman" w:hint="eastAsia"/>
          <w:kern w:val="0"/>
          <w:szCs w:val="21"/>
        </w:rPr>
        <w:t>单独装订成册并密封；并</w:t>
      </w:r>
      <w:r w:rsidRPr="00DA5B3F">
        <w:rPr>
          <w:rFonts w:ascii="宋体" w:eastAsia="宋体" w:hAnsi="宋体" w:cs="Times New Roman"/>
          <w:kern w:val="0"/>
          <w:szCs w:val="21"/>
        </w:rPr>
        <w:t>标明“正本”或“副本”</w:t>
      </w:r>
      <w:r w:rsidRPr="00DA5B3F">
        <w:rPr>
          <w:rFonts w:ascii="宋体" w:eastAsia="宋体" w:hAnsi="宋体" w:cs="Times New Roman" w:hint="eastAsia"/>
          <w:kern w:val="0"/>
          <w:szCs w:val="21"/>
        </w:rPr>
        <w:t>。</w:t>
      </w:r>
    </w:p>
    <w:p w14:paraId="5EEAB4E7"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投标文件质量及装订要求详见附件11《投标文件质量及装订要求》。</w:t>
      </w:r>
    </w:p>
    <w:p w14:paraId="6D2AE2A6" w14:textId="77777777" w:rsidR="00BB5331" w:rsidRPr="00DA5B3F" w:rsidRDefault="00000000">
      <w:pPr>
        <w:numPr>
          <w:ilvl w:val="1"/>
          <w:numId w:val="3"/>
        </w:numPr>
        <w:snapToGrid w:val="0"/>
        <w:spacing w:line="360" w:lineRule="auto"/>
        <w:ind w:hanging="113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w:t>
      </w:r>
      <w:r w:rsidRPr="00DA5B3F">
        <w:rPr>
          <w:rFonts w:ascii="宋体" w:eastAsia="宋体" w:hAnsi="宋体" w:cs="Times New Roman"/>
          <w:kern w:val="0"/>
          <w:szCs w:val="21"/>
        </w:rPr>
        <w:t>文件按下述要求密封在一起：</w:t>
      </w:r>
    </w:p>
    <w:p w14:paraId="2145E741"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kern w:val="0"/>
          <w:szCs w:val="21"/>
        </w:rPr>
        <w:t>“</w:t>
      </w:r>
      <w:r w:rsidRPr="00DA5B3F">
        <w:rPr>
          <w:rFonts w:ascii="宋体" w:eastAsia="宋体" w:hAnsi="宋体" w:cs="Times New Roman" w:hint="eastAsia"/>
          <w:kern w:val="0"/>
          <w:szCs w:val="21"/>
        </w:rPr>
        <w:t>资格审核</w:t>
      </w:r>
      <w:r w:rsidRPr="00DA5B3F">
        <w:rPr>
          <w:rFonts w:ascii="宋体" w:eastAsia="宋体" w:hAnsi="宋体" w:cs="Times New Roman"/>
          <w:kern w:val="0"/>
          <w:szCs w:val="21"/>
        </w:rPr>
        <w:t>”正本和副本密封在一起</w:t>
      </w:r>
      <w:r w:rsidRPr="00DA5B3F">
        <w:rPr>
          <w:rFonts w:ascii="宋体" w:eastAsia="宋体" w:hAnsi="宋体" w:cs="Times New Roman" w:hint="eastAsia"/>
          <w:kern w:val="0"/>
          <w:szCs w:val="21"/>
        </w:rPr>
        <w:t>，内附“资格审核”电子版文件。</w:t>
      </w:r>
    </w:p>
    <w:p w14:paraId="36CF6065"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“技术</w:t>
      </w:r>
      <w:r w:rsidRPr="00DA5B3F">
        <w:rPr>
          <w:rFonts w:ascii="宋体" w:eastAsia="宋体" w:hAnsi="宋体" w:cs="Times New Roman"/>
          <w:kern w:val="0"/>
          <w:szCs w:val="21"/>
        </w:rPr>
        <w:t>标”正本和副本密封在一起</w:t>
      </w:r>
      <w:r w:rsidRPr="00DA5B3F">
        <w:rPr>
          <w:rFonts w:ascii="宋体" w:eastAsia="宋体" w:hAnsi="宋体" w:cs="Times New Roman" w:hint="eastAsia"/>
          <w:kern w:val="0"/>
          <w:szCs w:val="21"/>
        </w:rPr>
        <w:t>，内附“技术标”电子版文件</w:t>
      </w:r>
    </w:p>
    <w:p w14:paraId="11C5604A"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kern w:val="0"/>
          <w:szCs w:val="21"/>
        </w:rPr>
        <w:t>“</w:t>
      </w:r>
      <w:r w:rsidRPr="00DA5B3F">
        <w:rPr>
          <w:rFonts w:ascii="宋体" w:eastAsia="宋体" w:hAnsi="宋体" w:cs="Times New Roman" w:hint="eastAsia"/>
          <w:kern w:val="0"/>
          <w:szCs w:val="21"/>
        </w:rPr>
        <w:t>经济</w:t>
      </w:r>
      <w:r w:rsidRPr="00DA5B3F">
        <w:rPr>
          <w:rFonts w:ascii="宋体" w:eastAsia="宋体" w:hAnsi="宋体" w:cs="Times New Roman"/>
          <w:kern w:val="0"/>
          <w:szCs w:val="21"/>
        </w:rPr>
        <w:t>标”正本和副本密封在一起</w:t>
      </w:r>
      <w:r w:rsidRPr="00DA5B3F">
        <w:rPr>
          <w:rFonts w:ascii="宋体" w:eastAsia="宋体" w:hAnsi="宋体" w:cs="Times New Roman" w:hint="eastAsia"/>
          <w:kern w:val="0"/>
          <w:szCs w:val="21"/>
        </w:rPr>
        <w:t>，内附“经济标”电子版文件。</w:t>
      </w:r>
    </w:p>
    <w:p w14:paraId="5C0BA8C9"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文件由</w:t>
      </w:r>
      <w:r w:rsidRPr="00DA5B3F">
        <w:rPr>
          <w:rFonts w:ascii="宋体" w:eastAsia="宋体" w:hAnsi="宋体" w:cs="Times New Roman" w:hint="eastAsia"/>
          <w:kern w:val="0"/>
          <w:szCs w:val="21"/>
        </w:rPr>
        <w:t>授权</w:t>
      </w:r>
      <w:r w:rsidRPr="00DA5B3F">
        <w:rPr>
          <w:rFonts w:ascii="宋体" w:eastAsia="宋体" w:hAnsi="宋体" w:cs="Times New Roman"/>
          <w:kern w:val="0"/>
          <w:szCs w:val="21"/>
        </w:rPr>
        <w:t>委托代理人签字或盖章的，在</w:t>
      </w:r>
      <w:r w:rsidRPr="00DA5B3F">
        <w:rPr>
          <w:rFonts w:ascii="宋体" w:eastAsia="宋体" w:hAnsi="宋体" w:cs="Times New Roman" w:hint="eastAsia"/>
          <w:kern w:val="0"/>
          <w:szCs w:val="21"/>
        </w:rPr>
        <w:t>投标</w:t>
      </w:r>
      <w:r w:rsidRPr="00DA5B3F">
        <w:rPr>
          <w:rFonts w:ascii="宋体" w:eastAsia="宋体" w:hAnsi="宋体" w:cs="Times New Roman"/>
          <w:kern w:val="0"/>
          <w:szCs w:val="21"/>
        </w:rPr>
        <w:t>文件中应附授权委托书。</w:t>
      </w:r>
    </w:p>
    <w:p w14:paraId="4656FFCF" w14:textId="77777777" w:rsidR="00BB5331" w:rsidRPr="00DA5B3F" w:rsidRDefault="00000000">
      <w:pPr>
        <w:numPr>
          <w:ilvl w:val="1"/>
          <w:numId w:val="3"/>
        </w:numPr>
        <w:snapToGrid w:val="0"/>
        <w:spacing w:line="360" w:lineRule="auto"/>
        <w:ind w:left="204" w:firstLine="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资格审核、技术标和经济标的投标文件须分开、单独装入密封袋</w:t>
      </w:r>
      <w:proofErr w:type="gramStart"/>
      <w:r w:rsidRPr="00DA5B3F">
        <w:rPr>
          <w:rFonts w:ascii="宋体" w:eastAsia="宋体" w:hAnsi="宋体" w:cs="Times New Roman" w:hint="eastAsia"/>
          <w:kern w:val="0"/>
          <w:szCs w:val="21"/>
        </w:rPr>
        <w:t>(箱)</w:t>
      </w:r>
      <w:proofErr w:type="gramEnd"/>
      <w:r w:rsidRPr="00DA5B3F">
        <w:rPr>
          <w:rFonts w:ascii="宋体" w:eastAsia="宋体" w:hAnsi="宋体" w:cs="Times New Roman" w:hint="eastAsia"/>
          <w:kern w:val="0"/>
          <w:szCs w:val="21"/>
        </w:rPr>
        <w:t>中，并用自制封条在开口密封，封条上加盖投标人公章和法定代表人或者其委托的代表人签名。</w:t>
      </w:r>
    </w:p>
    <w:p w14:paraId="12A08B68" w14:textId="77777777" w:rsidR="00BB5331" w:rsidRPr="00DA5B3F" w:rsidRDefault="00000000">
      <w:pPr>
        <w:numPr>
          <w:ilvl w:val="1"/>
          <w:numId w:val="3"/>
        </w:numPr>
        <w:snapToGrid w:val="0"/>
        <w:spacing w:line="360" w:lineRule="auto"/>
        <w:ind w:hanging="113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w:t>
      </w:r>
      <w:r w:rsidRPr="00DA5B3F">
        <w:rPr>
          <w:rFonts w:ascii="宋体" w:eastAsia="宋体" w:hAnsi="宋体" w:cs="Times New Roman"/>
          <w:kern w:val="0"/>
          <w:szCs w:val="21"/>
        </w:rPr>
        <w:t>密</w:t>
      </w:r>
      <w:r w:rsidRPr="00DA5B3F">
        <w:rPr>
          <w:rFonts w:ascii="宋体" w:eastAsia="宋体" w:hAnsi="宋体" w:cs="Times New Roman" w:hint="eastAsia"/>
          <w:kern w:val="0"/>
          <w:szCs w:val="21"/>
        </w:rPr>
        <w:t>封袋</w:t>
      </w:r>
      <w:proofErr w:type="gramStart"/>
      <w:r w:rsidRPr="00DA5B3F">
        <w:rPr>
          <w:rFonts w:ascii="宋体" w:eastAsia="宋体" w:hAnsi="宋体" w:cs="Times New Roman" w:hint="eastAsia"/>
          <w:kern w:val="0"/>
          <w:szCs w:val="21"/>
        </w:rPr>
        <w:t>(箱)</w:t>
      </w:r>
      <w:proofErr w:type="gramEnd"/>
      <w:r w:rsidRPr="00DA5B3F">
        <w:rPr>
          <w:rFonts w:ascii="宋体" w:eastAsia="宋体" w:hAnsi="宋体" w:cs="Times New Roman" w:hint="eastAsia"/>
          <w:kern w:val="0"/>
          <w:szCs w:val="21"/>
        </w:rPr>
        <w:t>的表面，应</w:t>
      </w:r>
      <w:r w:rsidRPr="00DA5B3F">
        <w:rPr>
          <w:rFonts w:ascii="宋体" w:eastAsia="宋体" w:hAnsi="宋体" w:cs="Times New Roman"/>
          <w:kern w:val="0"/>
          <w:szCs w:val="21"/>
        </w:rPr>
        <w:t>注明</w:t>
      </w:r>
    </w:p>
    <w:p w14:paraId="3410DB24"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1</w:t>
      </w:r>
      <w:proofErr w:type="gramStart"/>
      <w:r w:rsidRPr="00DA5B3F">
        <w:rPr>
          <w:rFonts w:ascii="宋体" w:eastAsia="宋体" w:hAnsi="宋体" w:cs="Times New Roman" w:hint="eastAsia"/>
          <w:kern w:val="0"/>
          <w:szCs w:val="21"/>
        </w:rPr>
        <w:t>） 投标</w:t>
      </w:r>
      <w:proofErr w:type="gramEnd"/>
      <w:r w:rsidRPr="00DA5B3F">
        <w:rPr>
          <w:rFonts w:ascii="宋体" w:eastAsia="宋体" w:hAnsi="宋体" w:cs="Times New Roman" w:hint="eastAsia"/>
          <w:kern w:val="0"/>
          <w:szCs w:val="21"/>
        </w:rPr>
        <w:t>文件递交场所的名称和地址。</w:t>
      </w:r>
    </w:p>
    <w:p w14:paraId="05B3BD10"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lastRenderedPageBreak/>
        <w:t>2</w:t>
      </w:r>
      <w:proofErr w:type="gramStart"/>
      <w:r w:rsidRPr="00DA5B3F">
        <w:rPr>
          <w:rFonts w:ascii="宋体" w:eastAsia="宋体" w:hAnsi="宋体" w:cs="Times New Roman" w:hint="eastAsia"/>
          <w:kern w:val="0"/>
          <w:szCs w:val="21"/>
        </w:rPr>
        <w:t>） 具有</w:t>
      </w:r>
      <w:proofErr w:type="gramEnd"/>
      <w:r w:rsidRPr="00DA5B3F">
        <w:rPr>
          <w:rFonts w:ascii="宋体" w:eastAsia="宋体" w:hAnsi="宋体" w:cs="Times New Roman" w:hint="eastAsia"/>
          <w:kern w:val="0"/>
          <w:szCs w:val="21"/>
        </w:rPr>
        <w:t>下列识别标志。</w:t>
      </w:r>
    </w:p>
    <w:p w14:paraId="5B68BF24"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a）项目名称：</w:t>
      </w:r>
      <w:r w:rsidRPr="00DA5B3F">
        <w:rPr>
          <w:rFonts w:ascii="宋体" w:eastAsia="宋体" w:hAnsi="宋体" w:cs="Times New Roman"/>
          <w:kern w:val="0"/>
          <w:szCs w:val="21"/>
          <w:u w:val="single"/>
        </w:rPr>
        <w:t>广州越秀国际会议中心2026-2027年舞台搭建及音视频设备租赁服务</w:t>
      </w:r>
      <w:r w:rsidRPr="00DA5B3F">
        <w:rPr>
          <w:rFonts w:ascii="宋体" w:eastAsia="宋体" w:hAnsi="宋体" w:cs="Times New Roman" w:hint="eastAsia"/>
          <w:kern w:val="0"/>
          <w:szCs w:val="21"/>
          <w:u w:val="single"/>
        </w:rPr>
        <w:t>。</w:t>
      </w:r>
    </w:p>
    <w:p w14:paraId="5C79A7FC" w14:textId="493988AF" w:rsidR="00BB5331" w:rsidRPr="00DA5B3F" w:rsidRDefault="00000000">
      <w:p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b）</w:t>
      </w:r>
      <w:r w:rsidRPr="00DA5B3F">
        <w:rPr>
          <w:rFonts w:ascii="宋体" w:eastAsia="宋体" w:hAnsi="宋体" w:cs="Times New Roman" w:hint="eastAsia"/>
          <w:kern w:val="0"/>
          <w:szCs w:val="21"/>
          <w:u w:val="single"/>
        </w:rPr>
        <w:t>2026年</w:t>
      </w:r>
      <w:r w:rsidR="0040601C" w:rsidRPr="00DA5B3F">
        <w:rPr>
          <w:rFonts w:ascii="宋体" w:eastAsia="宋体" w:hAnsi="宋体" w:cs="Times New Roman" w:hint="eastAsia"/>
          <w:kern w:val="0"/>
          <w:szCs w:val="21"/>
          <w:u w:val="single"/>
        </w:rPr>
        <w:t>10</w:t>
      </w:r>
      <w:r w:rsidRPr="00DA5B3F">
        <w:rPr>
          <w:rFonts w:ascii="宋体" w:eastAsia="宋体" w:hAnsi="宋体" w:cs="Times New Roman" w:hint="eastAsia"/>
          <w:kern w:val="0"/>
          <w:szCs w:val="21"/>
          <w:u w:val="single"/>
        </w:rPr>
        <w:t>月</w:t>
      </w:r>
      <w:r w:rsidR="00E34260" w:rsidRPr="00DA5B3F">
        <w:rPr>
          <w:rFonts w:ascii="宋体" w:eastAsia="宋体" w:hAnsi="宋体" w:cs="Times New Roman" w:hint="eastAsia"/>
          <w:kern w:val="0"/>
          <w:szCs w:val="21"/>
          <w:u w:val="single"/>
        </w:rPr>
        <w:t>12</w:t>
      </w:r>
      <w:r w:rsidRPr="00DA5B3F">
        <w:rPr>
          <w:rFonts w:ascii="宋体" w:eastAsia="宋体" w:hAnsi="宋体" w:cs="Times New Roman" w:hint="eastAsia"/>
          <w:kern w:val="0"/>
          <w:szCs w:val="21"/>
          <w:u w:val="single"/>
        </w:rPr>
        <w:t>日9:30</w:t>
      </w:r>
      <w:r w:rsidRPr="00DA5B3F">
        <w:rPr>
          <w:rFonts w:ascii="宋体" w:eastAsia="宋体" w:hAnsi="宋体" w:cs="Times New Roman" w:hint="eastAsia"/>
          <w:kern w:val="0"/>
          <w:szCs w:val="21"/>
        </w:rPr>
        <w:t>开标，此时间之前不得开封。</w:t>
      </w:r>
    </w:p>
    <w:p w14:paraId="422E5B91" w14:textId="77777777" w:rsidR="00BB5331" w:rsidRPr="00DA5B3F" w:rsidRDefault="00000000">
      <w:p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c）注明投标人的名称、地址和邮编。</w:t>
      </w:r>
    </w:p>
    <w:p w14:paraId="077BAE88"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d）注明“资格审核”或“技术标”或“经济标”。</w:t>
      </w:r>
    </w:p>
    <w:p w14:paraId="2EE35D9E" w14:textId="77777777" w:rsidR="00BB5331" w:rsidRPr="00DA5B3F" w:rsidRDefault="00000000">
      <w:pPr>
        <w:numPr>
          <w:ilvl w:val="1"/>
          <w:numId w:val="3"/>
        </w:numPr>
        <w:snapToGrid w:val="0"/>
        <w:spacing w:line="360" w:lineRule="auto"/>
        <w:ind w:left="709" w:hanging="504"/>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如果在</w:t>
      </w:r>
      <w:r w:rsidRPr="00DA5B3F">
        <w:rPr>
          <w:rFonts w:ascii="宋体" w:eastAsia="宋体" w:hAnsi="宋体" w:cs="Times New Roman"/>
          <w:kern w:val="0"/>
          <w:szCs w:val="21"/>
        </w:rPr>
        <w:t>密封箱</w:t>
      </w:r>
      <w:r w:rsidRPr="00DA5B3F">
        <w:rPr>
          <w:rFonts w:ascii="宋体" w:eastAsia="宋体" w:hAnsi="宋体" w:cs="Times New Roman" w:hint="eastAsia"/>
          <w:kern w:val="0"/>
          <w:szCs w:val="21"/>
        </w:rPr>
        <w:t>上没有按上述规定密封、填写并加写标志，招标人将不承担投标文件错放或提前开封的责任，由此造成的过早开封的投标文件，招标人将予以拒绝。</w:t>
      </w:r>
    </w:p>
    <w:p w14:paraId="638B3171"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b/>
          <w:bCs/>
          <w:kern w:val="0"/>
          <w:szCs w:val="21"/>
        </w:rPr>
      </w:pPr>
      <w:r w:rsidRPr="00DA5B3F">
        <w:rPr>
          <w:rFonts w:ascii="宋体" w:eastAsia="宋体" w:hAnsi="宋体" w:cs="Times New Roman" w:hint="eastAsia"/>
          <w:b/>
          <w:kern w:val="0"/>
          <w:szCs w:val="21"/>
          <w:lang w:bidi="en-US"/>
        </w:rPr>
        <w:t>投标</w:t>
      </w:r>
      <w:proofErr w:type="spellStart"/>
      <w:r w:rsidRPr="00DA5B3F">
        <w:rPr>
          <w:rFonts w:ascii="宋体" w:eastAsia="宋体" w:hAnsi="宋体" w:cs="Times New Roman" w:hint="eastAsia"/>
          <w:b/>
          <w:kern w:val="0"/>
          <w:szCs w:val="21"/>
          <w:lang w:eastAsia="en-US" w:bidi="en-US"/>
        </w:rPr>
        <w:t>文件的递交</w:t>
      </w:r>
      <w:proofErr w:type="spellEnd"/>
    </w:p>
    <w:p w14:paraId="2DB5D42B" w14:textId="77777777" w:rsidR="00BB5331" w:rsidRPr="00DA5B3F" w:rsidRDefault="00000000">
      <w:pPr>
        <w:numPr>
          <w:ilvl w:val="1"/>
          <w:numId w:val="3"/>
        </w:numPr>
        <w:snapToGrid w:val="0"/>
        <w:spacing w:line="360" w:lineRule="auto"/>
        <w:ind w:hanging="113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投标文件递交截止时间和递交地点见投标须知前附表。</w:t>
      </w:r>
    </w:p>
    <w:p w14:paraId="3BCE55B0" w14:textId="77777777" w:rsidR="00BB5331" w:rsidRPr="00DA5B3F" w:rsidRDefault="00000000">
      <w:pPr>
        <w:numPr>
          <w:ilvl w:val="1"/>
          <w:numId w:val="3"/>
        </w:numPr>
        <w:snapToGrid w:val="0"/>
        <w:spacing w:line="360" w:lineRule="auto"/>
        <w:ind w:left="204" w:firstLine="0"/>
        <w:textAlignment w:val="baseline"/>
        <w:rPr>
          <w:rFonts w:ascii="宋体" w:eastAsia="宋体" w:hAnsi="宋体" w:cs="Times New Roman" w:hint="eastAsia"/>
          <w:b/>
          <w:bCs/>
          <w:kern w:val="0"/>
          <w:szCs w:val="21"/>
        </w:rPr>
      </w:pPr>
      <w:r w:rsidRPr="00DA5B3F">
        <w:rPr>
          <w:rFonts w:ascii="宋体" w:eastAsia="宋体" w:hAnsi="宋体" w:cs="Times New Roman" w:hint="eastAsia"/>
          <w:b/>
          <w:bCs/>
          <w:kern w:val="0"/>
          <w:szCs w:val="21"/>
        </w:rPr>
        <w:t xml:space="preserve"> 投标文件需由法定代表人或其授权的代理人进行递交，授权的代理人至现场递交投标文件时应同时提供授权委托书，</w:t>
      </w:r>
      <w:r w:rsidRPr="00DA5B3F">
        <w:rPr>
          <w:rFonts w:ascii="宋体" w:eastAsia="宋体" w:hAnsi="宋体" w:cs="Times New Roman"/>
          <w:b/>
          <w:bCs/>
          <w:kern w:val="0"/>
          <w:szCs w:val="21"/>
        </w:rPr>
        <w:t>授权委托书仅接受</w:t>
      </w:r>
      <w:r w:rsidRPr="00DA5B3F">
        <w:rPr>
          <w:rFonts w:ascii="宋体" w:eastAsia="宋体" w:hAnsi="宋体" w:cs="Times New Roman" w:hint="eastAsia"/>
          <w:b/>
          <w:bCs/>
          <w:kern w:val="0"/>
          <w:szCs w:val="21"/>
        </w:rPr>
        <w:t>授权代表</w:t>
      </w:r>
      <w:r w:rsidRPr="00DA5B3F">
        <w:rPr>
          <w:rFonts w:ascii="宋体" w:eastAsia="宋体" w:hAnsi="宋体" w:cs="Times New Roman"/>
          <w:b/>
          <w:bCs/>
          <w:kern w:val="0"/>
          <w:szCs w:val="21"/>
        </w:rPr>
        <w:t>作为受托人</w:t>
      </w:r>
      <w:r w:rsidRPr="00DA5B3F">
        <w:rPr>
          <w:rFonts w:ascii="宋体" w:eastAsia="宋体" w:hAnsi="宋体" w:cs="Times New Roman" w:hint="eastAsia"/>
          <w:b/>
          <w:bCs/>
          <w:kern w:val="0"/>
          <w:szCs w:val="21"/>
        </w:rPr>
        <w:t>，</w:t>
      </w:r>
      <w:r w:rsidRPr="00DA5B3F">
        <w:rPr>
          <w:rFonts w:ascii="宋体" w:eastAsia="宋体" w:hAnsi="宋体" w:cs="Times New Roman"/>
          <w:b/>
          <w:bCs/>
          <w:kern w:val="0"/>
          <w:szCs w:val="21"/>
        </w:rPr>
        <w:t>其他人员不得代为递交，否则投标不予受理或按无效投标处理</w:t>
      </w:r>
      <w:r w:rsidRPr="00DA5B3F">
        <w:rPr>
          <w:rFonts w:ascii="宋体" w:eastAsia="宋体" w:hAnsi="宋体" w:cs="Times New Roman" w:hint="eastAsia"/>
          <w:b/>
          <w:bCs/>
          <w:kern w:val="0"/>
          <w:szCs w:val="21"/>
        </w:rPr>
        <w:t>。</w:t>
      </w:r>
    </w:p>
    <w:p w14:paraId="5BEA94B4" w14:textId="77777777" w:rsidR="00BB5331" w:rsidRPr="00DA5B3F" w:rsidRDefault="00000000">
      <w:pPr>
        <w:numPr>
          <w:ilvl w:val="1"/>
          <w:numId w:val="3"/>
        </w:numPr>
        <w:snapToGrid w:val="0"/>
        <w:spacing w:line="360" w:lineRule="auto"/>
        <w:ind w:hanging="113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投标文件不退还给投标人，由招标人自行处理。</w:t>
      </w:r>
    </w:p>
    <w:p w14:paraId="072B611E"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kern w:val="0"/>
          <w:szCs w:val="21"/>
        </w:rPr>
      </w:pPr>
      <w:proofErr w:type="spellStart"/>
      <w:r w:rsidRPr="00DA5B3F">
        <w:rPr>
          <w:rFonts w:ascii="宋体" w:eastAsia="宋体" w:hAnsi="宋体" w:cs="Times New Roman" w:hint="eastAsia"/>
          <w:b/>
          <w:kern w:val="0"/>
          <w:szCs w:val="21"/>
          <w:lang w:eastAsia="en-US" w:bidi="en-US"/>
        </w:rPr>
        <w:t>迟到的</w:t>
      </w:r>
      <w:proofErr w:type="spellEnd"/>
      <w:r w:rsidRPr="00DA5B3F">
        <w:rPr>
          <w:rFonts w:ascii="宋体" w:eastAsia="宋体" w:hAnsi="宋体" w:cs="Times New Roman" w:hint="eastAsia"/>
          <w:b/>
          <w:kern w:val="0"/>
          <w:szCs w:val="21"/>
          <w:lang w:bidi="en-US"/>
        </w:rPr>
        <w:t>投标</w:t>
      </w:r>
      <w:proofErr w:type="spellStart"/>
      <w:r w:rsidRPr="00DA5B3F">
        <w:rPr>
          <w:rFonts w:ascii="宋体" w:eastAsia="宋体" w:hAnsi="宋体" w:cs="Times New Roman" w:hint="eastAsia"/>
          <w:b/>
          <w:kern w:val="0"/>
          <w:szCs w:val="21"/>
          <w:lang w:eastAsia="en-US" w:bidi="en-US"/>
        </w:rPr>
        <w:t>文件</w:t>
      </w:r>
      <w:proofErr w:type="spellEnd"/>
    </w:p>
    <w:p w14:paraId="2C455696" w14:textId="77777777" w:rsidR="00BB5331" w:rsidRPr="00DA5B3F" w:rsidRDefault="00000000">
      <w:pPr>
        <w:snapToGrid w:val="0"/>
        <w:spacing w:line="360" w:lineRule="auto"/>
        <w:ind w:firstLineChars="100" w:firstLine="21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招标人拒不接受在本投标须知前附表载明的投标截止时间以后收到的任何投标文件。</w:t>
      </w:r>
    </w:p>
    <w:p w14:paraId="7B1772B5"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b/>
          <w:kern w:val="0"/>
          <w:szCs w:val="21"/>
          <w:lang w:bidi="en-US"/>
        </w:rPr>
        <w:t>投标文件的修改与撤回</w:t>
      </w:r>
    </w:p>
    <w:p w14:paraId="4D988F20" w14:textId="77777777" w:rsidR="00BB5331" w:rsidRPr="00DA5B3F" w:rsidRDefault="00000000">
      <w:pPr>
        <w:numPr>
          <w:ilvl w:val="1"/>
          <w:numId w:val="3"/>
        </w:numPr>
        <w:snapToGrid w:val="0"/>
        <w:spacing w:line="360" w:lineRule="auto"/>
        <w:ind w:left="220" w:hanging="1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rPr>
        <w:t xml:space="preserve"> 投标人在提交投标文件以后，在规定的招标截止时间之前，可以书面形式补充修改或撤回已提交的投标文件，并以书面形式通知招标人。补充、修改的内容为投标文件的组成部分。</w:t>
      </w:r>
    </w:p>
    <w:p w14:paraId="70B7A4C0" w14:textId="77777777" w:rsidR="00BB5331" w:rsidRPr="00DA5B3F" w:rsidRDefault="00000000">
      <w:pPr>
        <w:numPr>
          <w:ilvl w:val="1"/>
          <w:numId w:val="3"/>
        </w:numPr>
        <w:snapToGrid w:val="0"/>
        <w:spacing w:line="360" w:lineRule="auto"/>
        <w:ind w:left="205" w:firstLine="0"/>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投标人对投标文件的补充、修改或撤回通知，应按本须知第19条有关规定密封、标记和提交，并在投标文件密封袋上清楚标明“补充”、“修改”或“撤回”字样。撤回通知可以用邮件形式，但必须以签字盖章的证明书加以确认。</w:t>
      </w:r>
    </w:p>
    <w:p w14:paraId="503849B1" w14:textId="77777777" w:rsidR="00BB5331" w:rsidRPr="00DA5B3F" w:rsidRDefault="00000000">
      <w:pPr>
        <w:numPr>
          <w:ilvl w:val="1"/>
          <w:numId w:val="3"/>
        </w:numPr>
        <w:snapToGrid w:val="0"/>
        <w:spacing w:line="360" w:lineRule="auto"/>
        <w:ind w:left="205" w:firstLine="0"/>
        <w:textAlignment w:val="baseline"/>
        <w:rPr>
          <w:rFonts w:ascii="宋体" w:eastAsia="宋体" w:hAnsi="宋体" w:cs="Times New Roman" w:hint="eastAsia"/>
          <w:kern w:val="0"/>
          <w:sz w:val="30"/>
          <w:szCs w:val="30"/>
          <w:lang w:bidi="en-US"/>
        </w:rPr>
      </w:pPr>
      <w:r w:rsidRPr="00DA5B3F">
        <w:rPr>
          <w:rFonts w:ascii="宋体" w:eastAsia="宋体" w:hAnsi="宋体" w:cs="Times New Roman" w:hint="eastAsia"/>
          <w:kern w:val="0"/>
          <w:szCs w:val="21"/>
        </w:rPr>
        <w:t xml:space="preserve"> 在投标截止时间之后至投标有效期终止之前，投标人不得修改补充或撤回其投标文件</w:t>
      </w:r>
      <w:r w:rsidRPr="00DA5B3F">
        <w:rPr>
          <w:rFonts w:ascii="宋体" w:eastAsia="宋体" w:hAnsi="宋体" w:cs="Times New Roman" w:hint="eastAsia"/>
          <w:kern w:val="0"/>
          <w:sz w:val="30"/>
          <w:szCs w:val="30"/>
        </w:rPr>
        <w:t>。</w:t>
      </w:r>
    </w:p>
    <w:p w14:paraId="1A6FF387" w14:textId="77777777" w:rsidR="00BB5331" w:rsidRPr="00DA5B3F" w:rsidRDefault="00000000">
      <w:pPr>
        <w:keepNext/>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kern w:val="0"/>
          <w:sz w:val="30"/>
          <w:szCs w:val="30"/>
        </w:rPr>
      </w:pPr>
      <w:r w:rsidRPr="00DA5B3F">
        <w:rPr>
          <w:rFonts w:ascii="宋体" w:eastAsia="宋体" w:hAnsi="宋体" w:cs="Times New Roman" w:hint="eastAsia"/>
          <w:b/>
          <w:kern w:val="0"/>
          <w:sz w:val="30"/>
          <w:szCs w:val="30"/>
        </w:rPr>
        <w:t>开标、评标</w:t>
      </w:r>
    </w:p>
    <w:p w14:paraId="53DE4EEB"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kern w:val="0"/>
          <w:szCs w:val="21"/>
        </w:rPr>
      </w:pPr>
      <w:r w:rsidRPr="00DA5B3F">
        <w:rPr>
          <w:rFonts w:ascii="宋体" w:eastAsia="宋体" w:hAnsi="宋体" w:cs="Times New Roman" w:hint="eastAsia"/>
          <w:b/>
          <w:kern w:val="0"/>
          <w:szCs w:val="21"/>
          <w:lang w:bidi="en-US"/>
        </w:rPr>
        <w:t>开标程序</w:t>
      </w:r>
    </w:p>
    <w:p w14:paraId="12867526" w14:textId="77777777" w:rsidR="00BB5331" w:rsidRPr="00DA5B3F" w:rsidRDefault="00000000">
      <w:pPr>
        <w:numPr>
          <w:ilvl w:val="1"/>
          <w:numId w:val="3"/>
        </w:numPr>
        <w:snapToGrid w:val="0"/>
        <w:spacing w:line="360" w:lineRule="auto"/>
        <w:ind w:left="204" w:firstLine="0"/>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开标由招标人主持，评标小组人员、</w:t>
      </w:r>
      <w:r w:rsidRPr="00DA5B3F">
        <w:rPr>
          <w:rFonts w:ascii="宋体" w:eastAsia="宋体" w:hAnsi="宋体" w:cs="Times New Roman"/>
          <w:szCs w:val="21"/>
        </w:rPr>
        <w:t>投标单位授权代表（需持法定代表人身份证明书或法人授权委托书及本人身份证原件）</w:t>
      </w:r>
      <w:r w:rsidRPr="00DA5B3F">
        <w:rPr>
          <w:rFonts w:ascii="宋体" w:eastAsia="宋体" w:hAnsi="宋体" w:cs="Times New Roman" w:hint="eastAsia"/>
          <w:szCs w:val="21"/>
        </w:rPr>
        <w:t>参加。评标小组由招标人负责组建，招标人指定专人担任唱标人、记录人、监标人。</w:t>
      </w:r>
    </w:p>
    <w:p w14:paraId="1DDFE28B" w14:textId="77777777" w:rsidR="00BB5331" w:rsidRPr="00DA5B3F" w:rsidRDefault="00000000">
      <w:pPr>
        <w:numPr>
          <w:ilvl w:val="1"/>
          <w:numId w:val="3"/>
        </w:numPr>
        <w:snapToGrid w:val="0"/>
        <w:spacing w:line="360" w:lineRule="auto"/>
        <w:ind w:left="204" w:firstLine="0"/>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投标文件收取与签到</w:t>
      </w:r>
    </w:p>
    <w:p w14:paraId="0F7947B4" w14:textId="77777777" w:rsidR="00BB5331" w:rsidRPr="00DA5B3F" w:rsidRDefault="00000000">
      <w:pPr>
        <w:pStyle w:val="aff0"/>
        <w:numPr>
          <w:ilvl w:val="0"/>
          <w:numId w:val="4"/>
        </w:num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投标文件收取与签到，投标文件递交截止时间前，招标人在递交地点（广州市越秀区流花路119号越秀国际会议中心405会议室）设置接收台，核对投标单位提交的“资格审核”、“技术标”、“经济标”密封件后，投标单位法定代表人或授权委托人填写《投</w:t>
      </w:r>
      <w:r w:rsidRPr="00DA5B3F">
        <w:rPr>
          <w:rFonts w:ascii="宋体" w:eastAsia="宋体" w:hAnsi="宋体" w:cs="Times New Roman" w:hint="eastAsia"/>
          <w:szCs w:val="21"/>
        </w:rPr>
        <w:lastRenderedPageBreak/>
        <w:t>标签到表》。《投标签到表》需准确填写投标单位全称、法定代表人或授权代表姓名、身份证号码、职务、联系电话、是否已缴纳投标保证金、投标文件投递情况、投标文件投递时间，由法定代表人或授权代表签字确认后，招标人工作人员核对身份信息并签字签收，留存相关身份证明复印件或授权委托书备查。</w:t>
      </w:r>
    </w:p>
    <w:p w14:paraId="70E22A4F" w14:textId="343FD904" w:rsidR="00BB5331" w:rsidRPr="00DA5B3F" w:rsidRDefault="00000000">
      <w:pPr>
        <w:pStyle w:val="aff0"/>
        <w:numPr>
          <w:ilvl w:val="0"/>
          <w:numId w:val="4"/>
        </w:num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szCs w:val="21"/>
        </w:rPr>
        <w:t>投标文件密封检查</w:t>
      </w:r>
      <w:r w:rsidRPr="00DA5B3F">
        <w:rPr>
          <w:rFonts w:ascii="宋体" w:eastAsia="宋体" w:hAnsi="宋体" w:cs="Times New Roman"/>
          <w:szCs w:val="21"/>
        </w:rPr>
        <w:cr/>
        <w:t>a）由监标人组织所有投标单位的法定代表人或授权代表共同对已签到的投标单位的“资格审核”、“技术标”、“经济标”密封件进行检查；</w:t>
      </w:r>
      <w:r w:rsidRPr="00DA5B3F">
        <w:rPr>
          <w:rFonts w:ascii="宋体" w:eastAsia="宋体" w:hAnsi="宋体" w:cs="Times New Roman"/>
          <w:szCs w:val="21"/>
        </w:rPr>
        <w:cr/>
        <w:t>b</w:t>
      </w:r>
      <w:proofErr w:type="gramStart"/>
      <w:r w:rsidRPr="00DA5B3F">
        <w:rPr>
          <w:rFonts w:ascii="宋体" w:eastAsia="宋体" w:hAnsi="宋体" w:cs="Times New Roman"/>
          <w:szCs w:val="21"/>
        </w:rPr>
        <w:t>） 检查</w:t>
      </w:r>
      <w:proofErr w:type="gramEnd"/>
      <w:r w:rsidRPr="00DA5B3F">
        <w:rPr>
          <w:rFonts w:ascii="宋体" w:eastAsia="宋体" w:hAnsi="宋体" w:cs="Times New Roman"/>
          <w:szCs w:val="21"/>
        </w:rPr>
        <w:t>标准：严格对照招标文件要求，核查密封袋（箱）是否完整、开口处是否加盖投标单位公章及法定代表人或授权代表的签字、表面是否清晰标注“资格审核”、“技术标”或“经济标”“2026年</w:t>
      </w:r>
      <w:r w:rsidR="00C16177" w:rsidRPr="00DA5B3F">
        <w:rPr>
          <w:rFonts w:ascii="宋体" w:eastAsia="宋体" w:hAnsi="宋体" w:cs="Times New Roman" w:hint="eastAsia"/>
          <w:szCs w:val="21"/>
        </w:rPr>
        <w:t>10</w:t>
      </w:r>
      <w:r w:rsidRPr="00DA5B3F">
        <w:rPr>
          <w:rFonts w:ascii="宋体" w:eastAsia="宋体" w:hAnsi="宋体" w:cs="Times New Roman"/>
          <w:szCs w:val="21"/>
        </w:rPr>
        <w:t>月</w:t>
      </w:r>
      <w:r w:rsidR="00BD4D6B" w:rsidRPr="00DA5B3F">
        <w:rPr>
          <w:rFonts w:ascii="宋体" w:eastAsia="宋体" w:hAnsi="宋体" w:cs="Times New Roman" w:hint="eastAsia"/>
          <w:szCs w:val="21"/>
        </w:rPr>
        <w:t>12</w:t>
      </w:r>
      <w:r w:rsidRPr="00DA5B3F">
        <w:rPr>
          <w:rFonts w:ascii="宋体" w:eastAsia="宋体" w:hAnsi="宋体" w:cs="Times New Roman"/>
          <w:szCs w:val="21"/>
        </w:rPr>
        <w:t>日</w:t>
      </w:r>
      <w:r w:rsidRPr="00DA5B3F">
        <w:rPr>
          <w:rFonts w:ascii="宋体" w:eastAsia="宋体" w:hAnsi="宋体" w:cs="Times New Roman" w:hint="eastAsia"/>
          <w:szCs w:val="21"/>
        </w:rPr>
        <w:t>9:30</w:t>
      </w:r>
      <w:r w:rsidRPr="00DA5B3F">
        <w:rPr>
          <w:rFonts w:ascii="宋体" w:eastAsia="宋体" w:hAnsi="宋体" w:cs="Times New Roman"/>
          <w:szCs w:val="21"/>
        </w:rPr>
        <w:t>时前不得开封”等标识；</w:t>
      </w:r>
      <w:r w:rsidRPr="00DA5B3F">
        <w:rPr>
          <w:rFonts w:ascii="宋体" w:eastAsia="宋体" w:hAnsi="宋体" w:cs="Times New Roman"/>
          <w:szCs w:val="21"/>
        </w:rPr>
        <w:cr/>
        <w:t>c</w:t>
      </w:r>
      <w:proofErr w:type="gramStart"/>
      <w:r w:rsidRPr="00DA5B3F">
        <w:rPr>
          <w:rFonts w:ascii="宋体" w:eastAsia="宋体" w:hAnsi="宋体" w:cs="Times New Roman"/>
          <w:szCs w:val="21"/>
        </w:rPr>
        <w:t>） 结果</w:t>
      </w:r>
      <w:proofErr w:type="gramEnd"/>
      <w:r w:rsidRPr="00DA5B3F">
        <w:rPr>
          <w:rFonts w:ascii="宋体" w:eastAsia="宋体" w:hAnsi="宋体" w:cs="Times New Roman"/>
          <w:szCs w:val="21"/>
        </w:rPr>
        <w:t>确认：经检查符合密封要求的，所有参与检查的投标单位的法定代表人或授权代表需在《投标文件密封性检查确认表》上签字确认；</w:t>
      </w:r>
      <w:r w:rsidRPr="00DA5B3F">
        <w:rPr>
          <w:rFonts w:ascii="宋体" w:eastAsia="宋体" w:hAnsi="宋体" w:cs="Times New Roman"/>
          <w:szCs w:val="21"/>
        </w:rPr>
        <w:cr/>
        <w:t>d</w:t>
      </w:r>
      <w:proofErr w:type="gramStart"/>
      <w:r w:rsidRPr="00DA5B3F">
        <w:rPr>
          <w:rFonts w:ascii="宋体" w:eastAsia="宋体" w:hAnsi="宋体" w:cs="Times New Roman"/>
          <w:szCs w:val="21"/>
        </w:rPr>
        <w:t>） 发现</w:t>
      </w:r>
      <w:proofErr w:type="gramEnd"/>
      <w:r w:rsidRPr="00DA5B3F">
        <w:rPr>
          <w:rFonts w:ascii="宋体" w:eastAsia="宋体" w:hAnsi="宋体" w:cs="Times New Roman"/>
          <w:szCs w:val="21"/>
        </w:rPr>
        <w:t>密封破损、标识缺失或未按要求盖章签字的，监标人当场宣布该投标文件为无效投标，不予进入</w:t>
      </w:r>
      <w:r w:rsidRPr="00DA5B3F">
        <w:rPr>
          <w:rFonts w:ascii="宋体" w:eastAsia="宋体" w:hAnsi="宋体" w:cs="Times New Roman" w:hint="eastAsia"/>
          <w:szCs w:val="21"/>
        </w:rPr>
        <w:t>资格审核及后续的</w:t>
      </w:r>
      <w:r w:rsidRPr="00DA5B3F">
        <w:rPr>
          <w:rFonts w:ascii="宋体" w:eastAsia="宋体" w:hAnsi="宋体" w:cs="Times New Roman"/>
          <w:szCs w:val="21"/>
        </w:rPr>
        <w:t>环节，相关情况需在《投标文件密封性检查确认表》详细记录，由所有参与检查人员签字见证；</w:t>
      </w:r>
    </w:p>
    <w:p w14:paraId="7F2BB723" w14:textId="77777777" w:rsidR="00BB5331" w:rsidRPr="00DA5B3F" w:rsidRDefault="00000000">
      <w:pPr>
        <w:numPr>
          <w:ilvl w:val="1"/>
          <w:numId w:val="3"/>
        </w:numPr>
        <w:snapToGrid w:val="0"/>
        <w:spacing w:line="360" w:lineRule="auto"/>
        <w:ind w:left="204" w:firstLine="0"/>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在唱标及详细技术标评标前，招标人将先审定各投标人的资格审核是否符合资格及响应性要求。</w:t>
      </w:r>
      <w:r w:rsidRPr="00DA5B3F">
        <w:rPr>
          <w:rFonts w:ascii="宋体" w:eastAsia="宋体" w:hAnsi="宋体" w:cs="Times New Roman" w:hint="eastAsia"/>
          <w:b/>
          <w:bCs/>
          <w:szCs w:val="21"/>
        </w:rPr>
        <w:t>如果资格审核实质上不符合资格及响应性要求，招标人将予以拒绝。</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8124"/>
      </w:tblGrid>
      <w:tr w:rsidR="00BB5331" w:rsidRPr="00DA5B3F" w14:paraId="4AA47E7D" w14:textId="77777777">
        <w:trPr>
          <w:trHeight w:val="578"/>
        </w:trPr>
        <w:tc>
          <w:tcPr>
            <w:tcW w:w="9072" w:type="dxa"/>
            <w:gridSpan w:val="2"/>
            <w:vAlign w:val="center"/>
          </w:tcPr>
          <w:p w14:paraId="10DEB3CD" w14:textId="77777777" w:rsidR="00BB5331" w:rsidRPr="00DA5B3F" w:rsidRDefault="00000000">
            <w:pPr>
              <w:spacing w:line="360" w:lineRule="auto"/>
              <w:jc w:val="center"/>
              <w:rPr>
                <w:rFonts w:ascii="宋体" w:eastAsia="宋体" w:hAnsi="宋体" w:cs="宋体" w:hint="eastAsia"/>
                <w:b/>
                <w:bCs/>
                <w:sz w:val="28"/>
                <w:szCs w:val="28"/>
              </w:rPr>
            </w:pPr>
            <w:r w:rsidRPr="00DA5B3F">
              <w:rPr>
                <w:rStyle w:val="20"/>
                <w:rFonts w:eastAsia="宋体" w:hAnsi="宋体" w:cs="宋体" w:hint="eastAsia"/>
                <w:b/>
                <w:bCs/>
                <w:color w:val="auto"/>
                <w:sz w:val="28"/>
                <w:szCs w:val="28"/>
              </w:rPr>
              <w:t>资格及响应性审查表</w:t>
            </w:r>
          </w:p>
        </w:tc>
      </w:tr>
      <w:tr w:rsidR="00BB5331" w:rsidRPr="00DA5B3F" w14:paraId="63629192" w14:textId="77777777">
        <w:trPr>
          <w:trHeight w:val="527"/>
        </w:trPr>
        <w:tc>
          <w:tcPr>
            <w:tcW w:w="948" w:type="dxa"/>
            <w:vAlign w:val="center"/>
          </w:tcPr>
          <w:p w14:paraId="23955209" w14:textId="77777777" w:rsidR="00BB5331" w:rsidRPr="00DA5B3F" w:rsidRDefault="00000000">
            <w:pPr>
              <w:tabs>
                <w:tab w:val="left" w:pos="612"/>
              </w:tabs>
              <w:autoSpaceDE w:val="0"/>
              <w:autoSpaceDN w:val="0"/>
              <w:adjustRightInd w:val="0"/>
              <w:spacing w:line="360" w:lineRule="auto"/>
              <w:ind w:left="248"/>
              <w:rPr>
                <w:rFonts w:ascii="宋体" w:eastAsia="宋体" w:hAnsi="宋体" w:cs="宋体" w:hint="eastAsia"/>
                <w:sz w:val="28"/>
                <w:szCs w:val="28"/>
              </w:rPr>
            </w:pPr>
            <w:r w:rsidRPr="00DA5B3F">
              <w:rPr>
                <w:rFonts w:ascii="宋体" w:eastAsia="宋体" w:hAnsi="宋体" w:cs="宋体" w:hint="eastAsia"/>
                <w:sz w:val="28"/>
                <w:szCs w:val="28"/>
              </w:rPr>
              <w:t>1</w:t>
            </w:r>
          </w:p>
        </w:tc>
        <w:tc>
          <w:tcPr>
            <w:tcW w:w="8124" w:type="dxa"/>
            <w:vAlign w:val="center"/>
          </w:tcPr>
          <w:p w14:paraId="3278E7D4" w14:textId="77777777" w:rsidR="00BB5331" w:rsidRPr="00DA5B3F" w:rsidRDefault="00000000">
            <w:pPr>
              <w:tabs>
                <w:tab w:val="left" w:pos="612"/>
              </w:tabs>
              <w:spacing w:line="360" w:lineRule="auto"/>
              <w:rPr>
                <w:rFonts w:ascii="宋体" w:eastAsia="宋体" w:hAnsi="宋体" w:cs="宋体" w:hint="eastAsia"/>
                <w:sz w:val="28"/>
                <w:szCs w:val="28"/>
              </w:rPr>
            </w:pPr>
            <w:r w:rsidRPr="00DA5B3F">
              <w:rPr>
                <w:rFonts w:ascii="宋体" w:eastAsia="宋体" w:hAnsi="宋体" w:cs="Times New Roman" w:hint="eastAsia"/>
                <w:kern w:val="0"/>
                <w:sz w:val="28"/>
                <w:szCs w:val="28"/>
              </w:rPr>
              <w:t>具备独立的法人资格或合法的经营资质，持有有效的营业执照、税务登记证、组织机构代码证（或三证合一证书）等相关资质证明文件，并提供复印件。若投标人为分公司的，除提供自身相关证明文件的复印件外，还需提供总公司/母公司盖章的授权文件，该授权文件应包含总公司/母公司对分公司参与本项目投标的明确授权，以及总公司/母公司承诺对分公司在本项目中的行为承担连带法律责任的声明</w:t>
            </w:r>
            <w:r w:rsidRPr="00DA5B3F">
              <w:rPr>
                <w:rFonts w:ascii="宋体" w:eastAsia="宋体" w:hAnsi="宋体" w:cs="宋体" w:hint="eastAsia"/>
                <w:sz w:val="28"/>
                <w:szCs w:val="28"/>
              </w:rPr>
              <w:t>。</w:t>
            </w:r>
          </w:p>
        </w:tc>
      </w:tr>
      <w:tr w:rsidR="00BB5331" w:rsidRPr="00DA5B3F" w14:paraId="7A0249C2" w14:textId="77777777">
        <w:trPr>
          <w:trHeight w:val="527"/>
        </w:trPr>
        <w:tc>
          <w:tcPr>
            <w:tcW w:w="948" w:type="dxa"/>
            <w:vAlign w:val="center"/>
          </w:tcPr>
          <w:p w14:paraId="57777AE9" w14:textId="77777777" w:rsidR="00BB5331" w:rsidRPr="00DA5B3F" w:rsidRDefault="00000000">
            <w:pPr>
              <w:tabs>
                <w:tab w:val="left" w:pos="612"/>
              </w:tabs>
              <w:autoSpaceDE w:val="0"/>
              <w:autoSpaceDN w:val="0"/>
              <w:adjustRightInd w:val="0"/>
              <w:spacing w:line="360" w:lineRule="auto"/>
              <w:ind w:left="248"/>
              <w:rPr>
                <w:rFonts w:ascii="宋体" w:eastAsia="宋体" w:hAnsi="宋体" w:cs="宋体" w:hint="eastAsia"/>
                <w:sz w:val="28"/>
                <w:szCs w:val="28"/>
              </w:rPr>
            </w:pPr>
            <w:r w:rsidRPr="00DA5B3F">
              <w:rPr>
                <w:rFonts w:ascii="宋体" w:eastAsia="宋体" w:hAnsi="宋体" w:cs="宋体" w:hint="eastAsia"/>
                <w:sz w:val="28"/>
                <w:szCs w:val="28"/>
              </w:rPr>
              <w:t>2</w:t>
            </w:r>
          </w:p>
        </w:tc>
        <w:tc>
          <w:tcPr>
            <w:tcW w:w="8124" w:type="dxa"/>
            <w:vAlign w:val="center"/>
          </w:tcPr>
          <w:p w14:paraId="1DB31390" w14:textId="77777777" w:rsidR="00BB5331" w:rsidRPr="00DA5B3F" w:rsidRDefault="00000000">
            <w:pPr>
              <w:snapToGrid w:val="0"/>
              <w:spacing w:line="360" w:lineRule="auto"/>
              <w:textAlignment w:val="baseline"/>
              <w:rPr>
                <w:rFonts w:ascii="宋体" w:eastAsia="宋体" w:hAnsi="宋体" w:cs="Times New Roman" w:hint="eastAsia"/>
                <w:kern w:val="0"/>
                <w:sz w:val="28"/>
                <w:szCs w:val="28"/>
              </w:rPr>
            </w:pPr>
            <w:r w:rsidRPr="00DA5B3F">
              <w:rPr>
                <w:rFonts w:ascii="宋体" w:eastAsia="宋体" w:hAnsi="宋体" w:cs="Times New Roman" w:hint="eastAsia"/>
                <w:kern w:val="0"/>
                <w:sz w:val="28"/>
                <w:szCs w:val="28"/>
              </w:rPr>
              <w:t>具有良好的商业信誉和健全的财务会计制度，未被信用中国网站（http://www.creditchina.gov.cn/）列入失信被执行人名单、未被国家企业信用信息公示系统（http://www.gsxt.gov.cn）列入严重违法失信企业名单。</w:t>
            </w:r>
          </w:p>
        </w:tc>
      </w:tr>
      <w:tr w:rsidR="00BB5331" w:rsidRPr="00DA5B3F" w14:paraId="189A7E49" w14:textId="77777777">
        <w:trPr>
          <w:trHeight w:val="527"/>
        </w:trPr>
        <w:tc>
          <w:tcPr>
            <w:tcW w:w="948" w:type="dxa"/>
            <w:vAlign w:val="center"/>
          </w:tcPr>
          <w:p w14:paraId="44D49E7F" w14:textId="77777777" w:rsidR="00BB5331" w:rsidRPr="00DA5B3F" w:rsidRDefault="00000000">
            <w:pPr>
              <w:tabs>
                <w:tab w:val="left" w:pos="612"/>
              </w:tabs>
              <w:autoSpaceDE w:val="0"/>
              <w:autoSpaceDN w:val="0"/>
              <w:adjustRightInd w:val="0"/>
              <w:spacing w:line="360" w:lineRule="auto"/>
              <w:ind w:left="248"/>
              <w:rPr>
                <w:rFonts w:ascii="宋体" w:eastAsia="宋体" w:hAnsi="宋体" w:cs="宋体" w:hint="eastAsia"/>
                <w:sz w:val="28"/>
                <w:szCs w:val="28"/>
              </w:rPr>
            </w:pPr>
            <w:r w:rsidRPr="00DA5B3F">
              <w:rPr>
                <w:rFonts w:ascii="宋体" w:eastAsia="宋体" w:hAnsi="宋体" w:cs="宋体" w:hint="eastAsia"/>
                <w:sz w:val="28"/>
                <w:szCs w:val="28"/>
              </w:rPr>
              <w:lastRenderedPageBreak/>
              <w:t>3</w:t>
            </w:r>
          </w:p>
        </w:tc>
        <w:tc>
          <w:tcPr>
            <w:tcW w:w="8124" w:type="dxa"/>
            <w:vAlign w:val="center"/>
          </w:tcPr>
          <w:p w14:paraId="2BD15444" w14:textId="77777777" w:rsidR="00BB5331" w:rsidRPr="00DA5B3F" w:rsidRDefault="00000000">
            <w:pPr>
              <w:tabs>
                <w:tab w:val="left" w:pos="612"/>
              </w:tabs>
              <w:spacing w:line="360" w:lineRule="auto"/>
              <w:rPr>
                <w:rFonts w:ascii="宋体" w:eastAsia="宋体" w:hAnsi="宋体" w:cs="宋体" w:hint="eastAsia"/>
                <w:sz w:val="28"/>
                <w:szCs w:val="28"/>
              </w:rPr>
            </w:pPr>
            <w:r w:rsidRPr="00DA5B3F">
              <w:rPr>
                <w:rFonts w:ascii="宋体" w:eastAsia="宋体" w:hAnsi="宋体" w:cs="Times New Roman" w:hint="eastAsia"/>
                <w:kern w:val="0"/>
                <w:sz w:val="28"/>
                <w:szCs w:val="28"/>
              </w:rPr>
              <w:t>具备履行合同所必需的设备、设施、专业技术能力及从业人员，能够保障产品或服务的质量与供应稳定性</w:t>
            </w:r>
            <w:r w:rsidRPr="00DA5B3F">
              <w:rPr>
                <w:rFonts w:ascii="宋体" w:eastAsia="宋体" w:hAnsi="宋体" w:cs="宋体" w:hint="eastAsia"/>
                <w:sz w:val="28"/>
                <w:szCs w:val="28"/>
              </w:rPr>
              <w:t>。</w:t>
            </w:r>
          </w:p>
        </w:tc>
      </w:tr>
      <w:tr w:rsidR="00BB5331" w:rsidRPr="00DA5B3F" w14:paraId="456FA051" w14:textId="77777777">
        <w:trPr>
          <w:trHeight w:val="527"/>
        </w:trPr>
        <w:tc>
          <w:tcPr>
            <w:tcW w:w="948" w:type="dxa"/>
            <w:vAlign w:val="center"/>
          </w:tcPr>
          <w:p w14:paraId="79EB783A" w14:textId="77777777" w:rsidR="00BB5331" w:rsidRPr="00DA5B3F" w:rsidRDefault="00000000">
            <w:pPr>
              <w:tabs>
                <w:tab w:val="left" w:pos="612"/>
              </w:tabs>
              <w:autoSpaceDE w:val="0"/>
              <w:autoSpaceDN w:val="0"/>
              <w:adjustRightInd w:val="0"/>
              <w:spacing w:line="360" w:lineRule="auto"/>
              <w:ind w:left="248"/>
              <w:rPr>
                <w:rFonts w:ascii="宋体" w:eastAsia="宋体" w:hAnsi="宋体" w:cs="宋体" w:hint="eastAsia"/>
                <w:sz w:val="28"/>
                <w:szCs w:val="28"/>
              </w:rPr>
            </w:pPr>
            <w:r w:rsidRPr="00DA5B3F">
              <w:rPr>
                <w:rFonts w:ascii="宋体" w:eastAsia="宋体" w:hAnsi="宋体" w:cs="宋体" w:hint="eastAsia"/>
                <w:sz w:val="28"/>
                <w:szCs w:val="28"/>
              </w:rPr>
              <w:t>4</w:t>
            </w:r>
          </w:p>
        </w:tc>
        <w:tc>
          <w:tcPr>
            <w:tcW w:w="8124" w:type="dxa"/>
            <w:vAlign w:val="center"/>
          </w:tcPr>
          <w:p w14:paraId="597054BC" w14:textId="33536F15" w:rsidR="00BB5331" w:rsidRPr="00DA5B3F" w:rsidRDefault="00000000">
            <w:pPr>
              <w:tabs>
                <w:tab w:val="left" w:pos="612"/>
              </w:tabs>
              <w:spacing w:line="360" w:lineRule="auto"/>
              <w:rPr>
                <w:rFonts w:ascii="宋体" w:eastAsia="宋体" w:hAnsi="宋体" w:cs="宋体" w:hint="eastAsia"/>
                <w:sz w:val="28"/>
                <w:szCs w:val="28"/>
              </w:rPr>
            </w:pPr>
            <w:r w:rsidRPr="00DA5B3F">
              <w:rPr>
                <w:rFonts w:ascii="宋体" w:eastAsia="宋体" w:hAnsi="宋体" w:cs="Times New Roman" w:hint="eastAsia"/>
                <w:kern w:val="0"/>
                <w:sz w:val="28"/>
                <w:szCs w:val="28"/>
              </w:rPr>
              <w:t>具</w:t>
            </w:r>
            <w:r w:rsidRPr="00DA5B3F">
              <w:rPr>
                <w:rFonts w:ascii="宋体" w:eastAsia="宋体" w:hAnsi="宋体" w:cs="Times New Roman"/>
                <w:kern w:val="0"/>
                <w:sz w:val="28"/>
                <w:szCs w:val="28"/>
              </w:rPr>
              <w:t>有依法缴纳税收的良好记录。</w:t>
            </w:r>
            <w:proofErr w:type="gramStart"/>
            <w:r w:rsidRPr="00DA5B3F">
              <w:rPr>
                <w:rFonts w:ascii="宋体" w:eastAsia="宋体" w:hAnsi="宋体" w:cs="Times New Roman"/>
                <w:kern w:val="0"/>
                <w:sz w:val="28"/>
                <w:szCs w:val="28"/>
              </w:rPr>
              <w:t>(需</w:t>
            </w:r>
            <w:proofErr w:type="gramEnd"/>
            <w:r w:rsidRPr="00DA5B3F">
              <w:rPr>
                <w:rFonts w:ascii="宋体" w:eastAsia="宋体" w:hAnsi="宋体" w:cs="Times New Roman"/>
                <w:kern w:val="0"/>
                <w:sz w:val="28"/>
                <w:szCs w:val="28"/>
              </w:rPr>
              <w:t>提供盖公章</w:t>
            </w:r>
            <w:proofErr w:type="gramStart"/>
            <w:r w:rsidRPr="00DA5B3F">
              <w:rPr>
                <w:rFonts w:ascii="宋体" w:eastAsia="宋体" w:hAnsi="宋体" w:cs="Times New Roman"/>
                <w:kern w:val="0"/>
                <w:sz w:val="28"/>
                <w:szCs w:val="28"/>
              </w:rPr>
              <w:t xml:space="preserve">的 2026 </w:t>
            </w:r>
            <w:proofErr w:type="gramEnd"/>
            <w:r w:rsidRPr="00DA5B3F">
              <w:rPr>
                <w:rFonts w:ascii="宋体" w:eastAsia="宋体" w:hAnsi="宋体" w:cs="Times New Roman"/>
                <w:kern w:val="0"/>
                <w:sz w:val="28"/>
                <w:szCs w:val="28"/>
              </w:rPr>
              <w:t>年</w:t>
            </w:r>
            <w:r w:rsidR="00CA5358" w:rsidRPr="00DA5B3F">
              <w:rPr>
                <w:rFonts w:ascii="宋体" w:eastAsia="宋体" w:hAnsi="宋体" w:cs="Times New Roman" w:hint="eastAsia"/>
                <w:kern w:val="0"/>
                <w:sz w:val="28"/>
                <w:szCs w:val="28"/>
              </w:rPr>
              <w:t>4</w:t>
            </w:r>
            <w:r w:rsidRPr="00DA5B3F">
              <w:rPr>
                <w:rFonts w:ascii="宋体" w:eastAsia="宋体" w:hAnsi="宋体" w:cs="Times New Roman"/>
                <w:kern w:val="0"/>
                <w:sz w:val="28"/>
                <w:szCs w:val="28"/>
              </w:rPr>
              <w:t>月至今以来任意一个月依法缴纳税收的凭证或证明材料；未发生缴税情况的，须提供零申报证明，即提供盖公章的企业自行在网上申报系统中打印的已申报报表；依法免税的，须提供税务部门出具的相应证明并盖公章</w:t>
            </w:r>
            <w:proofErr w:type="gramStart"/>
            <w:r w:rsidRPr="00DA5B3F">
              <w:rPr>
                <w:rFonts w:ascii="宋体" w:eastAsia="宋体" w:hAnsi="宋体" w:cs="Times New Roman"/>
                <w:kern w:val="0"/>
                <w:sz w:val="28"/>
                <w:szCs w:val="28"/>
              </w:rPr>
              <w:t>。)</w:t>
            </w:r>
            <w:proofErr w:type="gramEnd"/>
          </w:p>
        </w:tc>
      </w:tr>
      <w:tr w:rsidR="00BB5331" w:rsidRPr="00DA5B3F" w14:paraId="245C024E" w14:textId="77777777">
        <w:trPr>
          <w:trHeight w:val="527"/>
        </w:trPr>
        <w:tc>
          <w:tcPr>
            <w:tcW w:w="948" w:type="dxa"/>
            <w:vAlign w:val="center"/>
          </w:tcPr>
          <w:p w14:paraId="66660C1B" w14:textId="77777777" w:rsidR="00BB5331" w:rsidRPr="00DA5B3F" w:rsidRDefault="00000000">
            <w:pPr>
              <w:tabs>
                <w:tab w:val="left" w:pos="612"/>
              </w:tabs>
              <w:autoSpaceDE w:val="0"/>
              <w:autoSpaceDN w:val="0"/>
              <w:adjustRightInd w:val="0"/>
              <w:spacing w:line="360" w:lineRule="auto"/>
              <w:ind w:left="248"/>
              <w:rPr>
                <w:rFonts w:ascii="宋体" w:eastAsia="宋体" w:hAnsi="宋体" w:cs="宋体" w:hint="eastAsia"/>
                <w:sz w:val="28"/>
                <w:szCs w:val="28"/>
              </w:rPr>
            </w:pPr>
            <w:r w:rsidRPr="00DA5B3F">
              <w:rPr>
                <w:rFonts w:ascii="宋体" w:eastAsia="宋体" w:hAnsi="宋体" w:cs="宋体" w:hint="eastAsia"/>
                <w:sz w:val="28"/>
                <w:szCs w:val="28"/>
              </w:rPr>
              <w:t>5</w:t>
            </w:r>
          </w:p>
        </w:tc>
        <w:tc>
          <w:tcPr>
            <w:tcW w:w="8124" w:type="dxa"/>
            <w:vAlign w:val="center"/>
          </w:tcPr>
          <w:p w14:paraId="73EB48FD" w14:textId="22D935C6" w:rsidR="00BB5331" w:rsidRPr="00DA5B3F" w:rsidRDefault="00000000">
            <w:pPr>
              <w:tabs>
                <w:tab w:val="left" w:pos="612"/>
              </w:tabs>
              <w:spacing w:line="360" w:lineRule="auto"/>
              <w:rPr>
                <w:rFonts w:ascii="宋体" w:eastAsia="宋体" w:hAnsi="宋体" w:cs="宋体" w:hint="eastAsia"/>
                <w:sz w:val="28"/>
                <w:szCs w:val="28"/>
              </w:rPr>
            </w:pPr>
            <w:r w:rsidRPr="00DA5B3F">
              <w:rPr>
                <w:rFonts w:ascii="宋体" w:eastAsia="宋体" w:hAnsi="宋体" w:cs="Times New Roman" w:hint="eastAsia"/>
                <w:kern w:val="0"/>
                <w:sz w:val="28"/>
                <w:szCs w:val="28"/>
              </w:rPr>
              <w:t>具有依法缴纳社保的良好记录。</w:t>
            </w:r>
            <w:proofErr w:type="gramStart"/>
            <w:r w:rsidRPr="00DA5B3F">
              <w:rPr>
                <w:rFonts w:ascii="宋体" w:eastAsia="宋体" w:hAnsi="宋体" w:cs="Times New Roman"/>
                <w:kern w:val="0"/>
                <w:sz w:val="28"/>
                <w:szCs w:val="28"/>
              </w:rPr>
              <w:t>(</w:t>
            </w:r>
            <w:r w:rsidR="00CA5358" w:rsidRPr="00DA5B3F">
              <w:rPr>
                <w:rFonts w:ascii="宋体" w:eastAsia="宋体" w:hAnsi="宋体" w:cs="Times New Roman"/>
                <w:kern w:val="0"/>
                <w:sz w:val="28"/>
                <w:szCs w:val="28"/>
              </w:rPr>
              <w:t>需</w:t>
            </w:r>
            <w:proofErr w:type="gramEnd"/>
            <w:r w:rsidR="00CA5358" w:rsidRPr="00DA5B3F">
              <w:rPr>
                <w:rFonts w:ascii="宋体" w:eastAsia="宋体" w:hAnsi="宋体" w:cs="Times New Roman"/>
                <w:kern w:val="0"/>
                <w:sz w:val="28"/>
                <w:szCs w:val="28"/>
              </w:rPr>
              <w:t>提供盖公章</w:t>
            </w:r>
            <w:proofErr w:type="gramStart"/>
            <w:r w:rsidR="00CA5358" w:rsidRPr="00DA5B3F">
              <w:rPr>
                <w:rFonts w:ascii="宋体" w:eastAsia="宋体" w:hAnsi="宋体" w:cs="Times New Roman"/>
                <w:kern w:val="0"/>
                <w:sz w:val="28"/>
                <w:szCs w:val="28"/>
              </w:rPr>
              <w:t xml:space="preserve">的 2026 </w:t>
            </w:r>
            <w:proofErr w:type="gramEnd"/>
            <w:r w:rsidR="00CA5358" w:rsidRPr="00DA5B3F">
              <w:rPr>
                <w:rFonts w:ascii="宋体" w:eastAsia="宋体" w:hAnsi="宋体" w:cs="Times New Roman"/>
                <w:kern w:val="0"/>
                <w:sz w:val="28"/>
                <w:szCs w:val="28"/>
              </w:rPr>
              <w:t>年</w:t>
            </w:r>
            <w:r w:rsidR="00CA5358" w:rsidRPr="00DA5B3F">
              <w:rPr>
                <w:rFonts w:ascii="宋体" w:eastAsia="宋体" w:hAnsi="宋体" w:cs="Times New Roman" w:hint="eastAsia"/>
                <w:kern w:val="0"/>
                <w:sz w:val="28"/>
                <w:szCs w:val="28"/>
              </w:rPr>
              <w:t>4</w:t>
            </w:r>
            <w:r w:rsidR="00CA5358" w:rsidRPr="00DA5B3F">
              <w:rPr>
                <w:rFonts w:ascii="宋体" w:eastAsia="宋体" w:hAnsi="宋体" w:cs="Times New Roman"/>
                <w:kern w:val="0"/>
                <w:sz w:val="28"/>
                <w:szCs w:val="28"/>
              </w:rPr>
              <w:t>月至今以来任意一个月</w:t>
            </w:r>
            <w:r w:rsidRPr="00DA5B3F">
              <w:rPr>
                <w:rFonts w:ascii="宋体" w:eastAsia="宋体" w:hAnsi="宋体" w:cs="Times New Roman"/>
                <w:kern w:val="0"/>
                <w:sz w:val="28"/>
                <w:szCs w:val="28"/>
              </w:rPr>
              <w:t>社保购买的记录/完税凭证材料并盖公章</w:t>
            </w:r>
            <w:proofErr w:type="gramStart"/>
            <w:r w:rsidRPr="00DA5B3F">
              <w:rPr>
                <w:rFonts w:ascii="宋体" w:eastAsia="宋体" w:hAnsi="宋体" w:cs="Times New Roman"/>
                <w:kern w:val="0"/>
                <w:sz w:val="28"/>
                <w:szCs w:val="28"/>
              </w:rPr>
              <w:t>。</w:t>
            </w:r>
            <w:r w:rsidRPr="00DA5B3F">
              <w:rPr>
                <w:rFonts w:ascii="宋体" w:eastAsia="宋体" w:hAnsi="宋体" w:cs="Times New Roman" w:hint="eastAsia"/>
                <w:kern w:val="0"/>
                <w:sz w:val="28"/>
                <w:szCs w:val="28"/>
              </w:rPr>
              <w:t>)</w:t>
            </w:r>
            <w:proofErr w:type="gramEnd"/>
          </w:p>
        </w:tc>
      </w:tr>
      <w:tr w:rsidR="00BB5331" w:rsidRPr="00DA5B3F" w14:paraId="0C212389" w14:textId="77777777">
        <w:trPr>
          <w:trHeight w:val="527"/>
        </w:trPr>
        <w:tc>
          <w:tcPr>
            <w:tcW w:w="948" w:type="dxa"/>
            <w:vAlign w:val="center"/>
          </w:tcPr>
          <w:p w14:paraId="78D12F7E" w14:textId="77777777" w:rsidR="00BB5331" w:rsidRPr="00DA5B3F" w:rsidRDefault="00000000">
            <w:pPr>
              <w:tabs>
                <w:tab w:val="left" w:pos="612"/>
              </w:tabs>
              <w:autoSpaceDE w:val="0"/>
              <w:autoSpaceDN w:val="0"/>
              <w:adjustRightInd w:val="0"/>
              <w:spacing w:line="360" w:lineRule="auto"/>
              <w:ind w:left="248"/>
              <w:rPr>
                <w:rFonts w:ascii="宋体" w:eastAsia="宋体" w:hAnsi="宋体" w:cs="宋体" w:hint="eastAsia"/>
                <w:sz w:val="28"/>
                <w:szCs w:val="28"/>
              </w:rPr>
            </w:pPr>
            <w:r w:rsidRPr="00DA5B3F">
              <w:rPr>
                <w:rFonts w:ascii="宋体" w:eastAsia="宋体" w:hAnsi="宋体" w:cs="宋体" w:hint="eastAsia"/>
                <w:sz w:val="28"/>
                <w:szCs w:val="28"/>
              </w:rPr>
              <w:t>6</w:t>
            </w:r>
          </w:p>
        </w:tc>
        <w:tc>
          <w:tcPr>
            <w:tcW w:w="8124" w:type="dxa"/>
            <w:vAlign w:val="center"/>
          </w:tcPr>
          <w:p w14:paraId="0C17E7B8" w14:textId="77777777" w:rsidR="00BB5331" w:rsidRPr="00DA5B3F" w:rsidRDefault="00000000">
            <w:pPr>
              <w:tabs>
                <w:tab w:val="left" w:pos="612"/>
              </w:tabs>
              <w:spacing w:line="360" w:lineRule="auto"/>
              <w:rPr>
                <w:rFonts w:ascii="宋体" w:eastAsia="宋体" w:hAnsi="宋体" w:cs="宋体" w:hint="eastAsia"/>
                <w:sz w:val="28"/>
                <w:szCs w:val="28"/>
              </w:rPr>
            </w:pPr>
            <w:r w:rsidRPr="00DA5B3F">
              <w:rPr>
                <w:rFonts w:ascii="宋体" w:eastAsia="宋体" w:hAnsi="宋体" w:cs="Times New Roman" w:hint="eastAsia"/>
                <w:kern w:val="0"/>
                <w:sz w:val="28"/>
                <w:szCs w:val="28"/>
              </w:rPr>
              <w:t>近三年内在招投标、生产或者经营活动中没有违法违规行为的；及近三年内无重大违法行为的；以及近三年内无发生较大级别及以上安全事故的。</w:t>
            </w:r>
          </w:p>
        </w:tc>
      </w:tr>
      <w:tr w:rsidR="00BB5331" w:rsidRPr="00DA5B3F" w14:paraId="21179CF8" w14:textId="77777777">
        <w:trPr>
          <w:trHeight w:val="527"/>
        </w:trPr>
        <w:tc>
          <w:tcPr>
            <w:tcW w:w="948" w:type="dxa"/>
            <w:vAlign w:val="center"/>
          </w:tcPr>
          <w:p w14:paraId="6E5D0041" w14:textId="77777777" w:rsidR="00BB5331" w:rsidRPr="00DA5B3F" w:rsidRDefault="00000000">
            <w:pPr>
              <w:tabs>
                <w:tab w:val="left" w:pos="612"/>
              </w:tabs>
              <w:autoSpaceDE w:val="0"/>
              <w:autoSpaceDN w:val="0"/>
              <w:adjustRightInd w:val="0"/>
              <w:spacing w:line="360" w:lineRule="auto"/>
              <w:ind w:left="248"/>
              <w:rPr>
                <w:rFonts w:ascii="宋体" w:eastAsia="宋体" w:hAnsi="宋体" w:cs="宋体" w:hint="eastAsia"/>
                <w:sz w:val="28"/>
                <w:szCs w:val="28"/>
              </w:rPr>
            </w:pPr>
            <w:r w:rsidRPr="00DA5B3F">
              <w:rPr>
                <w:rFonts w:ascii="宋体" w:eastAsia="宋体" w:hAnsi="宋体" w:cs="宋体" w:hint="eastAsia"/>
                <w:sz w:val="28"/>
                <w:szCs w:val="28"/>
              </w:rPr>
              <w:t>7</w:t>
            </w:r>
          </w:p>
        </w:tc>
        <w:tc>
          <w:tcPr>
            <w:tcW w:w="8124" w:type="dxa"/>
            <w:vAlign w:val="center"/>
          </w:tcPr>
          <w:p w14:paraId="00DFB461" w14:textId="77777777" w:rsidR="00BB5331" w:rsidRPr="00DA5B3F" w:rsidRDefault="00000000">
            <w:pPr>
              <w:spacing w:line="360" w:lineRule="auto"/>
              <w:rPr>
                <w:rFonts w:ascii="宋体" w:eastAsia="宋体" w:hAnsi="宋体" w:cs="宋体" w:hint="eastAsia"/>
                <w:sz w:val="28"/>
                <w:szCs w:val="28"/>
              </w:rPr>
            </w:pPr>
            <w:r w:rsidRPr="00DA5B3F">
              <w:rPr>
                <w:rFonts w:ascii="宋体" w:eastAsia="宋体" w:hAnsi="宋体" w:cs="Times New Roman" w:hint="eastAsia"/>
                <w:kern w:val="0"/>
                <w:sz w:val="28"/>
                <w:szCs w:val="28"/>
              </w:rPr>
              <w:t>未被列入招标人或关联方任何一家成员企业黑名单的</w:t>
            </w:r>
            <w:r w:rsidRPr="00DA5B3F">
              <w:rPr>
                <w:rFonts w:ascii="宋体" w:eastAsia="宋体" w:hAnsi="宋体" w:cs="宋体" w:hint="eastAsia"/>
                <w:sz w:val="28"/>
                <w:szCs w:val="28"/>
              </w:rPr>
              <w:t>。</w:t>
            </w:r>
          </w:p>
        </w:tc>
      </w:tr>
      <w:tr w:rsidR="00BB5331" w:rsidRPr="00DA5B3F" w14:paraId="34D13487" w14:textId="77777777">
        <w:trPr>
          <w:trHeight w:val="527"/>
        </w:trPr>
        <w:tc>
          <w:tcPr>
            <w:tcW w:w="9072" w:type="dxa"/>
            <w:gridSpan w:val="2"/>
            <w:vAlign w:val="center"/>
          </w:tcPr>
          <w:p w14:paraId="21EDA49F" w14:textId="77777777" w:rsidR="00BB5331" w:rsidRPr="00DA5B3F" w:rsidRDefault="00000000">
            <w:pPr>
              <w:spacing w:line="360" w:lineRule="auto"/>
              <w:rPr>
                <w:rFonts w:ascii="宋体" w:eastAsia="宋体" w:hAnsi="宋体" w:cs="宋体" w:hint="eastAsia"/>
                <w:sz w:val="28"/>
                <w:szCs w:val="28"/>
              </w:rPr>
            </w:pPr>
            <w:r w:rsidRPr="00DA5B3F">
              <w:rPr>
                <w:rFonts w:ascii="宋体" w:eastAsia="宋体" w:hAnsi="宋体" w:hint="eastAsia"/>
                <w:sz w:val="28"/>
                <w:szCs w:val="28"/>
              </w:rPr>
              <w:t>备注：投标人必须严格按照资格及响应性评审条款的要求如实提供证明材料，对缺漏或不符合项将</w:t>
            </w:r>
            <w:r w:rsidRPr="00DA5B3F">
              <w:rPr>
                <w:rFonts w:ascii="宋体" w:eastAsia="宋体" w:hAnsi="宋体" w:cs="宋体" w:hint="eastAsia"/>
                <w:sz w:val="28"/>
                <w:szCs w:val="28"/>
              </w:rPr>
              <w:t>应予否决投标</w:t>
            </w:r>
            <w:r w:rsidRPr="00DA5B3F">
              <w:rPr>
                <w:rFonts w:ascii="宋体" w:eastAsia="宋体" w:hAnsi="宋体" w:hint="eastAsia"/>
                <w:sz w:val="28"/>
                <w:szCs w:val="28"/>
              </w:rPr>
              <w:t>。不通过资格审核的投标人，不进入后续技术标、经济标评审。</w:t>
            </w:r>
          </w:p>
        </w:tc>
      </w:tr>
    </w:tbl>
    <w:p w14:paraId="551ED3E4" w14:textId="77777777" w:rsidR="00BB5331" w:rsidRPr="00DA5B3F" w:rsidRDefault="00BB5331">
      <w:pPr>
        <w:snapToGrid w:val="0"/>
        <w:spacing w:line="360" w:lineRule="auto"/>
        <w:ind w:left="204"/>
        <w:textAlignment w:val="baseline"/>
        <w:rPr>
          <w:rFonts w:ascii="宋体" w:eastAsia="宋体" w:hAnsi="宋体" w:cs="Times New Roman" w:hint="eastAsia"/>
          <w:szCs w:val="21"/>
        </w:rPr>
      </w:pPr>
    </w:p>
    <w:p w14:paraId="437A33C6" w14:textId="77777777" w:rsidR="00BB5331" w:rsidRPr="00DA5B3F" w:rsidRDefault="00000000">
      <w:pPr>
        <w:numPr>
          <w:ilvl w:val="1"/>
          <w:numId w:val="3"/>
        </w:numPr>
        <w:snapToGrid w:val="0"/>
        <w:spacing w:line="360" w:lineRule="auto"/>
        <w:ind w:left="204" w:firstLine="0"/>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r w:rsidRPr="00DA5B3F">
        <w:rPr>
          <w:rFonts w:ascii="宋体" w:eastAsia="宋体" w:hAnsi="宋体" w:cs="Times New Roman"/>
          <w:szCs w:val="21"/>
        </w:rPr>
        <w:t>“资格审核”审查通过后，再</w:t>
      </w:r>
      <w:r w:rsidRPr="00DA5B3F">
        <w:rPr>
          <w:rFonts w:ascii="宋体" w:eastAsia="宋体" w:hAnsi="宋体" w:cs="Times New Roman" w:hint="eastAsia"/>
          <w:szCs w:val="21"/>
        </w:rPr>
        <w:t>对通过审查的投标人进行唱标以及</w:t>
      </w:r>
      <w:r w:rsidRPr="00DA5B3F">
        <w:rPr>
          <w:rFonts w:ascii="宋体" w:eastAsia="宋体" w:hAnsi="宋体" w:cs="Times New Roman"/>
          <w:szCs w:val="21"/>
        </w:rPr>
        <w:t>技术标、经济标</w:t>
      </w:r>
      <w:r w:rsidRPr="00DA5B3F">
        <w:rPr>
          <w:rFonts w:ascii="宋体" w:eastAsia="宋体" w:hAnsi="宋体" w:cs="Times New Roman" w:hint="eastAsia"/>
          <w:szCs w:val="21"/>
        </w:rPr>
        <w:t>的</w:t>
      </w:r>
      <w:r w:rsidRPr="00DA5B3F">
        <w:rPr>
          <w:rFonts w:ascii="宋体" w:eastAsia="宋体" w:hAnsi="宋体" w:cs="Times New Roman"/>
          <w:szCs w:val="21"/>
        </w:rPr>
        <w:t>评审。</w:t>
      </w:r>
    </w:p>
    <w:p w14:paraId="2441AB21" w14:textId="77777777" w:rsidR="00BB5331" w:rsidRPr="00DA5B3F" w:rsidRDefault="00000000">
      <w:pPr>
        <w:numPr>
          <w:ilvl w:val="1"/>
          <w:numId w:val="3"/>
        </w:numPr>
        <w:snapToGrid w:val="0"/>
        <w:spacing w:line="360" w:lineRule="auto"/>
        <w:ind w:left="204" w:firstLine="0"/>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唱标</w:t>
      </w:r>
    </w:p>
    <w:p w14:paraId="07DC27E3" w14:textId="77777777" w:rsidR="00BB5331" w:rsidRPr="00DA5B3F" w:rsidRDefault="00000000">
      <w:pPr>
        <w:pStyle w:val="aff0"/>
        <w:numPr>
          <w:ilvl w:val="0"/>
          <w:numId w:val="5"/>
        </w:num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拆封经济标书</w:t>
      </w:r>
    </w:p>
    <w:p w14:paraId="1ADAA9F9" w14:textId="77777777" w:rsidR="00BB5331" w:rsidRPr="00DA5B3F" w:rsidRDefault="00000000">
      <w:pPr>
        <w:pStyle w:val="aff0"/>
        <w:numPr>
          <w:ilvl w:val="0"/>
          <w:numId w:val="6"/>
        </w:num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前提条件：</w:t>
      </w:r>
      <w:r w:rsidRPr="00DA5B3F">
        <w:rPr>
          <w:rFonts w:ascii="宋体" w:eastAsia="宋体" w:hAnsi="宋体" w:cs="Times New Roman"/>
          <w:szCs w:val="21"/>
        </w:rPr>
        <w:t>经所有投标单位</w:t>
      </w:r>
      <w:r w:rsidRPr="00DA5B3F">
        <w:rPr>
          <w:rFonts w:ascii="宋体" w:eastAsia="宋体" w:hAnsi="宋体" w:cs="Times New Roman" w:hint="eastAsia"/>
          <w:szCs w:val="21"/>
        </w:rPr>
        <w:t>的</w:t>
      </w:r>
      <w:r w:rsidRPr="00DA5B3F">
        <w:rPr>
          <w:rFonts w:ascii="宋体" w:eastAsia="宋体" w:hAnsi="宋体" w:cs="Times New Roman"/>
          <w:szCs w:val="21"/>
        </w:rPr>
        <w:t>法定代表人</w:t>
      </w:r>
      <w:r w:rsidRPr="00DA5B3F">
        <w:rPr>
          <w:rFonts w:ascii="宋体" w:eastAsia="宋体" w:hAnsi="宋体" w:cs="Times New Roman" w:hint="eastAsia"/>
          <w:szCs w:val="21"/>
        </w:rPr>
        <w:t>或授权代表</w:t>
      </w:r>
      <w:r w:rsidRPr="00DA5B3F">
        <w:rPr>
          <w:rFonts w:ascii="宋体" w:eastAsia="宋体" w:hAnsi="宋体" w:cs="Times New Roman"/>
          <w:szCs w:val="21"/>
        </w:rPr>
        <w:t>、监标人共同检查，确认投标单位的</w:t>
      </w:r>
      <w:r w:rsidRPr="00DA5B3F">
        <w:rPr>
          <w:rFonts w:ascii="宋体" w:eastAsia="宋体" w:hAnsi="宋体" w:cs="Times New Roman" w:hint="eastAsia"/>
          <w:szCs w:val="21"/>
        </w:rPr>
        <w:t>“资格审核</w:t>
      </w:r>
      <w:r w:rsidRPr="00DA5B3F">
        <w:rPr>
          <w:rFonts w:ascii="宋体" w:eastAsia="宋体" w:hAnsi="宋体" w:cs="Times New Roman"/>
          <w:szCs w:val="21"/>
        </w:rPr>
        <w:t>”</w:t>
      </w:r>
      <w:r w:rsidRPr="00DA5B3F">
        <w:rPr>
          <w:rFonts w:ascii="宋体" w:eastAsia="宋体" w:hAnsi="宋体" w:cs="Times New Roman" w:hint="eastAsia"/>
          <w:szCs w:val="21"/>
        </w:rPr>
        <w:t>、</w:t>
      </w:r>
      <w:r w:rsidRPr="00DA5B3F">
        <w:rPr>
          <w:rFonts w:ascii="宋体" w:eastAsia="宋体" w:hAnsi="宋体" w:cs="Times New Roman"/>
          <w:szCs w:val="21"/>
        </w:rPr>
        <w:t>“</w:t>
      </w:r>
      <w:r w:rsidRPr="00DA5B3F">
        <w:rPr>
          <w:rFonts w:ascii="宋体" w:eastAsia="宋体" w:hAnsi="宋体" w:cs="Times New Roman" w:hint="eastAsia"/>
          <w:szCs w:val="21"/>
        </w:rPr>
        <w:t>技术</w:t>
      </w:r>
      <w:r w:rsidRPr="00DA5B3F">
        <w:rPr>
          <w:rFonts w:ascii="宋体" w:eastAsia="宋体" w:hAnsi="宋体" w:cs="Times New Roman"/>
          <w:szCs w:val="21"/>
        </w:rPr>
        <w:t>标”</w:t>
      </w:r>
      <w:r w:rsidRPr="00DA5B3F">
        <w:rPr>
          <w:rFonts w:ascii="宋体" w:eastAsia="宋体" w:hAnsi="宋体" w:cs="Times New Roman" w:hint="eastAsia"/>
          <w:szCs w:val="21"/>
        </w:rPr>
        <w:t>、</w:t>
      </w:r>
      <w:r w:rsidRPr="00DA5B3F">
        <w:rPr>
          <w:rFonts w:ascii="宋体" w:eastAsia="宋体" w:hAnsi="宋体" w:cs="Times New Roman"/>
          <w:szCs w:val="21"/>
        </w:rPr>
        <w:t>“</w:t>
      </w:r>
      <w:r w:rsidRPr="00DA5B3F">
        <w:rPr>
          <w:rFonts w:ascii="宋体" w:eastAsia="宋体" w:hAnsi="宋体" w:cs="Times New Roman" w:hint="eastAsia"/>
          <w:szCs w:val="21"/>
        </w:rPr>
        <w:t>经济</w:t>
      </w:r>
      <w:r w:rsidRPr="00DA5B3F">
        <w:rPr>
          <w:rFonts w:ascii="宋体" w:eastAsia="宋体" w:hAnsi="宋体" w:cs="Times New Roman"/>
          <w:szCs w:val="21"/>
        </w:rPr>
        <w:t>标”</w:t>
      </w:r>
      <w:r w:rsidRPr="00DA5B3F">
        <w:rPr>
          <w:rFonts w:ascii="宋体" w:eastAsia="宋体" w:hAnsi="宋体" w:cs="Times New Roman" w:hint="eastAsia"/>
          <w:szCs w:val="21"/>
        </w:rPr>
        <w:t>的</w:t>
      </w:r>
      <w:r w:rsidRPr="00DA5B3F">
        <w:rPr>
          <w:rFonts w:ascii="宋体" w:eastAsia="宋体" w:hAnsi="宋体" w:cs="Times New Roman"/>
          <w:szCs w:val="21"/>
        </w:rPr>
        <w:t>密封符合要求（在《投标文件密封性检查确认表》签字确认）</w:t>
      </w:r>
      <w:r w:rsidRPr="00DA5B3F">
        <w:rPr>
          <w:rFonts w:ascii="宋体" w:eastAsia="宋体" w:hAnsi="宋体" w:cs="Times New Roman" w:hint="eastAsia"/>
          <w:szCs w:val="21"/>
        </w:rPr>
        <w:t>且投标人的“资格审核”文件已经招标人的审核通过。</w:t>
      </w:r>
    </w:p>
    <w:p w14:paraId="25931044" w14:textId="77777777" w:rsidR="00BB5331" w:rsidRPr="00DA5B3F" w:rsidRDefault="00000000">
      <w:pPr>
        <w:pStyle w:val="aff0"/>
        <w:numPr>
          <w:ilvl w:val="0"/>
          <w:numId w:val="6"/>
        </w:num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拆封主体：</w:t>
      </w:r>
      <w:r w:rsidRPr="00DA5B3F">
        <w:rPr>
          <w:rFonts w:ascii="宋体" w:eastAsia="宋体" w:hAnsi="宋体" w:cs="Times New Roman"/>
          <w:szCs w:val="21"/>
        </w:rPr>
        <w:t>由招标人指定工作人员负责拆封，监标人现场监督，投标单位法定代表人</w:t>
      </w:r>
      <w:r w:rsidRPr="00DA5B3F">
        <w:rPr>
          <w:rFonts w:ascii="宋体" w:eastAsia="宋体" w:hAnsi="宋体" w:cs="Times New Roman" w:hint="eastAsia"/>
          <w:szCs w:val="21"/>
        </w:rPr>
        <w:t>或授权代表</w:t>
      </w:r>
      <w:r w:rsidRPr="00DA5B3F">
        <w:rPr>
          <w:rFonts w:ascii="宋体" w:eastAsia="宋体" w:hAnsi="宋体" w:cs="Times New Roman"/>
          <w:szCs w:val="21"/>
        </w:rPr>
        <w:t>见证</w:t>
      </w:r>
      <w:r w:rsidRPr="00DA5B3F">
        <w:rPr>
          <w:rFonts w:ascii="宋体" w:eastAsia="宋体" w:hAnsi="宋体" w:cs="Times New Roman" w:hint="eastAsia"/>
          <w:szCs w:val="21"/>
        </w:rPr>
        <w:t>；</w:t>
      </w:r>
    </w:p>
    <w:p w14:paraId="5A2C0927" w14:textId="77777777" w:rsidR="00BB5331" w:rsidRPr="00DA5B3F" w:rsidRDefault="00000000">
      <w:pPr>
        <w:pStyle w:val="aff0"/>
        <w:numPr>
          <w:ilvl w:val="0"/>
          <w:numId w:val="6"/>
        </w:num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拆封要求：</w:t>
      </w:r>
      <w:r w:rsidRPr="00DA5B3F">
        <w:rPr>
          <w:rFonts w:ascii="宋体" w:eastAsia="宋体" w:hAnsi="宋体" w:cs="Times New Roman"/>
          <w:szCs w:val="21"/>
        </w:rPr>
        <w:t>沿密封袋（箱）开口处拆封，避免损坏袋内</w:t>
      </w:r>
      <w:r w:rsidRPr="00DA5B3F">
        <w:rPr>
          <w:rFonts w:ascii="宋体" w:eastAsia="宋体" w:hAnsi="宋体" w:cs="Times New Roman" w:hint="eastAsia"/>
          <w:szCs w:val="21"/>
        </w:rPr>
        <w:t>投标文件</w:t>
      </w:r>
      <w:r w:rsidRPr="00DA5B3F">
        <w:rPr>
          <w:rFonts w:ascii="宋体" w:eastAsia="宋体" w:hAnsi="宋体" w:cs="Times New Roman"/>
          <w:szCs w:val="21"/>
        </w:rPr>
        <w:t>正本、副本及电</w:t>
      </w:r>
      <w:r w:rsidRPr="00DA5B3F">
        <w:rPr>
          <w:rFonts w:ascii="宋体" w:eastAsia="宋体" w:hAnsi="宋体" w:cs="Times New Roman"/>
          <w:szCs w:val="21"/>
        </w:rPr>
        <w:lastRenderedPageBreak/>
        <w:t>子版文件；拆封后核对</w:t>
      </w:r>
      <w:r w:rsidRPr="00DA5B3F">
        <w:rPr>
          <w:rFonts w:ascii="宋体" w:eastAsia="宋体" w:hAnsi="宋体" w:cs="Times New Roman" w:hint="eastAsia"/>
          <w:szCs w:val="21"/>
        </w:rPr>
        <w:t>投标文件</w:t>
      </w:r>
      <w:r w:rsidRPr="00DA5B3F">
        <w:rPr>
          <w:rFonts w:ascii="宋体" w:eastAsia="宋体" w:hAnsi="宋体" w:cs="Times New Roman"/>
          <w:szCs w:val="21"/>
        </w:rPr>
        <w:t>封面标注的“投标单位全称”</w:t>
      </w:r>
      <w:r w:rsidRPr="00DA5B3F">
        <w:rPr>
          <w:rFonts w:ascii="宋体" w:eastAsia="宋体" w:hAnsi="宋体" w:cs="Times New Roman" w:hint="eastAsia"/>
          <w:szCs w:val="21"/>
        </w:rPr>
        <w:t>、</w:t>
      </w:r>
      <w:r w:rsidRPr="00DA5B3F">
        <w:rPr>
          <w:rFonts w:ascii="宋体" w:eastAsia="宋体" w:hAnsi="宋体" w:cs="Times New Roman"/>
          <w:szCs w:val="21"/>
        </w:rPr>
        <w:t>“</w:t>
      </w:r>
      <w:r w:rsidRPr="00DA5B3F">
        <w:rPr>
          <w:rFonts w:ascii="宋体" w:eastAsia="宋体" w:hAnsi="宋体" w:cs="Times New Roman" w:hint="eastAsia"/>
          <w:szCs w:val="21"/>
        </w:rPr>
        <w:t>资格审核或</w:t>
      </w:r>
      <w:r w:rsidRPr="00DA5B3F">
        <w:rPr>
          <w:rFonts w:ascii="宋体" w:eastAsia="宋体" w:hAnsi="宋体" w:cs="Times New Roman"/>
          <w:szCs w:val="21"/>
        </w:rPr>
        <w:t>技术标</w:t>
      </w:r>
      <w:r w:rsidRPr="00DA5B3F">
        <w:rPr>
          <w:rFonts w:ascii="宋体" w:eastAsia="宋体" w:hAnsi="宋体" w:cs="Times New Roman" w:hint="eastAsia"/>
          <w:szCs w:val="21"/>
        </w:rPr>
        <w:t>或经济标</w:t>
      </w:r>
      <w:r w:rsidRPr="00DA5B3F">
        <w:rPr>
          <w:rFonts w:ascii="宋体" w:eastAsia="宋体" w:hAnsi="宋体" w:cs="Times New Roman"/>
          <w:szCs w:val="21"/>
        </w:rPr>
        <w:t>”</w:t>
      </w:r>
      <w:r w:rsidRPr="00DA5B3F">
        <w:rPr>
          <w:rFonts w:ascii="宋体" w:eastAsia="宋体" w:hAnsi="宋体" w:cs="Times New Roman" w:hint="eastAsia"/>
          <w:szCs w:val="21"/>
        </w:rPr>
        <w:t>等</w:t>
      </w:r>
      <w:r w:rsidRPr="00DA5B3F">
        <w:rPr>
          <w:rFonts w:ascii="宋体" w:eastAsia="宋体" w:hAnsi="宋体" w:cs="Times New Roman"/>
          <w:szCs w:val="21"/>
        </w:rPr>
        <w:t>标识，确认与密封性检查记录一致</w:t>
      </w:r>
      <w:r w:rsidRPr="00DA5B3F">
        <w:rPr>
          <w:rFonts w:ascii="宋体" w:eastAsia="宋体" w:hAnsi="宋体" w:cs="Times New Roman" w:hint="eastAsia"/>
          <w:szCs w:val="21"/>
        </w:rPr>
        <w:t>；</w:t>
      </w:r>
    </w:p>
    <w:p w14:paraId="72AB3175" w14:textId="77777777" w:rsidR="00BB5331" w:rsidRPr="00DA5B3F" w:rsidRDefault="00000000">
      <w:pPr>
        <w:pStyle w:val="aff0"/>
        <w:numPr>
          <w:ilvl w:val="0"/>
          <w:numId w:val="5"/>
        </w:num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唱标流程</w:t>
      </w:r>
    </w:p>
    <w:p w14:paraId="1F6742AA" w14:textId="77777777" w:rsidR="00BB5331" w:rsidRPr="00DA5B3F" w:rsidRDefault="00000000">
      <w:pPr>
        <w:pStyle w:val="aff0"/>
        <w:numPr>
          <w:ilvl w:val="0"/>
          <w:numId w:val="7"/>
        </w:num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唱标顺序：按</w:t>
      </w:r>
      <w:r w:rsidRPr="00DA5B3F">
        <w:rPr>
          <w:rFonts w:ascii="宋体" w:eastAsia="宋体" w:hAnsi="宋体" w:cs="Times New Roman"/>
          <w:szCs w:val="21"/>
        </w:rPr>
        <w:t>《投标签到表》</w:t>
      </w:r>
      <w:r w:rsidRPr="00DA5B3F">
        <w:rPr>
          <w:rFonts w:ascii="宋体" w:eastAsia="宋体" w:hAnsi="宋体" w:cs="Times New Roman" w:hint="eastAsia"/>
          <w:szCs w:val="21"/>
        </w:rPr>
        <w:t>登记顺序，对已通过资格审核的投标单位依次唱标；</w:t>
      </w:r>
    </w:p>
    <w:p w14:paraId="5DC720C2" w14:textId="77777777" w:rsidR="00BB5331" w:rsidRPr="00DA5B3F" w:rsidRDefault="00000000">
      <w:pPr>
        <w:pStyle w:val="aff0"/>
        <w:numPr>
          <w:ilvl w:val="0"/>
          <w:numId w:val="7"/>
        </w:num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唱标内容：唱标人</w:t>
      </w:r>
      <w:r w:rsidRPr="00DA5B3F">
        <w:rPr>
          <w:rFonts w:ascii="宋体" w:eastAsia="宋体" w:hAnsi="宋体" w:cs="Times New Roman"/>
          <w:szCs w:val="21"/>
        </w:rPr>
        <w:t>从各投标单位</w:t>
      </w:r>
      <w:r w:rsidRPr="00DA5B3F">
        <w:rPr>
          <w:rFonts w:ascii="宋体" w:eastAsia="宋体" w:hAnsi="宋体" w:cs="Times New Roman" w:hint="eastAsia"/>
          <w:szCs w:val="21"/>
        </w:rPr>
        <w:t>的</w:t>
      </w:r>
      <w:r w:rsidRPr="00DA5B3F">
        <w:rPr>
          <w:rFonts w:ascii="宋体" w:eastAsia="宋体" w:hAnsi="宋体" w:cs="Times New Roman"/>
          <w:szCs w:val="21"/>
        </w:rPr>
        <w:t>“经济标”正本中提取并公开宣读以下核心信息</w:t>
      </w:r>
      <w:r w:rsidRPr="00DA5B3F">
        <w:rPr>
          <w:rFonts w:ascii="宋体" w:eastAsia="宋体" w:hAnsi="宋体" w:cs="Times New Roman" w:hint="eastAsia"/>
          <w:szCs w:val="21"/>
        </w:rPr>
        <w:t>：</w:t>
      </w:r>
    </w:p>
    <w:p w14:paraId="08146E88" w14:textId="77777777" w:rsidR="00BB5331" w:rsidRPr="00DA5B3F" w:rsidRDefault="00000000">
      <w:pPr>
        <w:tabs>
          <w:tab w:val="left" w:pos="525"/>
        </w:tabs>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ab/>
        <w:t>●投标单位全称；</w:t>
      </w:r>
    </w:p>
    <w:p w14:paraId="54BA4309" w14:textId="77777777" w:rsidR="00BB5331" w:rsidRPr="00DA5B3F" w:rsidRDefault="00000000">
      <w:pPr>
        <w:tabs>
          <w:tab w:val="left" w:pos="525"/>
        </w:tabs>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ab/>
        <w:t>●</w:t>
      </w:r>
      <w:r w:rsidRPr="00DA5B3F">
        <w:rPr>
          <w:rFonts w:ascii="宋体" w:eastAsia="宋体" w:hAnsi="宋体" w:cs="Times New Roman"/>
          <w:szCs w:val="21"/>
        </w:rPr>
        <w:t>LED显示屏</w:t>
      </w:r>
      <w:proofErr w:type="gramStart"/>
      <w:r w:rsidRPr="00DA5B3F">
        <w:rPr>
          <w:rFonts w:ascii="宋体" w:eastAsia="宋体" w:hAnsi="宋体" w:cs="Times New Roman"/>
          <w:szCs w:val="21"/>
        </w:rPr>
        <w:t>(P3)</w:t>
      </w:r>
      <w:proofErr w:type="gramEnd"/>
      <w:r w:rsidRPr="00DA5B3F">
        <w:rPr>
          <w:rFonts w:ascii="宋体" w:eastAsia="宋体" w:hAnsi="宋体" w:cs="Times New Roman" w:hint="eastAsia"/>
          <w:szCs w:val="21"/>
        </w:rPr>
        <w:t>单价</w:t>
      </w:r>
      <w:proofErr w:type="gramStart"/>
      <w:r w:rsidRPr="00DA5B3F">
        <w:rPr>
          <w:rFonts w:ascii="宋体" w:eastAsia="宋体" w:hAnsi="宋体" w:cs="Times New Roman" w:hint="eastAsia"/>
          <w:szCs w:val="21"/>
        </w:rPr>
        <w:t>(含税)</w:t>
      </w:r>
      <w:proofErr w:type="gramEnd"/>
      <w:r w:rsidRPr="00DA5B3F">
        <w:rPr>
          <w:rFonts w:ascii="宋体" w:eastAsia="宋体" w:hAnsi="宋体" w:cs="Times New Roman" w:hint="eastAsia"/>
          <w:szCs w:val="21"/>
        </w:rPr>
        <w:t>：需同时宣读大写金额及小写金额（单位：元）；</w:t>
      </w:r>
    </w:p>
    <w:p w14:paraId="64B83CE7" w14:textId="77777777" w:rsidR="00BB5331" w:rsidRPr="00DA5B3F" w:rsidRDefault="00000000">
      <w:pPr>
        <w:tabs>
          <w:tab w:val="left" w:pos="525"/>
        </w:tabs>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ab/>
        <w:t>●</w:t>
      </w:r>
      <w:r w:rsidRPr="00DA5B3F">
        <w:rPr>
          <w:rFonts w:ascii="宋体" w:eastAsia="宋体" w:hAnsi="宋体" w:cs="Times New Roman"/>
          <w:szCs w:val="21"/>
        </w:rPr>
        <w:t>LED显示屏</w:t>
      </w:r>
      <w:proofErr w:type="gramStart"/>
      <w:r w:rsidRPr="00DA5B3F">
        <w:rPr>
          <w:rFonts w:ascii="宋体" w:eastAsia="宋体" w:hAnsi="宋体" w:cs="Times New Roman"/>
          <w:szCs w:val="21"/>
        </w:rPr>
        <w:t>(P3)</w:t>
      </w:r>
      <w:proofErr w:type="gramEnd"/>
      <w:r w:rsidRPr="00DA5B3F">
        <w:rPr>
          <w:rFonts w:ascii="宋体" w:eastAsia="宋体" w:hAnsi="宋体" w:cs="Times New Roman" w:hint="eastAsia"/>
          <w:szCs w:val="21"/>
        </w:rPr>
        <w:t>单价(不含税</w:t>
      </w:r>
      <w:r w:rsidRPr="00DA5B3F">
        <w:rPr>
          <w:rFonts w:ascii="宋体" w:eastAsia="宋体" w:hAnsi="宋体" w:cs="Times New Roman"/>
          <w:szCs w:val="21"/>
        </w:rPr>
        <w:t>）</w:t>
      </w:r>
      <w:r w:rsidRPr="00DA5B3F">
        <w:rPr>
          <w:rFonts w:ascii="宋体" w:eastAsia="宋体" w:hAnsi="宋体" w:cs="Times New Roman" w:hint="eastAsia"/>
          <w:szCs w:val="21"/>
        </w:rPr>
        <w:t>：需同时宣读大写金额及小写金额（单位：元）；</w:t>
      </w:r>
    </w:p>
    <w:p w14:paraId="382E2670" w14:textId="77777777" w:rsidR="00BB5331" w:rsidRPr="00DA5B3F" w:rsidRDefault="00000000">
      <w:pPr>
        <w:tabs>
          <w:tab w:val="left" w:pos="525"/>
        </w:tabs>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r w:rsidRPr="00DA5B3F">
        <w:rPr>
          <w:rFonts w:ascii="宋体" w:eastAsia="宋体" w:hAnsi="宋体" w:cs="Times New Roman"/>
          <w:szCs w:val="21"/>
        </w:rPr>
        <w:t>LED显示屏</w:t>
      </w:r>
      <w:proofErr w:type="gramStart"/>
      <w:r w:rsidRPr="00DA5B3F">
        <w:rPr>
          <w:rFonts w:ascii="宋体" w:eastAsia="宋体" w:hAnsi="宋体" w:cs="Times New Roman"/>
          <w:szCs w:val="21"/>
        </w:rPr>
        <w:t>(P3</w:t>
      </w:r>
      <w:r w:rsidRPr="00DA5B3F">
        <w:rPr>
          <w:rFonts w:ascii="宋体" w:eastAsia="宋体" w:hAnsi="宋体" w:cs="Times New Roman" w:hint="eastAsia"/>
          <w:szCs w:val="21"/>
        </w:rPr>
        <w:t>会议室固定屏</w:t>
      </w:r>
      <w:r w:rsidRPr="00DA5B3F">
        <w:rPr>
          <w:rFonts w:ascii="宋体" w:eastAsia="宋体" w:hAnsi="宋体" w:cs="Times New Roman"/>
          <w:szCs w:val="21"/>
        </w:rPr>
        <w:t>)</w:t>
      </w:r>
      <w:proofErr w:type="gramEnd"/>
      <w:r w:rsidRPr="00DA5B3F">
        <w:rPr>
          <w:rFonts w:ascii="宋体" w:eastAsia="宋体" w:hAnsi="宋体" w:cs="Times New Roman" w:hint="eastAsia"/>
          <w:szCs w:val="21"/>
        </w:rPr>
        <w:t>单价</w:t>
      </w:r>
      <w:proofErr w:type="gramStart"/>
      <w:r w:rsidRPr="00DA5B3F">
        <w:rPr>
          <w:rFonts w:ascii="宋体" w:eastAsia="宋体" w:hAnsi="宋体" w:cs="Times New Roman" w:hint="eastAsia"/>
          <w:szCs w:val="21"/>
        </w:rPr>
        <w:t>(含税)</w:t>
      </w:r>
      <w:proofErr w:type="gramEnd"/>
      <w:r w:rsidRPr="00DA5B3F">
        <w:rPr>
          <w:rFonts w:ascii="宋体" w:eastAsia="宋体" w:hAnsi="宋体" w:cs="Times New Roman" w:hint="eastAsia"/>
          <w:szCs w:val="21"/>
        </w:rPr>
        <w:t>：需同时宣读大写金额及小写金额（单位：元）；</w:t>
      </w:r>
    </w:p>
    <w:p w14:paraId="3F91C6D1" w14:textId="77777777" w:rsidR="00BB5331" w:rsidRPr="00DA5B3F" w:rsidRDefault="00000000">
      <w:pPr>
        <w:tabs>
          <w:tab w:val="left" w:pos="525"/>
        </w:tabs>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ab/>
        <w:t>●</w:t>
      </w:r>
      <w:r w:rsidRPr="00DA5B3F">
        <w:rPr>
          <w:rFonts w:ascii="宋体" w:eastAsia="宋体" w:hAnsi="宋体" w:cs="Times New Roman"/>
          <w:szCs w:val="21"/>
        </w:rPr>
        <w:t>LED显示屏(</w:t>
      </w:r>
      <w:proofErr w:type="gramStart"/>
      <w:r w:rsidRPr="00DA5B3F">
        <w:rPr>
          <w:rFonts w:ascii="宋体" w:eastAsia="宋体" w:hAnsi="宋体" w:cs="Times New Roman"/>
          <w:szCs w:val="21"/>
        </w:rPr>
        <w:t>(P3</w:t>
      </w:r>
      <w:r w:rsidRPr="00DA5B3F">
        <w:rPr>
          <w:rFonts w:ascii="宋体" w:eastAsia="宋体" w:hAnsi="宋体" w:cs="Times New Roman" w:hint="eastAsia"/>
          <w:szCs w:val="21"/>
        </w:rPr>
        <w:t>会议室固定屏</w:t>
      </w:r>
      <w:r w:rsidRPr="00DA5B3F">
        <w:rPr>
          <w:rFonts w:ascii="宋体" w:eastAsia="宋体" w:hAnsi="宋体" w:cs="Times New Roman"/>
          <w:szCs w:val="21"/>
        </w:rPr>
        <w:t>)</w:t>
      </w:r>
      <w:proofErr w:type="gramEnd"/>
      <w:r w:rsidRPr="00DA5B3F">
        <w:rPr>
          <w:rFonts w:ascii="宋体" w:eastAsia="宋体" w:hAnsi="宋体" w:cs="Times New Roman" w:hint="eastAsia"/>
          <w:szCs w:val="21"/>
        </w:rPr>
        <w:t>单价</w:t>
      </w:r>
      <w:proofErr w:type="gramStart"/>
      <w:r w:rsidRPr="00DA5B3F">
        <w:rPr>
          <w:rFonts w:ascii="宋体" w:eastAsia="宋体" w:hAnsi="宋体" w:cs="Times New Roman" w:hint="eastAsia"/>
          <w:szCs w:val="21"/>
        </w:rPr>
        <w:t>(不含税)</w:t>
      </w:r>
      <w:proofErr w:type="gramEnd"/>
      <w:r w:rsidRPr="00DA5B3F">
        <w:rPr>
          <w:rFonts w:ascii="宋体" w:eastAsia="宋体" w:hAnsi="宋体" w:cs="Times New Roman" w:hint="eastAsia"/>
          <w:szCs w:val="21"/>
        </w:rPr>
        <w:t>：需同时宣读大写金额及小写金额（单位：元）；</w:t>
      </w:r>
    </w:p>
    <w:p w14:paraId="40512C00" w14:textId="77777777" w:rsidR="00BB5331" w:rsidRPr="00DA5B3F" w:rsidRDefault="00000000">
      <w:pPr>
        <w:tabs>
          <w:tab w:val="left" w:pos="525"/>
        </w:tabs>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r w:rsidRPr="00DA5B3F">
        <w:rPr>
          <w:rFonts w:ascii="宋体" w:eastAsia="宋体" w:hAnsi="宋体" w:cs="Times New Roman"/>
          <w:szCs w:val="21"/>
        </w:rPr>
        <w:t>LED显示屏</w:t>
      </w:r>
      <w:proofErr w:type="gramStart"/>
      <w:r w:rsidRPr="00DA5B3F">
        <w:rPr>
          <w:rFonts w:ascii="宋体" w:eastAsia="宋体" w:hAnsi="宋体" w:cs="Times New Roman"/>
          <w:szCs w:val="21"/>
        </w:rPr>
        <w:t>(P</w:t>
      </w:r>
      <w:r w:rsidRPr="00DA5B3F">
        <w:rPr>
          <w:rFonts w:ascii="宋体" w:eastAsia="宋体" w:hAnsi="宋体" w:cs="Times New Roman" w:hint="eastAsia"/>
          <w:szCs w:val="21"/>
        </w:rPr>
        <w:t>2</w:t>
      </w:r>
      <w:r w:rsidRPr="00DA5B3F">
        <w:rPr>
          <w:rFonts w:ascii="宋体" w:eastAsia="宋体" w:hAnsi="宋体" w:cs="Times New Roman"/>
          <w:szCs w:val="21"/>
        </w:rPr>
        <w:t>)</w:t>
      </w:r>
      <w:proofErr w:type="gramEnd"/>
      <w:r w:rsidRPr="00DA5B3F">
        <w:rPr>
          <w:rFonts w:ascii="宋体" w:eastAsia="宋体" w:hAnsi="宋体" w:cs="Times New Roman" w:hint="eastAsia"/>
          <w:szCs w:val="21"/>
        </w:rPr>
        <w:t>单价</w:t>
      </w:r>
      <w:proofErr w:type="gramStart"/>
      <w:r w:rsidRPr="00DA5B3F">
        <w:rPr>
          <w:rFonts w:ascii="宋体" w:eastAsia="宋体" w:hAnsi="宋体" w:cs="Times New Roman" w:hint="eastAsia"/>
          <w:szCs w:val="21"/>
        </w:rPr>
        <w:t>(含税)</w:t>
      </w:r>
      <w:proofErr w:type="gramEnd"/>
      <w:r w:rsidRPr="00DA5B3F">
        <w:rPr>
          <w:rFonts w:ascii="宋体" w:eastAsia="宋体" w:hAnsi="宋体" w:cs="Times New Roman" w:hint="eastAsia"/>
          <w:szCs w:val="21"/>
        </w:rPr>
        <w:t>：需同时宣读大写金额及小写金额（单位：元）；</w:t>
      </w:r>
    </w:p>
    <w:p w14:paraId="0511D864" w14:textId="77777777" w:rsidR="00BB5331" w:rsidRPr="00DA5B3F" w:rsidRDefault="00000000">
      <w:pPr>
        <w:tabs>
          <w:tab w:val="left" w:pos="525"/>
        </w:tabs>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ab/>
        <w:t>●</w:t>
      </w:r>
      <w:r w:rsidRPr="00DA5B3F">
        <w:rPr>
          <w:rFonts w:ascii="宋体" w:eastAsia="宋体" w:hAnsi="宋体" w:cs="Times New Roman"/>
          <w:szCs w:val="21"/>
        </w:rPr>
        <w:t>LED显示屏</w:t>
      </w:r>
      <w:proofErr w:type="gramStart"/>
      <w:r w:rsidRPr="00DA5B3F">
        <w:rPr>
          <w:rFonts w:ascii="宋体" w:eastAsia="宋体" w:hAnsi="宋体" w:cs="Times New Roman"/>
          <w:szCs w:val="21"/>
        </w:rPr>
        <w:t>(P</w:t>
      </w:r>
      <w:r w:rsidRPr="00DA5B3F">
        <w:rPr>
          <w:rFonts w:ascii="宋体" w:eastAsia="宋体" w:hAnsi="宋体" w:cs="Times New Roman" w:hint="eastAsia"/>
          <w:szCs w:val="21"/>
        </w:rPr>
        <w:t>2</w:t>
      </w:r>
      <w:r w:rsidRPr="00DA5B3F">
        <w:rPr>
          <w:rFonts w:ascii="宋体" w:eastAsia="宋体" w:hAnsi="宋体" w:cs="Times New Roman"/>
          <w:szCs w:val="21"/>
        </w:rPr>
        <w:t>)</w:t>
      </w:r>
      <w:proofErr w:type="gramEnd"/>
      <w:r w:rsidRPr="00DA5B3F">
        <w:rPr>
          <w:rFonts w:ascii="宋体" w:eastAsia="宋体" w:hAnsi="宋体" w:cs="Times New Roman" w:hint="eastAsia"/>
          <w:szCs w:val="21"/>
        </w:rPr>
        <w:t xml:space="preserve"> 单价</w:t>
      </w:r>
      <w:proofErr w:type="gramStart"/>
      <w:r w:rsidRPr="00DA5B3F">
        <w:rPr>
          <w:rFonts w:ascii="宋体" w:eastAsia="宋体" w:hAnsi="宋体" w:cs="Times New Roman" w:hint="eastAsia"/>
          <w:szCs w:val="21"/>
        </w:rPr>
        <w:t>(不含税)</w:t>
      </w:r>
      <w:proofErr w:type="gramEnd"/>
      <w:r w:rsidRPr="00DA5B3F">
        <w:rPr>
          <w:rFonts w:ascii="宋体" w:eastAsia="宋体" w:hAnsi="宋体" w:cs="Times New Roman" w:hint="eastAsia"/>
          <w:szCs w:val="21"/>
        </w:rPr>
        <w:t>：需同时宣读大写金额及小写金额（单位：元）；</w:t>
      </w:r>
    </w:p>
    <w:p w14:paraId="1C2E2528" w14:textId="77777777" w:rsidR="00BB5331" w:rsidRPr="00DA5B3F" w:rsidRDefault="00000000">
      <w:pPr>
        <w:tabs>
          <w:tab w:val="left" w:pos="525"/>
        </w:tabs>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r w:rsidRPr="00DA5B3F">
        <w:rPr>
          <w:rFonts w:ascii="宋体" w:eastAsia="宋体" w:hAnsi="宋体" w:cs="Times New Roman"/>
          <w:szCs w:val="21"/>
        </w:rPr>
        <w:t>LED显示屏</w:t>
      </w:r>
      <w:proofErr w:type="gramStart"/>
      <w:r w:rsidRPr="00DA5B3F">
        <w:rPr>
          <w:rFonts w:ascii="宋体" w:eastAsia="宋体" w:hAnsi="宋体" w:cs="Times New Roman"/>
          <w:szCs w:val="21"/>
        </w:rPr>
        <w:t>(P</w:t>
      </w:r>
      <w:r w:rsidRPr="00DA5B3F">
        <w:rPr>
          <w:rFonts w:ascii="宋体" w:eastAsia="宋体" w:hAnsi="宋体" w:cs="Times New Roman" w:hint="eastAsia"/>
          <w:szCs w:val="21"/>
        </w:rPr>
        <w:t>2会议室固定屏</w:t>
      </w:r>
      <w:r w:rsidRPr="00DA5B3F">
        <w:rPr>
          <w:rFonts w:ascii="宋体" w:eastAsia="宋体" w:hAnsi="宋体" w:cs="Times New Roman"/>
          <w:szCs w:val="21"/>
        </w:rPr>
        <w:t>)</w:t>
      </w:r>
      <w:proofErr w:type="gramEnd"/>
      <w:r w:rsidRPr="00DA5B3F">
        <w:rPr>
          <w:rFonts w:ascii="宋体" w:eastAsia="宋体" w:hAnsi="宋体" w:cs="Times New Roman" w:hint="eastAsia"/>
          <w:szCs w:val="21"/>
        </w:rPr>
        <w:t>单价</w:t>
      </w:r>
      <w:proofErr w:type="gramStart"/>
      <w:r w:rsidRPr="00DA5B3F">
        <w:rPr>
          <w:rFonts w:ascii="宋体" w:eastAsia="宋体" w:hAnsi="宋体" w:cs="Times New Roman" w:hint="eastAsia"/>
          <w:szCs w:val="21"/>
        </w:rPr>
        <w:t>(含税)</w:t>
      </w:r>
      <w:proofErr w:type="gramEnd"/>
      <w:r w:rsidRPr="00DA5B3F">
        <w:rPr>
          <w:rFonts w:ascii="宋体" w:eastAsia="宋体" w:hAnsi="宋体" w:cs="Times New Roman" w:hint="eastAsia"/>
          <w:szCs w:val="21"/>
        </w:rPr>
        <w:t>：需同时宣读大写金额及小写金额（单位：元）；</w:t>
      </w:r>
    </w:p>
    <w:p w14:paraId="03135DF7" w14:textId="77777777" w:rsidR="00BB5331" w:rsidRPr="00DA5B3F" w:rsidRDefault="00000000">
      <w:pPr>
        <w:tabs>
          <w:tab w:val="left" w:pos="525"/>
        </w:tabs>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ab/>
        <w:t>●</w:t>
      </w:r>
      <w:r w:rsidRPr="00DA5B3F">
        <w:rPr>
          <w:rFonts w:ascii="宋体" w:eastAsia="宋体" w:hAnsi="宋体" w:cs="Times New Roman"/>
          <w:szCs w:val="21"/>
        </w:rPr>
        <w:t>LED显示屏(</w:t>
      </w:r>
      <w:proofErr w:type="gramStart"/>
      <w:r w:rsidRPr="00DA5B3F">
        <w:rPr>
          <w:rFonts w:ascii="宋体" w:eastAsia="宋体" w:hAnsi="宋体" w:cs="Times New Roman"/>
          <w:szCs w:val="21"/>
        </w:rPr>
        <w:t>(P</w:t>
      </w:r>
      <w:r w:rsidRPr="00DA5B3F">
        <w:rPr>
          <w:rFonts w:ascii="宋体" w:eastAsia="宋体" w:hAnsi="宋体" w:cs="Times New Roman" w:hint="eastAsia"/>
          <w:szCs w:val="21"/>
        </w:rPr>
        <w:t>2会议室固定屏</w:t>
      </w:r>
      <w:r w:rsidRPr="00DA5B3F">
        <w:rPr>
          <w:rFonts w:ascii="宋体" w:eastAsia="宋体" w:hAnsi="宋体" w:cs="Times New Roman"/>
          <w:szCs w:val="21"/>
        </w:rPr>
        <w:t>)</w:t>
      </w:r>
      <w:proofErr w:type="gramEnd"/>
      <w:r w:rsidRPr="00DA5B3F">
        <w:rPr>
          <w:rFonts w:ascii="宋体" w:eastAsia="宋体" w:hAnsi="宋体" w:cs="Times New Roman" w:hint="eastAsia"/>
          <w:szCs w:val="21"/>
        </w:rPr>
        <w:t>单价</w:t>
      </w:r>
      <w:proofErr w:type="gramStart"/>
      <w:r w:rsidRPr="00DA5B3F">
        <w:rPr>
          <w:rFonts w:ascii="宋体" w:eastAsia="宋体" w:hAnsi="宋体" w:cs="Times New Roman" w:hint="eastAsia"/>
          <w:szCs w:val="21"/>
        </w:rPr>
        <w:t>(不含税)</w:t>
      </w:r>
      <w:proofErr w:type="gramEnd"/>
      <w:r w:rsidRPr="00DA5B3F">
        <w:rPr>
          <w:rFonts w:ascii="宋体" w:eastAsia="宋体" w:hAnsi="宋体" w:cs="Times New Roman" w:hint="eastAsia"/>
          <w:szCs w:val="21"/>
        </w:rPr>
        <w:t>：需同时宣读大写金额及小写金额（单位：元）；</w:t>
      </w:r>
    </w:p>
    <w:p w14:paraId="695F56E8" w14:textId="77777777" w:rsidR="00BB5331" w:rsidRPr="00DA5B3F" w:rsidRDefault="00000000">
      <w:pPr>
        <w:tabs>
          <w:tab w:val="left" w:pos="525"/>
        </w:tabs>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ab/>
        <w:t>●增值税专用发票税率（%）；</w:t>
      </w:r>
    </w:p>
    <w:p w14:paraId="60648AFB" w14:textId="77777777" w:rsidR="00BB5331" w:rsidRPr="00DA5B3F" w:rsidRDefault="00000000">
      <w:pPr>
        <w:tabs>
          <w:tab w:val="left" w:pos="525"/>
        </w:tabs>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ab/>
        <w:t>●服务期限：是否响应“</w:t>
      </w:r>
      <w:r w:rsidRPr="00DA5B3F">
        <w:rPr>
          <w:rFonts w:ascii="宋体" w:eastAsia="宋体" w:hAnsi="宋体" w:cs="宋体" w:hint="eastAsia"/>
          <w:szCs w:val="21"/>
        </w:rPr>
        <w:t>2026年11月1日-2027年10月30日，具体以甲方通知为准</w:t>
      </w:r>
      <w:r w:rsidRPr="00DA5B3F">
        <w:rPr>
          <w:rFonts w:ascii="宋体" w:eastAsia="宋体" w:hAnsi="宋体" w:cs="Times New Roman" w:hint="eastAsia"/>
          <w:szCs w:val="21"/>
        </w:rPr>
        <w:t>”要求；</w:t>
      </w:r>
    </w:p>
    <w:p w14:paraId="6F7DE1DF" w14:textId="77777777" w:rsidR="00BB5331" w:rsidRPr="00DA5B3F" w:rsidRDefault="00000000">
      <w:pPr>
        <w:tabs>
          <w:tab w:val="left" w:pos="525"/>
        </w:tabs>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ab/>
        <w:t>●拟派项目负责人：姓名；</w:t>
      </w:r>
    </w:p>
    <w:p w14:paraId="7E941BF5" w14:textId="4831E275" w:rsidR="00BB5331" w:rsidRPr="00DA5B3F" w:rsidRDefault="00000000">
      <w:pPr>
        <w:tabs>
          <w:tab w:val="left" w:pos="525"/>
        </w:tabs>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ab/>
        <w:t>●投标保证金缴纳情况：是否按要求于2026年</w:t>
      </w:r>
      <w:r w:rsidR="001572B0" w:rsidRPr="00DA5B3F">
        <w:rPr>
          <w:rFonts w:ascii="宋体" w:eastAsia="宋体" w:hAnsi="宋体" w:cs="Times New Roman" w:hint="eastAsia"/>
          <w:szCs w:val="21"/>
        </w:rPr>
        <w:t>10</w:t>
      </w:r>
      <w:r w:rsidRPr="00DA5B3F">
        <w:rPr>
          <w:rFonts w:ascii="宋体" w:eastAsia="宋体" w:hAnsi="宋体" w:cs="Times New Roman" w:hint="eastAsia"/>
          <w:szCs w:val="21"/>
        </w:rPr>
        <w:t>月</w:t>
      </w:r>
      <w:r w:rsidR="00065233" w:rsidRPr="00DA5B3F">
        <w:rPr>
          <w:rFonts w:ascii="宋体" w:eastAsia="宋体" w:hAnsi="宋体" w:cs="Times New Roman" w:hint="eastAsia"/>
          <w:szCs w:val="21"/>
        </w:rPr>
        <w:t>11</w:t>
      </w:r>
      <w:r w:rsidRPr="00DA5B3F">
        <w:rPr>
          <w:rFonts w:ascii="宋体" w:eastAsia="宋体" w:hAnsi="宋体" w:cs="Times New Roman" w:hint="eastAsia"/>
          <w:szCs w:val="21"/>
        </w:rPr>
        <w:t>日18：00时前缴纳￥20,000元（人民币大写：贰</w:t>
      </w:r>
      <w:r w:rsidRPr="00DA5B3F">
        <w:rPr>
          <w:rFonts w:ascii="宋体" w:eastAsia="宋体" w:hAnsi="宋体" w:cs="Times New Roman"/>
          <w:szCs w:val="21"/>
        </w:rPr>
        <w:t>万元整</w:t>
      </w:r>
      <w:r w:rsidRPr="00DA5B3F">
        <w:rPr>
          <w:rFonts w:ascii="宋体" w:eastAsia="宋体" w:hAnsi="宋体" w:cs="Times New Roman" w:hint="eastAsia"/>
          <w:szCs w:val="21"/>
        </w:rPr>
        <w:t>）投标保证金；</w:t>
      </w:r>
    </w:p>
    <w:p w14:paraId="5B4D16E5" w14:textId="77777777" w:rsidR="00BB5331" w:rsidRPr="00DA5B3F" w:rsidRDefault="00000000">
      <w:pPr>
        <w:pStyle w:val="aff0"/>
        <w:numPr>
          <w:ilvl w:val="0"/>
          <w:numId w:val="7"/>
        </w:num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异议处理：</w:t>
      </w:r>
      <w:r w:rsidRPr="00DA5B3F">
        <w:rPr>
          <w:rFonts w:ascii="宋体" w:eastAsia="宋体" w:hAnsi="宋体" w:cs="Times New Roman"/>
          <w:szCs w:val="21"/>
        </w:rPr>
        <w:t>唱标过程中，投标单位对宣读内容有异议的，需在该单位唱标结束后</w:t>
      </w:r>
      <w:r w:rsidRPr="00DA5B3F">
        <w:rPr>
          <w:rFonts w:ascii="宋体" w:eastAsia="宋体" w:hAnsi="宋体" w:cs="Times New Roman" w:hint="eastAsia"/>
          <w:szCs w:val="21"/>
        </w:rPr>
        <w:t>5分钟内</w:t>
      </w:r>
      <w:r w:rsidRPr="00DA5B3F">
        <w:rPr>
          <w:rFonts w:ascii="宋体" w:eastAsia="宋体" w:hAnsi="宋体" w:cs="Times New Roman"/>
          <w:szCs w:val="21"/>
        </w:rPr>
        <w:t>向监标人提出，</w:t>
      </w:r>
      <w:r w:rsidRPr="00DA5B3F">
        <w:rPr>
          <w:rFonts w:ascii="宋体" w:eastAsia="宋体" w:hAnsi="宋体" w:cs="Times New Roman" w:hint="eastAsia"/>
          <w:szCs w:val="21"/>
        </w:rPr>
        <w:t>后续以书面形式补充异议事项对应的投标文件复印件（加盖投标单位公章）</w:t>
      </w:r>
      <w:r w:rsidRPr="00DA5B3F">
        <w:rPr>
          <w:rFonts w:ascii="宋体" w:eastAsia="宋体" w:hAnsi="宋体" w:cs="Times New Roman"/>
          <w:szCs w:val="21"/>
        </w:rPr>
        <w:t>。监标人当场核对“经济标”正本相关内容</w:t>
      </w:r>
      <w:r w:rsidRPr="00DA5B3F">
        <w:rPr>
          <w:rFonts w:ascii="宋体" w:eastAsia="宋体" w:hAnsi="宋体" w:cs="Times New Roman" w:hint="eastAsia"/>
          <w:szCs w:val="21"/>
        </w:rPr>
        <w:t>：</w:t>
      </w:r>
    </w:p>
    <w:p w14:paraId="1C334A48" w14:textId="77777777" w:rsidR="00BB5331" w:rsidRPr="00DA5B3F" w:rsidRDefault="00000000">
      <w:pPr>
        <w:snapToGrid w:val="0"/>
        <w:spacing w:line="360" w:lineRule="auto"/>
        <w:ind w:left="564"/>
        <w:textAlignment w:val="baseline"/>
        <w:rPr>
          <w:rFonts w:ascii="宋体" w:eastAsia="宋体" w:hAnsi="宋体" w:cs="Times New Roman" w:hint="eastAsia"/>
          <w:szCs w:val="21"/>
        </w:rPr>
      </w:pPr>
      <w:r w:rsidRPr="00DA5B3F">
        <w:rPr>
          <w:rFonts w:ascii="宋体" w:eastAsia="宋体" w:hAnsi="宋体" w:cs="Times New Roman" w:hint="eastAsia"/>
          <w:szCs w:val="21"/>
        </w:rPr>
        <w:t>●异议成立的，修正唱标信息并重新宣读；</w:t>
      </w:r>
    </w:p>
    <w:p w14:paraId="23C4BA68" w14:textId="77777777" w:rsidR="00BB5331" w:rsidRPr="00DA5B3F" w:rsidRDefault="00000000">
      <w:pPr>
        <w:snapToGrid w:val="0"/>
        <w:spacing w:line="360" w:lineRule="auto"/>
        <w:ind w:left="564"/>
        <w:textAlignment w:val="baseline"/>
        <w:rPr>
          <w:rFonts w:ascii="宋体" w:eastAsia="宋体" w:hAnsi="宋体" w:cs="Times New Roman" w:hint="eastAsia"/>
          <w:szCs w:val="21"/>
        </w:rPr>
      </w:pPr>
      <w:r w:rsidRPr="00DA5B3F">
        <w:rPr>
          <w:rFonts w:ascii="宋体" w:eastAsia="宋体" w:hAnsi="宋体" w:cs="Times New Roman" w:hint="eastAsia"/>
          <w:szCs w:val="21"/>
        </w:rPr>
        <w:t>●异议不成立的，书面回复提出异议的单位并说明依据；所有异议处理过程需在《唱标记录表》中详细备注；</w:t>
      </w:r>
    </w:p>
    <w:p w14:paraId="0816367D" w14:textId="77777777" w:rsidR="00BB5331" w:rsidRPr="00DA5B3F" w:rsidRDefault="00000000">
      <w:pPr>
        <w:pStyle w:val="aff0"/>
        <w:numPr>
          <w:ilvl w:val="0"/>
          <w:numId w:val="7"/>
        </w:num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szCs w:val="21"/>
        </w:rPr>
        <w:t>当投标报价中单价与总价出现差异时，以投标人填报的单价作为评标依据，并据此重新计算总价。当投标报价中不含税价与含税价出现差异时，以投标人填报的不含税价作为评标依据</w:t>
      </w:r>
      <w:r w:rsidRPr="00DA5B3F">
        <w:rPr>
          <w:rFonts w:ascii="宋体" w:eastAsia="宋体" w:hAnsi="宋体" w:cs="Times New Roman" w:hint="eastAsia"/>
          <w:szCs w:val="21"/>
        </w:rPr>
        <w:t>；</w:t>
      </w:r>
    </w:p>
    <w:p w14:paraId="5274C90C" w14:textId="77777777" w:rsidR="00BB5331" w:rsidRPr="00DA5B3F" w:rsidRDefault="00000000">
      <w:pPr>
        <w:numPr>
          <w:ilvl w:val="1"/>
          <w:numId w:val="3"/>
        </w:numPr>
        <w:snapToGrid w:val="0"/>
        <w:spacing w:line="360" w:lineRule="auto"/>
        <w:ind w:left="220" w:hanging="15"/>
        <w:textAlignment w:val="baseline"/>
        <w:rPr>
          <w:rFonts w:ascii="宋体" w:eastAsia="宋体" w:hAnsi="宋体" w:cs="Times New Roman" w:hint="eastAsia"/>
          <w:b/>
          <w:bCs/>
          <w:szCs w:val="21"/>
        </w:rPr>
      </w:pPr>
      <w:r w:rsidRPr="00DA5B3F">
        <w:rPr>
          <w:rFonts w:ascii="宋体" w:eastAsia="宋体" w:hAnsi="宋体" w:cs="Times New Roman" w:hint="eastAsia"/>
          <w:szCs w:val="21"/>
        </w:rPr>
        <w:lastRenderedPageBreak/>
        <w:t xml:space="preserve"> 为了有助于投标文件的审查、评价和比较，招标人可以要求投标人澄清其投标文件，投标人应积极配合。有关澄清的要求与答复应以书面形式进行，但不应寻求、提出或允许更改投标文件中的价格或实质性内容。</w:t>
      </w:r>
    </w:p>
    <w:p w14:paraId="5FA04E97"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kern w:val="0"/>
          <w:szCs w:val="21"/>
        </w:rPr>
      </w:pPr>
      <w:proofErr w:type="spellStart"/>
      <w:r w:rsidRPr="00DA5B3F">
        <w:rPr>
          <w:rFonts w:ascii="宋体" w:eastAsia="宋体" w:hAnsi="宋体" w:cs="Times New Roman"/>
          <w:b/>
          <w:kern w:val="0"/>
          <w:szCs w:val="21"/>
          <w:lang w:eastAsia="en-US" w:bidi="en-US"/>
        </w:rPr>
        <w:t>废标</w:t>
      </w:r>
      <w:proofErr w:type="spellEnd"/>
      <w:r w:rsidRPr="00DA5B3F">
        <w:rPr>
          <w:rFonts w:ascii="宋体" w:eastAsia="宋体" w:hAnsi="宋体" w:cs="Times New Roman" w:hint="eastAsia"/>
          <w:b/>
          <w:kern w:val="0"/>
          <w:szCs w:val="21"/>
          <w:lang w:bidi="en-US"/>
        </w:rPr>
        <w:t>处理</w:t>
      </w:r>
    </w:p>
    <w:p w14:paraId="23F3ED8B" w14:textId="77777777" w:rsidR="00BB5331" w:rsidRPr="00DA5B3F" w:rsidRDefault="00000000">
      <w:pPr>
        <w:numPr>
          <w:ilvl w:val="1"/>
          <w:numId w:val="3"/>
        </w:numPr>
        <w:snapToGrid w:val="0"/>
        <w:spacing w:line="360" w:lineRule="auto"/>
        <w:ind w:hanging="1135"/>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在开标时，投标文件出现下列情形之一的，将作为无效投标文件，不得进入评标： </w:t>
      </w:r>
    </w:p>
    <w:p w14:paraId="5FECBC8B" w14:textId="77777777" w:rsidR="00BB5331" w:rsidRPr="00DA5B3F" w:rsidRDefault="00000000">
      <w:pPr>
        <w:pStyle w:val="aff0"/>
        <w:numPr>
          <w:ilvl w:val="0"/>
          <w:numId w:val="8"/>
        </w:numPr>
        <w:snapToGrid w:val="0"/>
        <w:spacing w:line="360" w:lineRule="auto"/>
        <w:contextualSpacing w:val="0"/>
        <w:textAlignment w:val="baseline"/>
        <w:rPr>
          <w:rFonts w:ascii="宋体" w:eastAsia="宋体" w:hAnsi="宋体" w:cs="Times New Roman" w:hint="eastAsia"/>
          <w:szCs w:val="21"/>
        </w:rPr>
      </w:pPr>
      <w:r w:rsidRPr="00DA5B3F">
        <w:rPr>
          <w:rFonts w:ascii="宋体" w:eastAsia="宋体" w:hAnsi="宋体" w:cs="Times New Roman" w:hint="eastAsia"/>
          <w:szCs w:val="21"/>
        </w:rPr>
        <w:t>投标文件的关键内容模糊、无法辨认、缺失的（关键内容包括以下类别，任一类别无法辨认即触发本条款）：</w:t>
      </w:r>
    </w:p>
    <w:p w14:paraId="180A128A" w14:textId="77777777" w:rsidR="00BB5331" w:rsidRPr="00DA5B3F" w:rsidRDefault="00000000">
      <w:pPr>
        <w:pStyle w:val="aff0"/>
        <w:numPr>
          <w:ilvl w:val="0"/>
          <w:numId w:val="9"/>
        </w:numPr>
        <w:snapToGrid w:val="0"/>
        <w:spacing w:line="360" w:lineRule="auto"/>
        <w:ind w:left="220" w:hanging="220"/>
        <w:contextualSpacing w:val="0"/>
        <w:textAlignment w:val="baseline"/>
        <w:rPr>
          <w:rFonts w:ascii="宋体" w:eastAsia="宋体" w:hAnsi="宋体" w:cs="Times New Roman" w:hint="eastAsia"/>
          <w:szCs w:val="21"/>
        </w:rPr>
      </w:pPr>
      <w:r w:rsidRPr="00DA5B3F">
        <w:rPr>
          <w:rFonts w:ascii="宋体" w:eastAsia="宋体" w:hAnsi="宋体" w:cs="Times New Roman" w:hint="eastAsia"/>
          <w:szCs w:val="21"/>
        </w:rPr>
        <w:t>投标人身份类：投标人单位全称、法定代表人/授权代表姓名、身份证复印件及签字、投标人公章印迹；</w:t>
      </w:r>
    </w:p>
    <w:p w14:paraId="5575FD24" w14:textId="77777777" w:rsidR="00BB5331" w:rsidRPr="00DA5B3F" w:rsidRDefault="00000000">
      <w:pPr>
        <w:pStyle w:val="aff0"/>
        <w:numPr>
          <w:ilvl w:val="0"/>
          <w:numId w:val="10"/>
        </w:numPr>
        <w:snapToGrid w:val="0"/>
        <w:spacing w:line="360" w:lineRule="auto"/>
        <w:ind w:left="220" w:hanging="220"/>
        <w:contextualSpacing w:val="0"/>
        <w:textAlignment w:val="baseline"/>
        <w:rPr>
          <w:rFonts w:ascii="宋体" w:eastAsia="宋体" w:hAnsi="宋体" w:cs="Times New Roman" w:hint="eastAsia"/>
          <w:szCs w:val="21"/>
        </w:rPr>
      </w:pPr>
      <w:r w:rsidRPr="00DA5B3F">
        <w:rPr>
          <w:rFonts w:ascii="宋体" w:eastAsia="宋体" w:hAnsi="宋体" w:cs="Times New Roman" w:hint="eastAsia"/>
          <w:szCs w:val="21"/>
        </w:rPr>
        <w:t>核心报价类：经济标中“不含税价格”的金额（含大写及小写）、报价清单内的单价等；</w:t>
      </w:r>
    </w:p>
    <w:p w14:paraId="201D80C7" w14:textId="77777777" w:rsidR="00BB5331" w:rsidRPr="00DA5B3F" w:rsidRDefault="00000000">
      <w:pPr>
        <w:pStyle w:val="aff0"/>
        <w:numPr>
          <w:ilvl w:val="255"/>
          <w:numId w:val="0"/>
        </w:numPr>
        <w:snapToGrid w:val="0"/>
        <w:spacing w:line="360" w:lineRule="auto"/>
        <w:contextualSpacing w:val="0"/>
        <w:textAlignment w:val="baseline"/>
        <w:rPr>
          <w:rFonts w:ascii="宋体" w:eastAsia="宋体" w:hAnsi="宋体" w:cs="Times New Roman" w:hint="eastAsia"/>
          <w:szCs w:val="21"/>
        </w:rPr>
      </w:pPr>
      <w:r w:rsidRPr="00DA5B3F">
        <w:rPr>
          <w:rFonts w:ascii="宋体" w:eastAsia="宋体" w:hAnsi="宋体" w:cs="Times New Roman" w:hint="eastAsia"/>
          <w:szCs w:val="21"/>
        </w:rPr>
        <w:t>2）实质性响应类：附件7《实质性条款响应一览表》中带“★”条款的响应内容，不响应或负偏离的；</w:t>
      </w:r>
    </w:p>
    <w:p w14:paraId="73F2543A" w14:textId="77777777" w:rsidR="00BB5331" w:rsidRPr="00DA5B3F" w:rsidRDefault="00000000">
      <w:pPr>
        <w:pStyle w:val="aff0"/>
        <w:numPr>
          <w:ilvl w:val="0"/>
          <w:numId w:val="11"/>
        </w:num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投标人被发现与其他投标人有围标、串标情况的：</w:t>
      </w:r>
    </w:p>
    <w:p w14:paraId="2516AD8F" w14:textId="77777777" w:rsidR="00BB5331" w:rsidRPr="00DA5B3F" w:rsidRDefault="00000000">
      <w:pPr>
        <w:pStyle w:val="aff0"/>
        <w:numPr>
          <w:ilvl w:val="0"/>
          <w:numId w:val="9"/>
        </w:numPr>
        <w:snapToGrid w:val="0"/>
        <w:spacing w:line="360" w:lineRule="auto"/>
        <w:ind w:left="220" w:hanging="220"/>
        <w:contextualSpacing w:val="0"/>
        <w:textAlignment w:val="baseline"/>
        <w:rPr>
          <w:rFonts w:ascii="宋体" w:eastAsia="宋体" w:hAnsi="宋体" w:cs="Times New Roman" w:hint="eastAsia"/>
          <w:szCs w:val="21"/>
        </w:rPr>
      </w:pPr>
      <w:r w:rsidRPr="00DA5B3F">
        <w:rPr>
          <w:rFonts w:ascii="宋体" w:eastAsia="宋体" w:hAnsi="宋体" w:cs="Times New Roman" w:hint="eastAsia"/>
          <w:szCs w:val="21"/>
        </w:rPr>
        <w:t>不同投标（响应）人的投标（响应）文件由同一单位或者个人编制；</w:t>
      </w:r>
    </w:p>
    <w:p w14:paraId="479DBB18" w14:textId="77777777" w:rsidR="00BB5331" w:rsidRPr="00DA5B3F" w:rsidRDefault="00000000">
      <w:pPr>
        <w:pStyle w:val="aff0"/>
        <w:numPr>
          <w:ilvl w:val="0"/>
          <w:numId w:val="9"/>
        </w:numPr>
        <w:snapToGrid w:val="0"/>
        <w:spacing w:line="360" w:lineRule="auto"/>
        <w:ind w:left="220" w:hanging="220"/>
        <w:contextualSpacing w:val="0"/>
        <w:textAlignment w:val="baseline"/>
        <w:rPr>
          <w:rFonts w:ascii="宋体" w:eastAsia="宋体" w:hAnsi="宋体" w:cs="Times New Roman" w:hint="eastAsia"/>
          <w:szCs w:val="21"/>
        </w:rPr>
      </w:pPr>
      <w:r w:rsidRPr="00DA5B3F">
        <w:rPr>
          <w:rFonts w:ascii="宋体" w:eastAsia="宋体" w:hAnsi="宋体" w:cs="Times New Roman" w:hint="eastAsia"/>
          <w:szCs w:val="21"/>
        </w:rPr>
        <w:t>不同投标（响应）人委托同一单位或者个人办理投标事宜；</w:t>
      </w:r>
    </w:p>
    <w:p w14:paraId="743CE28C" w14:textId="77777777" w:rsidR="00BB5331" w:rsidRPr="00DA5B3F" w:rsidRDefault="00000000">
      <w:pPr>
        <w:pStyle w:val="aff0"/>
        <w:numPr>
          <w:ilvl w:val="0"/>
          <w:numId w:val="9"/>
        </w:numPr>
        <w:snapToGrid w:val="0"/>
        <w:spacing w:line="360" w:lineRule="auto"/>
        <w:ind w:left="220" w:hanging="220"/>
        <w:contextualSpacing w:val="0"/>
        <w:textAlignment w:val="baseline"/>
        <w:rPr>
          <w:rFonts w:ascii="宋体" w:eastAsia="宋体" w:hAnsi="宋体" w:cs="Times New Roman" w:hint="eastAsia"/>
          <w:szCs w:val="21"/>
        </w:rPr>
      </w:pPr>
      <w:r w:rsidRPr="00DA5B3F">
        <w:rPr>
          <w:rFonts w:ascii="宋体" w:eastAsia="宋体" w:hAnsi="宋体" w:cs="Times New Roman" w:hint="eastAsia"/>
          <w:szCs w:val="21"/>
        </w:rPr>
        <w:t>不同投标（响应）文件载明的项目管理成员为同一人；</w:t>
      </w:r>
    </w:p>
    <w:p w14:paraId="5E8B0DD0" w14:textId="77777777" w:rsidR="00BB5331" w:rsidRPr="00DA5B3F" w:rsidRDefault="00000000">
      <w:pPr>
        <w:pStyle w:val="aff0"/>
        <w:numPr>
          <w:ilvl w:val="0"/>
          <w:numId w:val="9"/>
        </w:numPr>
        <w:snapToGrid w:val="0"/>
        <w:spacing w:line="360" w:lineRule="auto"/>
        <w:ind w:left="220" w:hanging="220"/>
        <w:contextualSpacing w:val="0"/>
        <w:textAlignment w:val="baseline"/>
        <w:rPr>
          <w:rFonts w:ascii="宋体" w:eastAsia="宋体" w:hAnsi="宋体" w:cs="Times New Roman" w:hint="eastAsia"/>
          <w:szCs w:val="21"/>
        </w:rPr>
      </w:pPr>
      <w:r w:rsidRPr="00DA5B3F">
        <w:rPr>
          <w:rFonts w:ascii="宋体" w:eastAsia="宋体" w:hAnsi="宋体" w:cs="Times New Roman" w:hint="eastAsia"/>
          <w:szCs w:val="21"/>
        </w:rPr>
        <w:t>不同投标（响应）人的投标（响应）文件异常一致或投标报价呈规律性差异；</w:t>
      </w:r>
    </w:p>
    <w:p w14:paraId="13EAA20E" w14:textId="77777777" w:rsidR="00BB5331" w:rsidRPr="00DA5B3F" w:rsidRDefault="00000000">
      <w:pPr>
        <w:pStyle w:val="aff0"/>
        <w:numPr>
          <w:ilvl w:val="0"/>
          <w:numId w:val="9"/>
        </w:numPr>
        <w:snapToGrid w:val="0"/>
        <w:spacing w:line="360" w:lineRule="auto"/>
        <w:ind w:left="220" w:hanging="220"/>
        <w:contextualSpacing w:val="0"/>
        <w:textAlignment w:val="baseline"/>
        <w:rPr>
          <w:rFonts w:ascii="宋体" w:eastAsia="宋体" w:hAnsi="宋体" w:cs="Times New Roman" w:hint="eastAsia"/>
          <w:szCs w:val="21"/>
        </w:rPr>
      </w:pPr>
      <w:r w:rsidRPr="00DA5B3F">
        <w:rPr>
          <w:rFonts w:ascii="宋体" w:eastAsia="宋体" w:hAnsi="宋体" w:cs="Times New Roman" w:hint="eastAsia"/>
          <w:szCs w:val="21"/>
        </w:rPr>
        <w:t>不同投标（响应）文件相互混装；</w:t>
      </w:r>
    </w:p>
    <w:p w14:paraId="2BABDEC1" w14:textId="77777777" w:rsidR="00BB5331" w:rsidRPr="00DA5B3F" w:rsidRDefault="00000000">
      <w:pPr>
        <w:pStyle w:val="aff0"/>
        <w:numPr>
          <w:ilvl w:val="0"/>
          <w:numId w:val="9"/>
        </w:numPr>
        <w:snapToGrid w:val="0"/>
        <w:spacing w:line="360" w:lineRule="auto"/>
        <w:ind w:left="220" w:hanging="220"/>
        <w:contextualSpacing w:val="0"/>
        <w:textAlignment w:val="baseline"/>
        <w:rPr>
          <w:rFonts w:ascii="宋体" w:eastAsia="宋体" w:hAnsi="宋体" w:cs="Times New Roman" w:hint="eastAsia"/>
          <w:szCs w:val="21"/>
        </w:rPr>
      </w:pPr>
      <w:r w:rsidRPr="00DA5B3F">
        <w:rPr>
          <w:rFonts w:ascii="宋体" w:eastAsia="宋体" w:hAnsi="宋体" w:cs="Times New Roman" w:hint="eastAsia"/>
          <w:szCs w:val="21"/>
        </w:rPr>
        <w:t>不同投标（响应）人的投标保证金从同一单位或者个人的账户转出；</w:t>
      </w:r>
    </w:p>
    <w:p w14:paraId="627247A5" w14:textId="77777777" w:rsidR="00BB5331" w:rsidRPr="00DA5B3F" w:rsidRDefault="00000000">
      <w:pPr>
        <w:pStyle w:val="aff0"/>
        <w:numPr>
          <w:ilvl w:val="0"/>
          <w:numId w:val="11"/>
        </w:num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技术标包含投标价格的；</w:t>
      </w:r>
    </w:p>
    <w:p w14:paraId="26A5B537" w14:textId="77777777" w:rsidR="00BB5331" w:rsidRPr="00DA5B3F" w:rsidRDefault="00000000">
      <w:pPr>
        <w:pStyle w:val="aff0"/>
        <w:numPr>
          <w:ilvl w:val="0"/>
          <w:numId w:val="11"/>
        </w:num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投标文件没有投标人法定代表人或授权代表的签名或加盖印鉴，和没有加盖投标单位公章的，或者投标人法定代表人的授权代表没有合法有效的委托书及授权代表的签名和印章的；</w:t>
      </w:r>
    </w:p>
    <w:p w14:paraId="3E25B538" w14:textId="77777777" w:rsidR="00BB5331" w:rsidRPr="00DA5B3F" w:rsidRDefault="00000000">
      <w:pPr>
        <w:numPr>
          <w:ilvl w:val="1"/>
          <w:numId w:val="3"/>
        </w:numPr>
        <w:snapToGrid w:val="0"/>
        <w:spacing w:line="360" w:lineRule="auto"/>
        <w:ind w:left="993"/>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拒不接受的投标文件：</w:t>
      </w:r>
    </w:p>
    <w:p w14:paraId="571B76E4" w14:textId="77777777" w:rsidR="00BB5331" w:rsidRPr="00DA5B3F" w:rsidRDefault="00000000">
      <w:pPr>
        <w:pStyle w:val="aff0"/>
        <w:numPr>
          <w:ilvl w:val="0"/>
          <w:numId w:val="12"/>
        </w:numPr>
        <w:spacing w:line="360" w:lineRule="auto"/>
        <w:rPr>
          <w:rFonts w:ascii="宋体" w:eastAsia="宋体" w:hAnsi="宋体" w:cs="Times New Roman" w:hint="eastAsia"/>
          <w:szCs w:val="21"/>
        </w:rPr>
      </w:pPr>
      <w:r w:rsidRPr="00DA5B3F">
        <w:rPr>
          <w:rFonts w:ascii="宋体" w:eastAsia="宋体" w:hAnsi="宋体" w:cs="Times New Roman" w:hint="eastAsia"/>
          <w:szCs w:val="21"/>
        </w:rPr>
        <w:t>投标文件未按要求予以密封的；</w:t>
      </w:r>
    </w:p>
    <w:p w14:paraId="46DDE867" w14:textId="77777777" w:rsidR="00BB5331" w:rsidRPr="00DA5B3F" w:rsidRDefault="00000000">
      <w:pPr>
        <w:pStyle w:val="aff0"/>
        <w:numPr>
          <w:ilvl w:val="0"/>
          <w:numId w:val="12"/>
        </w:numPr>
        <w:spacing w:line="360" w:lineRule="auto"/>
        <w:rPr>
          <w:rFonts w:ascii="宋体" w:eastAsia="宋体" w:hAnsi="宋体" w:hint="eastAsia"/>
          <w:szCs w:val="21"/>
        </w:rPr>
      </w:pPr>
      <w:r w:rsidRPr="00DA5B3F">
        <w:rPr>
          <w:rFonts w:ascii="宋体" w:eastAsia="宋体" w:hAnsi="宋体" w:hint="eastAsia"/>
          <w:szCs w:val="21"/>
        </w:rPr>
        <w:t>投标文件逾期送达的；</w:t>
      </w:r>
    </w:p>
    <w:p w14:paraId="4A298AAA"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b/>
          <w:bCs/>
          <w:kern w:val="0"/>
          <w:szCs w:val="21"/>
        </w:rPr>
        <w:t>评标办法</w:t>
      </w:r>
    </w:p>
    <w:p w14:paraId="36B96E08" w14:textId="77777777" w:rsidR="00BB5331" w:rsidRPr="00DA5B3F" w:rsidRDefault="00000000">
      <w:pPr>
        <w:numPr>
          <w:ilvl w:val="1"/>
          <w:numId w:val="3"/>
        </w:numPr>
        <w:snapToGrid w:val="0"/>
        <w:spacing w:line="360" w:lineRule="auto"/>
        <w:ind w:left="440" w:hanging="235"/>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本公开招标项目采取的评标办法为综合评分法，在资格审核通过的情况下，投标人的技术标评分占比40%，经济标评分占比60%，按综合评分由高到低的顺序排位。</w:t>
      </w:r>
    </w:p>
    <w:p w14:paraId="02BEED52" w14:textId="77777777" w:rsidR="00BB5331" w:rsidRPr="00DA5B3F" w:rsidRDefault="00000000">
      <w:pPr>
        <w:numPr>
          <w:ilvl w:val="1"/>
          <w:numId w:val="3"/>
        </w:numPr>
        <w:snapToGrid w:val="0"/>
        <w:spacing w:line="360" w:lineRule="auto"/>
        <w:ind w:left="440" w:hanging="235"/>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每个投标单位的综合总得分由以下二部分组成</w:t>
      </w:r>
      <w:proofErr w:type="gramStart"/>
      <w:r w:rsidRPr="00DA5B3F">
        <w:rPr>
          <w:rFonts w:ascii="宋体" w:eastAsia="宋体" w:hAnsi="宋体" w:cs="Times New Roman" w:hint="eastAsia"/>
          <w:szCs w:val="21"/>
        </w:rPr>
        <w:t>(每部分得分计算以四舍五入的方式精确到小数点后两位)</w:t>
      </w:r>
      <w:proofErr w:type="gramEnd"/>
      <w:r w:rsidRPr="00DA5B3F">
        <w:rPr>
          <w:rFonts w:ascii="宋体" w:eastAsia="宋体" w:hAnsi="宋体" w:cs="Times New Roman" w:hint="eastAsia"/>
          <w:szCs w:val="21"/>
        </w:rPr>
        <w:t>:</w:t>
      </w:r>
    </w:p>
    <w:p w14:paraId="71A3100B" w14:textId="77777777" w:rsidR="00BB5331" w:rsidRPr="00DA5B3F" w:rsidRDefault="00000000">
      <w:pPr>
        <w:pStyle w:val="aff0"/>
        <w:numPr>
          <w:ilvl w:val="0"/>
          <w:numId w:val="13"/>
        </w:numPr>
        <w:snapToGrid w:val="0"/>
        <w:spacing w:line="360" w:lineRule="auto"/>
        <w:ind w:left="220" w:hanging="220"/>
        <w:contextualSpacing w:val="0"/>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技术得分：取全体评委的技术评分（即各技术细项评分总和），计算的算术平均值即为该投标人的技术得分；</w:t>
      </w:r>
    </w:p>
    <w:p w14:paraId="24423A6C" w14:textId="77777777" w:rsidR="00BB5331" w:rsidRPr="00DA5B3F" w:rsidRDefault="00000000">
      <w:pPr>
        <w:pStyle w:val="aff0"/>
        <w:numPr>
          <w:ilvl w:val="0"/>
          <w:numId w:val="13"/>
        </w:numPr>
        <w:snapToGrid w:val="0"/>
        <w:spacing w:line="360" w:lineRule="auto"/>
        <w:ind w:left="220" w:hanging="220"/>
        <w:contextualSpacing w:val="0"/>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经济得分：</w:t>
      </w:r>
      <w:r w:rsidRPr="00DA5B3F">
        <w:rPr>
          <w:rFonts w:ascii="宋体" w:eastAsia="宋体" w:hAnsi="宋体" w:cs="Times New Roman"/>
          <w:szCs w:val="21"/>
        </w:rPr>
        <w:t>当有效投标人报价数量少于或等于5家时，直接取所有有效的不含税总价报</w:t>
      </w:r>
      <w:r w:rsidRPr="00DA5B3F">
        <w:rPr>
          <w:rFonts w:ascii="宋体" w:eastAsia="宋体" w:hAnsi="宋体" w:cs="Times New Roman"/>
          <w:szCs w:val="21"/>
        </w:rPr>
        <w:lastRenderedPageBreak/>
        <w:t>价的平均值设定为基准价。当有效投标人报价数量大于5家时，将有效的“不含税总价”中去掉1个最高报价和1个最低报价，再计算剩余报价的算术平均值，该平均值即为评审基准价。若投标人的不含税总价≤评审基准价，该投标人经济得分为满分（</w:t>
      </w:r>
      <w:r w:rsidRPr="00DA5B3F">
        <w:rPr>
          <w:rFonts w:ascii="宋体" w:eastAsia="宋体" w:hAnsi="宋体" w:cs="Times New Roman" w:hint="eastAsia"/>
          <w:szCs w:val="21"/>
        </w:rPr>
        <w:t>60</w:t>
      </w:r>
      <w:r w:rsidRPr="00DA5B3F">
        <w:rPr>
          <w:rFonts w:ascii="宋体" w:eastAsia="宋体" w:hAnsi="宋体" w:cs="Times New Roman"/>
          <w:szCs w:val="21"/>
        </w:rPr>
        <w:t>分）。若投标人的不含税总价＞评审基准价，该投标人经济得分 =（评审基准价÷投标人不含税总价）×</w:t>
      </w:r>
      <w:r w:rsidRPr="00DA5B3F">
        <w:rPr>
          <w:rFonts w:ascii="宋体" w:eastAsia="宋体" w:hAnsi="宋体" w:cs="Times New Roman" w:hint="eastAsia"/>
          <w:szCs w:val="21"/>
        </w:rPr>
        <w:t>60</w:t>
      </w:r>
      <w:r w:rsidRPr="00DA5B3F">
        <w:rPr>
          <w:rFonts w:ascii="宋体" w:eastAsia="宋体" w:hAnsi="宋体" w:cs="Times New Roman"/>
          <w:szCs w:val="21"/>
        </w:rPr>
        <w:t>分（得分计算结果四舍五入精确到小数点后两位）</w:t>
      </w:r>
      <w:r w:rsidRPr="00DA5B3F">
        <w:rPr>
          <w:rFonts w:ascii="宋体" w:eastAsia="宋体" w:hAnsi="宋体" w:cs="Times New Roman" w:hint="eastAsia"/>
          <w:szCs w:val="21"/>
        </w:rPr>
        <w:t>。</w:t>
      </w:r>
    </w:p>
    <w:p w14:paraId="2638FE58" w14:textId="77777777" w:rsidR="00BB5331" w:rsidRPr="00DA5B3F" w:rsidRDefault="00000000">
      <w:pPr>
        <w:pStyle w:val="aff0"/>
        <w:numPr>
          <w:ilvl w:val="0"/>
          <w:numId w:val="13"/>
        </w:numPr>
        <w:snapToGrid w:val="0"/>
        <w:spacing w:line="360" w:lineRule="auto"/>
        <w:ind w:left="220" w:hanging="220"/>
        <w:contextualSpacing w:val="0"/>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综合总得</w:t>
      </w:r>
      <w:proofErr w:type="gramStart"/>
      <w:r w:rsidRPr="00DA5B3F">
        <w:rPr>
          <w:rFonts w:ascii="宋体" w:eastAsia="宋体" w:hAnsi="宋体" w:cs="Times New Roman" w:hint="eastAsia"/>
          <w:szCs w:val="21"/>
        </w:rPr>
        <w:t>分＝</w:t>
      </w:r>
      <w:proofErr w:type="gramEnd"/>
      <w:r w:rsidRPr="00DA5B3F">
        <w:rPr>
          <w:rFonts w:ascii="宋体" w:eastAsia="宋体" w:hAnsi="宋体" w:cs="Times New Roman" w:hint="eastAsia"/>
          <w:szCs w:val="21"/>
        </w:rPr>
        <w:t>技术得分+经济得分；</w:t>
      </w:r>
    </w:p>
    <w:p w14:paraId="73824265" w14:textId="77777777" w:rsidR="00BB5331" w:rsidRPr="00DA5B3F" w:rsidRDefault="00000000">
      <w:pPr>
        <w:pStyle w:val="aff0"/>
        <w:numPr>
          <w:ilvl w:val="0"/>
          <w:numId w:val="13"/>
        </w:numPr>
        <w:spacing w:line="360" w:lineRule="auto"/>
        <w:ind w:left="221" w:hanging="221"/>
        <w:contextualSpacing w:val="0"/>
        <w:rPr>
          <w:rFonts w:ascii="宋体" w:eastAsia="宋体" w:hAnsi="宋体" w:cs="Times New Roman" w:hint="eastAsia"/>
          <w:szCs w:val="21"/>
        </w:rPr>
      </w:pPr>
      <w:r w:rsidRPr="00DA5B3F">
        <w:rPr>
          <w:rFonts w:ascii="宋体" w:eastAsia="宋体" w:hAnsi="宋体" w:cs="Times New Roman" w:hint="eastAsia"/>
          <w:szCs w:val="21"/>
        </w:rPr>
        <w:t xml:space="preserve"> 按综合总得分由高至低排出各有效投标的名次（综合得分相同的，名次按技术得分由高到低顺序排列；综合得分相同且技术得分相同的，名次按投标人的报价由低到高顺序排列；法律法规有明确规定的，以法律法规规定为准），全体评委对评分汇总表校核无误后在评分汇总表上签名确认；</w:t>
      </w:r>
    </w:p>
    <w:p w14:paraId="673A0105" w14:textId="77777777" w:rsidR="00BB5331" w:rsidRPr="00DA5B3F" w:rsidRDefault="00000000">
      <w:pPr>
        <w:numPr>
          <w:ilvl w:val="1"/>
          <w:numId w:val="3"/>
        </w:numPr>
        <w:snapToGrid w:val="0"/>
        <w:spacing w:line="360" w:lineRule="auto"/>
        <w:ind w:left="204" w:firstLine="0"/>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评委会将投标人的综合总得分由高至低进行排序，推荐三名中标候选人，推荐的原则如下：</w:t>
      </w:r>
    </w:p>
    <w:p w14:paraId="3745FF0C" w14:textId="77777777" w:rsidR="00BB5331" w:rsidRPr="00DA5B3F" w:rsidRDefault="00000000">
      <w:pPr>
        <w:pStyle w:val="aff0"/>
        <w:numPr>
          <w:ilvl w:val="0"/>
          <w:numId w:val="14"/>
        </w:numPr>
        <w:snapToGrid w:val="0"/>
        <w:spacing w:line="360" w:lineRule="auto"/>
        <w:ind w:left="235" w:hanging="235"/>
        <w:contextualSpacing w:val="0"/>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评标委员会结合技术标、经济标进行综合评估，将技术得分、经济得分相加得出各入围投标人的综合得分。评标委员会编写书面的评标报告，按综合得分高低次序排出名次，推荐三名中标候选人，排名第一的投标人为第一中标候选人，排名第二的投标人为第二中标候选人，排名第三的投标人为第三中标候选人。如排名第一的中标候选人放弃中标、或因不可抗力因素不能履行合同、不能按照招标文件要求履行，或者被查实存在影响中标结果的违法行为等情形，不符合中标条件的，招标人可以按照评标委员会提出的中标候选人名单排序依次确定其他中标候选人为中标人，也可以重新招标；</w:t>
      </w:r>
    </w:p>
    <w:p w14:paraId="13564E39" w14:textId="77777777" w:rsidR="00BB5331" w:rsidRPr="00DA5B3F" w:rsidRDefault="00000000">
      <w:pPr>
        <w:pStyle w:val="aff0"/>
        <w:numPr>
          <w:ilvl w:val="0"/>
          <w:numId w:val="14"/>
        </w:numPr>
        <w:snapToGrid w:val="0"/>
        <w:spacing w:line="360" w:lineRule="auto"/>
        <w:ind w:left="235" w:hanging="235"/>
        <w:contextualSpacing w:val="0"/>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评委会将中标候选人名单排序并按规定报招标人管理层审批，根据招标人管理层审批结果确定中标人；</w:t>
      </w:r>
    </w:p>
    <w:p w14:paraId="71039288"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b/>
          <w:bCs/>
          <w:szCs w:val="21"/>
        </w:rPr>
        <w:t>评标原则</w:t>
      </w:r>
    </w:p>
    <w:p w14:paraId="31196398" w14:textId="77777777" w:rsidR="00BB5331" w:rsidRPr="00DA5B3F" w:rsidRDefault="00000000">
      <w:pPr>
        <w:numPr>
          <w:ilvl w:val="1"/>
          <w:numId w:val="3"/>
        </w:numPr>
        <w:snapToGrid w:val="0"/>
        <w:spacing w:line="360" w:lineRule="auto"/>
        <w:ind w:hanging="1135"/>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评标活动遵循公平、公正、科学、择优的原则。</w:t>
      </w:r>
    </w:p>
    <w:p w14:paraId="360E7F2F" w14:textId="77777777" w:rsidR="00BB5331" w:rsidRPr="00DA5B3F" w:rsidRDefault="00BB5331">
      <w:pPr>
        <w:snapToGrid w:val="0"/>
        <w:spacing w:line="360" w:lineRule="auto"/>
        <w:textAlignment w:val="baseline"/>
        <w:rPr>
          <w:rFonts w:ascii="宋体" w:eastAsia="宋体" w:hAnsi="宋体" w:cs="Times New Roman" w:hint="eastAsia"/>
          <w:szCs w:val="21"/>
        </w:rPr>
      </w:pPr>
    </w:p>
    <w:p w14:paraId="6531F40E" w14:textId="77777777" w:rsidR="00BB5331" w:rsidRPr="00DA5B3F" w:rsidRDefault="00000000">
      <w:pPr>
        <w:keepNext/>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kern w:val="0"/>
          <w:sz w:val="30"/>
          <w:szCs w:val="30"/>
        </w:rPr>
      </w:pPr>
      <w:r w:rsidRPr="00DA5B3F">
        <w:rPr>
          <w:rFonts w:ascii="宋体" w:eastAsia="宋体" w:hAnsi="宋体" w:cs="Times New Roman" w:hint="eastAsia"/>
          <w:b/>
          <w:bCs/>
          <w:kern w:val="0"/>
          <w:sz w:val="30"/>
          <w:szCs w:val="30"/>
        </w:rPr>
        <w:t>合同的授予</w:t>
      </w:r>
    </w:p>
    <w:p w14:paraId="486CAFF3"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kern w:val="0"/>
          <w:szCs w:val="21"/>
        </w:rPr>
      </w:pPr>
      <w:proofErr w:type="spellStart"/>
      <w:r w:rsidRPr="00DA5B3F">
        <w:rPr>
          <w:rFonts w:ascii="宋体" w:eastAsia="宋体" w:hAnsi="宋体" w:cs="Times New Roman" w:hint="eastAsia"/>
          <w:b/>
          <w:kern w:val="0"/>
          <w:szCs w:val="21"/>
          <w:lang w:eastAsia="en-US" w:bidi="en-US"/>
        </w:rPr>
        <w:t>合同授予标准</w:t>
      </w:r>
      <w:proofErr w:type="spellEnd"/>
    </w:p>
    <w:p w14:paraId="0CA6E894" w14:textId="77777777" w:rsidR="00BB5331" w:rsidRPr="00DA5B3F" w:rsidRDefault="00000000">
      <w:pPr>
        <w:pStyle w:val="aff0"/>
        <w:numPr>
          <w:ilvl w:val="1"/>
          <w:numId w:val="3"/>
        </w:numPr>
        <w:spacing w:line="360" w:lineRule="auto"/>
        <w:ind w:hanging="1135"/>
        <w:contextualSpacing w:val="0"/>
        <w:rPr>
          <w:rFonts w:ascii="宋体" w:eastAsia="宋体" w:hAnsi="宋体" w:cs="Times New Roman" w:hint="eastAsia"/>
          <w:kern w:val="0"/>
          <w:szCs w:val="21"/>
          <w:lang w:bidi="en-US"/>
        </w:rPr>
      </w:pPr>
      <w:r w:rsidRPr="00DA5B3F">
        <w:rPr>
          <w:rFonts w:ascii="宋体" w:eastAsia="宋体" w:hAnsi="宋体" w:cs="Times New Roman" w:hint="eastAsia"/>
          <w:kern w:val="0"/>
          <w:szCs w:val="21"/>
          <w:lang w:bidi="en-US"/>
        </w:rPr>
        <w:t xml:space="preserve"> 招标人将把合同授予资格审核合格、报价合理且综合评分最高的投标人。</w:t>
      </w:r>
    </w:p>
    <w:p w14:paraId="7A352D6F" w14:textId="77777777" w:rsidR="00BB5331" w:rsidRPr="00DA5B3F" w:rsidRDefault="00000000">
      <w:pPr>
        <w:pStyle w:val="aff0"/>
        <w:numPr>
          <w:ilvl w:val="1"/>
          <w:numId w:val="3"/>
        </w:numPr>
        <w:snapToGrid w:val="0"/>
        <w:spacing w:line="360" w:lineRule="auto"/>
        <w:ind w:left="204" w:firstLine="0"/>
        <w:contextualSpacing w:val="0"/>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lang w:bidi="en-US"/>
        </w:rPr>
        <w:t xml:space="preserve"> 招标</w:t>
      </w:r>
      <w:r w:rsidRPr="00DA5B3F">
        <w:rPr>
          <w:rFonts w:ascii="宋体" w:eastAsia="宋体" w:hAnsi="宋体" w:cs="Times New Roman"/>
          <w:kern w:val="0"/>
          <w:szCs w:val="21"/>
          <w:lang w:bidi="en-US"/>
        </w:rPr>
        <w:t>人无义务必须接受报价最低的</w:t>
      </w:r>
      <w:r w:rsidRPr="00DA5B3F">
        <w:rPr>
          <w:rFonts w:ascii="宋体" w:eastAsia="宋体" w:hAnsi="宋体" w:cs="Times New Roman" w:hint="eastAsia"/>
          <w:kern w:val="0"/>
          <w:szCs w:val="21"/>
          <w:lang w:bidi="en-US"/>
        </w:rPr>
        <w:t>报价</w:t>
      </w:r>
      <w:r w:rsidRPr="00DA5B3F">
        <w:rPr>
          <w:rFonts w:ascii="宋体" w:eastAsia="宋体" w:hAnsi="宋体" w:cs="Times New Roman"/>
          <w:kern w:val="0"/>
          <w:szCs w:val="21"/>
          <w:lang w:bidi="en-US"/>
        </w:rPr>
        <w:t>或其他任何</w:t>
      </w:r>
      <w:r w:rsidRPr="00DA5B3F">
        <w:rPr>
          <w:rFonts w:ascii="宋体" w:eastAsia="宋体" w:hAnsi="宋体" w:cs="Times New Roman" w:hint="eastAsia"/>
          <w:kern w:val="0"/>
          <w:szCs w:val="21"/>
          <w:lang w:bidi="en-US"/>
        </w:rPr>
        <w:t>报价</w:t>
      </w:r>
      <w:r w:rsidRPr="00DA5B3F">
        <w:rPr>
          <w:rFonts w:ascii="宋体" w:eastAsia="宋体" w:hAnsi="宋体" w:cs="Times New Roman"/>
          <w:kern w:val="0"/>
          <w:szCs w:val="21"/>
          <w:lang w:bidi="en-US"/>
        </w:rPr>
        <w:t>，且无义务对</w:t>
      </w:r>
      <w:r w:rsidRPr="00DA5B3F">
        <w:rPr>
          <w:rFonts w:ascii="宋体" w:eastAsia="宋体" w:hAnsi="宋体" w:cs="Times New Roman" w:hint="eastAsia"/>
          <w:kern w:val="0"/>
          <w:szCs w:val="21"/>
          <w:lang w:bidi="en-US"/>
        </w:rPr>
        <w:t>投标人</w:t>
      </w:r>
      <w:r w:rsidRPr="00DA5B3F">
        <w:rPr>
          <w:rFonts w:ascii="宋体" w:eastAsia="宋体" w:hAnsi="宋体" w:cs="Times New Roman"/>
          <w:kern w:val="0"/>
          <w:szCs w:val="21"/>
          <w:lang w:bidi="en-US"/>
        </w:rPr>
        <w:t>做出任何解释。</w:t>
      </w:r>
    </w:p>
    <w:p w14:paraId="651CF9F3"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kern w:val="0"/>
          <w:szCs w:val="21"/>
        </w:rPr>
      </w:pPr>
      <w:proofErr w:type="spellStart"/>
      <w:r w:rsidRPr="00DA5B3F">
        <w:rPr>
          <w:rFonts w:ascii="宋体" w:eastAsia="宋体" w:hAnsi="宋体" w:cs="Times New Roman" w:hint="eastAsia"/>
          <w:b/>
          <w:kern w:val="0"/>
          <w:szCs w:val="21"/>
          <w:lang w:eastAsia="en-US" w:bidi="en-US"/>
        </w:rPr>
        <w:t>中标通知书</w:t>
      </w:r>
      <w:proofErr w:type="spellEnd"/>
    </w:p>
    <w:p w14:paraId="23ADDE95" w14:textId="77777777" w:rsidR="00BB5331" w:rsidRPr="00DA5B3F" w:rsidRDefault="00000000">
      <w:pPr>
        <w:numPr>
          <w:ilvl w:val="1"/>
          <w:numId w:val="3"/>
        </w:numPr>
        <w:snapToGrid w:val="0"/>
        <w:spacing w:line="360" w:lineRule="auto"/>
        <w:ind w:hanging="113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lang w:bidi="en-US"/>
        </w:rPr>
        <w:t xml:space="preserve"> </w:t>
      </w:r>
      <w:r w:rsidRPr="00DA5B3F">
        <w:rPr>
          <w:rFonts w:ascii="宋体" w:eastAsia="宋体" w:hAnsi="宋体" w:cs="Times New Roman"/>
          <w:kern w:val="0"/>
          <w:szCs w:val="21"/>
          <w:lang w:bidi="en-US"/>
        </w:rPr>
        <w:t>确定中标人后，</w:t>
      </w:r>
      <w:r w:rsidRPr="00DA5B3F">
        <w:rPr>
          <w:rFonts w:ascii="宋体" w:eastAsia="宋体" w:hAnsi="宋体" w:cs="Times New Roman" w:hint="eastAsia"/>
          <w:kern w:val="0"/>
          <w:szCs w:val="21"/>
          <w:lang w:bidi="en-US"/>
        </w:rPr>
        <w:t>招标</w:t>
      </w:r>
      <w:r w:rsidRPr="00DA5B3F">
        <w:rPr>
          <w:rFonts w:ascii="宋体" w:eastAsia="宋体" w:hAnsi="宋体" w:cs="Times New Roman"/>
          <w:kern w:val="0"/>
          <w:szCs w:val="21"/>
          <w:lang w:bidi="en-US"/>
        </w:rPr>
        <w:t>人将以书面形式通知中标的</w:t>
      </w:r>
      <w:r w:rsidRPr="00DA5B3F">
        <w:rPr>
          <w:rFonts w:ascii="宋体" w:eastAsia="宋体" w:hAnsi="宋体" w:cs="Times New Roman" w:hint="eastAsia"/>
          <w:kern w:val="0"/>
          <w:szCs w:val="21"/>
          <w:lang w:bidi="en-US"/>
        </w:rPr>
        <w:t>投标人</w:t>
      </w:r>
      <w:r w:rsidRPr="00DA5B3F">
        <w:rPr>
          <w:rFonts w:ascii="宋体" w:eastAsia="宋体" w:hAnsi="宋体" w:cs="Times New Roman"/>
          <w:kern w:val="0"/>
          <w:szCs w:val="21"/>
          <w:lang w:bidi="en-US"/>
        </w:rPr>
        <w:t>其</w:t>
      </w:r>
      <w:r w:rsidRPr="00DA5B3F">
        <w:rPr>
          <w:rFonts w:ascii="宋体" w:eastAsia="宋体" w:hAnsi="宋体" w:cs="Times New Roman" w:hint="eastAsia"/>
          <w:kern w:val="0"/>
          <w:szCs w:val="21"/>
          <w:lang w:bidi="en-US"/>
        </w:rPr>
        <w:t>投标</w:t>
      </w:r>
      <w:r w:rsidRPr="00DA5B3F">
        <w:rPr>
          <w:rFonts w:ascii="宋体" w:eastAsia="宋体" w:hAnsi="宋体" w:cs="Times New Roman"/>
          <w:kern w:val="0"/>
          <w:szCs w:val="21"/>
          <w:lang w:bidi="en-US"/>
        </w:rPr>
        <w:t>被接受。</w:t>
      </w:r>
    </w:p>
    <w:p w14:paraId="6040C4E8" w14:textId="77777777" w:rsidR="00BB5331" w:rsidRPr="00DA5B3F" w:rsidRDefault="00000000">
      <w:pPr>
        <w:numPr>
          <w:ilvl w:val="1"/>
          <w:numId w:val="3"/>
        </w:numPr>
        <w:snapToGrid w:val="0"/>
        <w:spacing w:line="360" w:lineRule="auto"/>
        <w:ind w:hanging="1135"/>
        <w:textAlignment w:val="baseline"/>
        <w:rPr>
          <w:rFonts w:ascii="宋体" w:eastAsia="宋体" w:hAnsi="宋体" w:cs="Times New Roman" w:hint="eastAsia"/>
          <w:kern w:val="0"/>
          <w:szCs w:val="21"/>
        </w:rPr>
      </w:pPr>
      <w:r w:rsidRPr="00DA5B3F">
        <w:rPr>
          <w:rFonts w:ascii="宋体" w:eastAsia="宋体" w:hAnsi="宋体" w:cs="Times New Roman" w:hint="eastAsia"/>
          <w:kern w:val="0"/>
          <w:szCs w:val="21"/>
          <w:lang w:bidi="en-US"/>
        </w:rPr>
        <w:t xml:space="preserve"> </w:t>
      </w:r>
      <w:r w:rsidRPr="00DA5B3F">
        <w:rPr>
          <w:rFonts w:ascii="宋体" w:eastAsia="宋体" w:hAnsi="宋体" w:cs="Times New Roman"/>
          <w:kern w:val="0"/>
          <w:szCs w:val="21"/>
          <w:lang w:bidi="en-US"/>
        </w:rPr>
        <w:t>中标通知书将成为合同的组成部分。</w:t>
      </w:r>
    </w:p>
    <w:p w14:paraId="3734F537" w14:textId="77777777" w:rsidR="00BB5331" w:rsidRPr="00DA5B3F" w:rsidRDefault="00000000">
      <w:pPr>
        <w:numPr>
          <w:ilvl w:val="1"/>
          <w:numId w:val="3"/>
        </w:numPr>
        <w:snapToGrid w:val="0"/>
        <w:spacing w:line="360" w:lineRule="auto"/>
        <w:ind w:left="204" w:firstLine="0"/>
        <w:textAlignment w:val="baseline"/>
        <w:rPr>
          <w:rFonts w:ascii="宋体" w:eastAsia="宋体" w:hAnsi="宋体" w:cs="Times New Roman" w:hint="eastAsia"/>
          <w:kern w:val="0"/>
          <w:szCs w:val="21"/>
          <w:lang w:bidi="en-US"/>
        </w:rPr>
      </w:pPr>
      <w:r w:rsidRPr="00DA5B3F">
        <w:rPr>
          <w:rFonts w:ascii="宋体" w:eastAsia="宋体" w:hAnsi="宋体" w:cs="Times New Roman" w:hint="eastAsia"/>
          <w:kern w:val="0"/>
          <w:szCs w:val="21"/>
          <w:lang w:bidi="en-US"/>
        </w:rPr>
        <w:t xml:space="preserve"> 投标保证金在招标人确定中标人后，在5个工作日内以无息方式原路退还给未中标</w:t>
      </w:r>
      <w:r w:rsidRPr="00DA5B3F">
        <w:rPr>
          <w:rFonts w:ascii="宋体" w:eastAsia="宋体" w:hAnsi="宋体" w:cs="Times New Roman" w:hint="eastAsia"/>
          <w:kern w:val="0"/>
          <w:szCs w:val="21"/>
          <w:lang w:bidi="en-US"/>
        </w:rPr>
        <w:lastRenderedPageBreak/>
        <w:t>人。</w:t>
      </w:r>
    </w:p>
    <w:p w14:paraId="2FCEDCC3"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kern w:val="0"/>
          <w:szCs w:val="21"/>
        </w:rPr>
      </w:pPr>
      <w:proofErr w:type="spellStart"/>
      <w:r w:rsidRPr="00DA5B3F">
        <w:rPr>
          <w:rFonts w:ascii="宋体" w:eastAsia="宋体" w:hAnsi="宋体" w:cs="Times New Roman" w:hint="eastAsia"/>
          <w:b/>
          <w:kern w:val="0"/>
          <w:szCs w:val="21"/>
          <w:lang w:eastAsia="en-US" w:bidi="en-US"/>
        </w:rPr>
        <w:t>合同的签署</w:t>
      </w:r>
      <w:proofErr w:type="spellEnd"/>
    </w:p>
    <w:p w14:paraId="7D2295E9" w14:textId="77777777" w:rsidR="00BB5331" w:rsidRPr="00DA5B3F" w:rsidRDefault="00000000">
      <w:pPr>
        <w:snapToGrid w:val="0"/>
        <w:spacing w:line="360" w:lineRule="auto"/>
        <w:ind w:left="6" w:firstLineChars="100" w:firstLine="210"/>
        <w:textAlignment w:val="baseline"/>
        <w:rPr>
          <w:rFonts w:ascii="宋体" w:eastAsia="宋体" w:hAnsi="宋体" w:cs="Times New Roman" w:hint="eastAsia"/>
          <w:kern w:val="0"/>
          <w:szCs w:val="21"/>
        </w:rPr>
      </w:pPr>
      <w:proofErr w:type="gramStart"/>
      <w:r w:rsidRPr="00DA5B3F">
        <w:rPr>
          <w:rFonts w:ascii="宋体" w:eastAsia="宋体" w:hAnsi="宋体" w:cs="Times New Roman" w:hint="eastAsia"/>
          <w:kern w:val="0"/>
          <w:szCs w:val="21"/>
          <w:lang w:bidi="en-US"/>
        </w:rPr>
        <w:t>29.1 中标</w:t>
      </w:r>
      <w:proofErr w:type="gramEnd"/>
      <w:r w:rsidRPr="00DA5B3F">
        <w:rPr>
          <w:rFonts w:ascii="宋体" w:eastAsia="宋体" w:hAnsi="宋体" w:cs="Times New Roman" w:hint="eastAsia"/>
          <w:kern w:val="0"/>
          <w:szCs w:val="21"/>
          <w:lang w:bidi="en-US"/>
        </w:rPr>
        <w:t>人在收到中标通知书之日起2个工作日内应主动与招标人联系，按照招标文件和中标人的投标文件，双方应确保在中标通知书发出之日起5个工作日内签订书面合同，</w:t>
      </w:r>
      <w:r w:rsidRPr="00DA5B3F">
        <w:rPr>
          <w:rFonts w:ascii="宋体" w:eastAsia="宋体" w:hAnsi="宋体" w:cs="Times New Roman"/>
          <w:kern w:val="0"/>
          <w:szCs w:val="21"/>
          <w:lang w:bidi="en-US"/>
        </w:rPr>
        <w:t>广州越秀国际会议中心2026-2027年舞台搭建及音视频设备租赁服务</w:t>
      </w:r>
      <w:r w:rsidRPr="00DA5B3F">
        <w:rPr>
          <w:rFonts w:ascii="宋体" w:eastAsia="宋体" w:hAnsi="宋体" w:cs="Times New Roman" w:hint="eastAsia"/>
          <w:kern w:val="0"/>
          <w:szCs w:val="21"/>
          <w:lang w:bidi="en-US"/>
        </w:rPr>
        <w:t>合同由招标人与中标人签署。</w:t>
      </w:r>
    </w:p>
    <w:p w14:paraId="1B8826B1" w14:textId="77777777" w:rsidR="00BB5331" w:rsidRPr="00DA5B3F" w:rsidRDefault="00000000">
      <w:pPr>
        <w:snapToGrid w:val="0"/>
        <w:spacing w:line="360" w:lineRule="auto"/>
        <w:ind w:left="5" w:firstLineChars="100" w:firstLine="210"/>
        <w:textAlignment w:val="baseline"/>
        <w:rPr>
          <w:rFonts w:ascii="宋体" w:eastAsia="宋体" w:hAnsi="宋体" w:cs="Times New Roman" w:hint="eastAsia"/>
          <w:kern w:val="0"/>
          <w:szCs w:val="21"/>
          <w:lang w:bidi="en-US"/>
        </w:rPr>
      </w:pPr>
      <w:proofErr w:type="gramStart"/>
      <w:r w:rsidRPr="00DA5B3F">
        <w:rPr>
          <w:rFonts w:ascii="宋体" w:eastAsia="宋体" w:hAnsi="宋体" w:cs="Times New Roman" w:hint="eastAsia"/>
          <w:kern w:val="0"/>
          <w:szCs w:val="21"/>
          <w:lang w:bidi="en-US"/>
        </w:rPr>
        <w:t xml:space="preserve">29.2 </w:t>
      </w:r>
      <w:r w:rsidRPr="00DA5B3F">
        <w:rPr>
          <w:rFonts w:ascii="宋体" w:eastAsia="宋体" w:hAnsi="宋体" w:cs="Times New Roman"/>
          <w:kern w:val="0"/>
          <w:szCs w:val="21"/>
          <w:lang w:bidi="en-US"/>
        </w:rPr>
        <w:t>如果</w:t>
      </w:r>
      <w:proofErr w:type="gramEnd"/>
      <w:r w:rsidRPr="00DA5B3F">
        <w:rPr>
          <w:rFonts w:ascii="宋体" w:eastAsia="宋体" w:hAnsi="宋体" w:cs="Times New Roman"/>
          <w:kern w:val="0"/>
          <w:szCs w:val="21"/>
          <w:lang w:bidi="en-US"/>
        </w:rPr>
        <w:t>中标人收到中标通知书后，无正当理由拒绝按其中规定的期限和本须知的规定签订合同；或在签订合同时向</w:t>
      </w:r>
      <w:r w:rsidRPr="00DA5B3F">
        <w:rPr>
          <w:rFonts w:ascii="宋体" w:eastAsia="宋体" w:hAnsi="宋体" w:cs="Times New Roman" w:hint="eastAsia"/>
          <w:kern w:val="0"/>
          <w:szCs w:val="21"/>
          <w:lang w:bidi="en-US"/>
        </w:rPr>
        <w:t>招标</w:t>
      </w:r>
      <w:r w:rsidRPr="00DA5B3F">
        <w:rPr>
          <w:rFonts w:ascii="宋体" w:eastAsia="宋体" w:hAnsi="宋体" w:cs="Times New Roman"/>
          <w:kern w:val="0"/>
          <w:szCs w:val="21"/>
          <w:lang w:bidi="en-US"/>
        </w:rPr>
        <w:t>人提出附加条件或者更改合同实质性内容的，</w:t>
      </w:r>
      <w:r w:rsidRPr="00DA5B3F">
        <w:rPr>
          <w:rFonts w:ascii="宋体" w:eastAsia="宋体" w:hAnsi="宋体" w:cs="Times New Roman" w:hint="eastAsia"/>
          <w:kern w:val="0"/>
          <w:szCs w:val="21"/>
          <w:lang w:bidi="en-US"/>
        </w:rPr>
        <w:t>招标</w:t>
      </w:r>
      <w:r w:rsidRPr="00DA5B3F">
        <w:rPr>
          <w:rFonts w:ascii="宋体" w:eastAsia="宋体" w:hAnsi="宋体" w:cs="Times New Roman"/>
          <w:kern w:val="0"/>
          <w:szCs w:val="21"/>
          <w:lang w:bidi="en-US"/>
        </w:rPr>
        <w:t>人将视同该中标人放弃其中标资格，</w:t>
      </w:r>
      <w:r w:rsidRPr="00DA5B3F">
        <w:rPr>
          <w:rFonts w:ascii="宋体" w:eastAsia="宋体" w:hAnsi="宋体" w:cs="Times New Roman" w:hint="eastAsia"/>
          <w:kern w:val="0"/>
          <w:szCs w:val="21"/>
          <w:lang w:bidi="en-US"/>
        </w:rPr>
        <w:t>招标</w:t>
      </w:r>
      <w:r w:rsidRPr="00DA5B3F">
        <w:rPr>
          <w:rFonts w:ascii="宋体" w:eastAsia="宋体" w:hAnsi="宋体" w:cs="Times New Roman"/>
          <w:kern w:val="0"/>
          <w:szCs w:val="21"/>
          <w:lang w:bidi="en-US"/>
        </w:rPr>
        <w:t>人将按照本须知规定的办法重新确定中标人或重新组织</w:t>
      </w:r>
      <w:r w:rsidRPr="00DA5B3F">
        <w:rPr>
          <w:rFonts w:ascii="宋体" w:eastAsia="宋体" w:hAnsi="宋体" w:cs="Times New Roman" w:hint="eastAsia"/>
          <w:kern w:val="0"/>
          <w:szCs w:val="21"/>
          <w:lang w:bidi="en-US"/>
        </w:rPr>
        <w:t>招标，并没收其投标保证金。</w:t>
      </w:r>
    </w:p>
    <w:p w14:paraId="3B01CC89" w14:textId="77777777" w:rsidR="00BB5331" w:rsidRPr="00DA5B3F" w:rsidRDefault="00000000">
      <w:pPr>
        <w:snapToGrid w:val="0"/>
        <w:spacing w:line="360" w:lineRule="auto"/>
        <w:ind w:left="5" w:firstLineChars="100" w:firstLine="210"/>
        <w:textAlignment w:val="baseline"/>
        <w:rPr>
          <w:rFonts w:ascii="宋体" w:eastAsia="宋体" w:hAnsi="宋体" w:cs="Times New Roman" w:hint="eastAsia"/>
          <w:kern w:val="0"/>
          <w:szCs w:val="21"/>
          <w:lang w:bidi="en-US"/>
        </w:rPr>
      </w:pPr>
      <w:proofErr w:type="gramStart"/>
      <w:r w:rsidRPr="00DA5B3F">
        <w:rPr>
          <w:rFonts w:ascii="宋体" w:eastAsia="宋体" w:hAnsi="宋体" w:cs="Times New Roman" w:hint="eastAsia"/>
          <w:kern w:val="0"/>
          <w:szCs w:val="21"/>
        </w:rPr>
        <w:t xml:space="preserve">29.3 </w:t>
      </w:r>
      <w:r w:rsidRPr="00DA5B3F">
        <w:rPr>
          <w:rFonts w:ascii="宋体" w:eastAsia="宋体" w:hAnsi="宋体" w:cs="Times New Roman" w:hint="eastAsia"/>
          <w:kern w:val="0"/>
          <w:szCs w:val="21"/>
          <w:lang w:bidi="en-US"/>
        </w:rPr>
        <w:t>投标</w:t>
      </w:r>
      <w:proofErr w:type="gramEnd"/>
      <w:r w:rsidRPr="00DA5B3F">
        <w:rPr>
          <w:rFonts w:ascii="宋体" w:eastAsia="宋体" w:hAnsi="宋体" w:cs="Times New Roman" w:hint="eastAsia"/>
          <w:kern w:val="0"/>
          <w:szCs w:val="21"/>
          <w:lang w:bidi="en-US"/>
        </w:rPr>
        <w:t>保证金在招标人与中标人签订合同后，招标人在5个工作日内以无息方式原路退还给中标人。</w:t>
      </w:r>
    </w:p>
    <w:p w14:paraId="51410AFF" w14:textId="77777777" w:rsidR="00BB5331" w:rsidRPr="00DA5B3F" w:rsidRDefault="00BB5331">
      <w:pPr>
        <w:snapToGrid w:val="0"/>
        <w:spacing w:line="360" w:lineRule="auto"/>
        <w:textAlignment w:val="baseline"/>
        <w:rPr>
          <w:rFonts w:ascii="宋体" w:eastAsia="宋体" w:hAnsi="宋体" w:cs="Times New Roman" w:hint="eastAsia"/>
          <w:szCs w:val="21"/>
        </w:rPr>
      </w:pPr>
    </w:p>
    <w:p w14:paraId="474FC967" w14:textId="77777777" w:rsidR="00BB5331" w:rsidRPr="00DA5B3F" w:rsidRDefault="00000000">
      <w:pPr>
        <w:keepNext/>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kern w:val="0"/>
          <w:sz w:val="30"/>
          <w:szCs w:val="30"/>
        </w:rPr>
      </w:pPr>
      <w:r w:rsidRPr="00DA5B3F">
        <w:rPr>
          <w:rFonts w:ascii="宋体" w:eastAsia="宋体" w:hAnsi="宋体" w:cs="Times New Roman"/>
          <w:b/>
          <w:bCs/>
          <w:kern w:val="0"/>
          <w:sz w:val="30"/>
          <w:szCs w:val="30"/>
        </w:rPr>
        <w:t>其他说明</w:t>
      </w:r>
    </w:p>
    <w:p w14:paraId="5AEE5C6B" w14:textId="77777777" w:rsidR="00BB5331" w:rsidRPr="00DA5B3F" w:rsidRDefault="00000000">
      <w:pPr>
        <w:numPr>
          <w:ilvl w:val="0"/>
          <w:numId w:val="3"/>
        </w:numPr>
        <w:snapToGrid w:val="0"/>
        <w:spacing w:line="360" w:lineRule="auto"/>
        <w:textAlignment w:val="baseline"/>
        <w:rPr>
          <w:rFonts w:ascii="宋体" w:eastAsia="宋体" w:hAnsi="宋体" w:cs="Times New Roman" w:hint="eastAsia"/>
          <w:b/>
          <w:bCs/>
          <w:szCs w:val="21"/>
        </w:rPr>
      </w:pPr>
      <w:r w:rsidRPr="00DA5B3F">
        <w:rPr>
          <w:rFonts w:ascii="宋体" w:eastAsia="宋体" w:hAnsi="宋体" w:cs="Times New Roman" w:hint="eastAsia"/>
          <w:b/>
          <w:bCs/>
          <w:szCs w:val="21"/>
        </w:rPr>
        <w:t>其他说明</w:t>
      </w:r>
    </w:p>
    <w:p w14:paraId="055C5336" w14:textId="77777777" w:rsidR="00BB5331" w:rsidRPr="00DA5B3F" w:rsidRDefault="00000000">
      <w:pPr>
        <w:numPr>
          <w:ilvl w:val="1"/>
          <w:numId w:val="3"/>
        </w:numPr>
        <w:snapToGrid w:val="0"/>
        <w:spacing w:line="360" w:lineRule="auto"/>
        <w:ind w:hanging="1135"/>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廉洁行为准则：招投标人应严格遵守《廉洁行为准则》，详见附件12。</w:t>
      </w:r>
    </w:p>
    <w:p w14:paraId="41F0E608" w14:textId="77777777" w:rsidR="00BB5331" w:rsidRPr="00DA5B3F" w:rsidRDefault="00000000">
      <w:pPr>
        <w:numPr>
          <w:ilvl w:val="1"/>
          <w:numId w:val="3"/>
        </w:numPr>
        <w:snapToGrid w:val="0"/>
        <w:spacing w:line="360" w:lineRule="auto"/>
        <w:ind w:hanging="1135"/>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r w:rsidRPr="00DA5B3F">
        <w:rPr>
          <w:rFonts w:ascii="宋体" w:eastAsia="宋体" w:hAnsi="宋体" w:cs="Times New Roman"/>
          <w:szCs w:val="21"/>
        </w:rPr>
        <w:t xml:space="preserve"> </w:t>
      </w:r>
    </w:p>
    <w:p w14:paraId="51B58936" w14:textId="77777777" w:rsidR="00BB5331" w:rsidRPr="00DA5B3F" w:rsidRDefault="00BB5331">
      <w:pPr>
        <w:snapToGrid w:val="0"/>
        <w:spacing w:line="360" w:lineRule="auto"/>
        <w:textAlignment w:val="baseline"/>
        <w:rPr>
          <w:rFonts w:ascii="宋体" w:eastAsia="宋体" w:hAnsi="宋体" w:cs="Times New Roman" w:hint="eastAsia"/>
          <w:szCs w:val="21"/>
        </w:rPr>
        <w:sectPr w:rsidR="00BB5331" w:rsidRPr="00DA5B3F">
          <w:pgSz w:w="11850" w:h="16783"/>
          <w:pgMar w:top="1440" w:right="1800" w:bottom="1440" w:left="1800" w:header="720" w:footer="720" w:gutter="0"/>
          <w:cols w:space="720"/>
        </w:sectPr>
      </w:pPr>
    </w:p>
    <w:p w14:paraId="3C5DC152" w14:textId="77777777" w:rsidR="00BB5331" w:rsidRPr="00DA5B3F" w:rsidRDefault="00000000">
      <w:pPr>
        <w:keepNext/>
        <w:widowControl/>
        <w:autoSpaceDE w:val="0"/>
        <w:autoSpaceDN w:val="0"/>
        <w:snapToGrid w:val="0"/>
        <w:spacing w:line="360" w:lineRule="auto"/>
        <w:jc w:val="center"/>
        <w:textAlignment w:val="baseline"/>
        <w:outlineLvl w:val="0"/>
        <w:rPr>
          <w:rFonts w:ascii="宋体" w:eastAsia="宋体" w:hAnsi="宋体" w:cs="Times New Roman" w:hint="eastAsia"/>
          <w:b/>
          <w:kern w:val="0"/>
          <w:sz w:val="32"/>
          <w:szCs w:val="32"/>
        </w:rPr>
      </w:pPr>
      <w:r w:rsidRPr="00DA5B3F">
        <w:rPr>
          <w:rFonts w:ascii="宋体" w:eastAsia="宋体" w:hAnsi="宋体" w:cs="Times New Roman" w:hint="eastAsia"/>
          <w:b/>
          <w:kern w:val="0"/>
          <w:sz w:val="32"/>
          <w:szCs w:val="32"/>
        </w:rPr>
        <w:lastRenderedPageBreak/>
        <w:t>第二</w:t>
      </w:r>
      <w:proofErr w:type="gramStart"/>
      <w:r w:rsidRPr="00DA5B3F">
        <w:rPr>
          <w:rFonts w:ascii="宋体" w:eastAsia="宋体" w:hAnsi="宋体" w:cs="Times New Roman" w:hint="eastAsia"/>
          <w:b/>
          <w:kern w:val="0"/>
          <w:sz w:val="32"/>
          <w:szCs w:val="32"/>
        </w:rPr>
        <w:t>部分 投标</w:t>
      </w:r>
      <w:proofErr w:type="gramEnd"/>
      <w:r w:rsidRPr="00DA5B3F">
        <w:rPr>
          <w:rFonts w:ascii="宋体" w:eastAsia="宋体" w:hAnsi="宋体" w:cs="Times New Roman" w:hint="eastAsia"/>
          <w:b/>
          <w:kern w:val="0"/>
          <w:sz w:val="32"/>
          <w:szCs w:val="32"/>
        </w:rPr>
        <w:t>文件格式</w:t>
      </w:r>
    </w:p>
    <w:p w14:paraId="73CE456C" w14:textId="77777777" w:rsidR="00BB5331" w:rsidRPr="00DA5B3F" w:rsidRDefault="00BB5331">
      <w:pPr>
        <w:snapToGrid w:val="0"/>
        <w:spacing w:line="360" w:lineRule="auto"/>
        <w:textAlignment w:val="baseline"/>
        <w:rPr>
          <w:rFonts w:ascii="宋体" w:eastAsia="宋体" w:hAnsi="宋体" w:cs="Times New Roman" w:hint="eastAsia"/>
          <w:kern w:val="0"/>
          <w:sz w:val="30"/>
          <w:szCs w:val="30"/>
        </w:rPr>
        <w:sectPr w:rsidR="00BB5331" w:rsidRPr="00DA5B3F">
          <w:footerReference w:type="default" r:id="rId16"/>
          <w:pgSz w:w="11907" w:h="16840"/>
          <w:pgMar w:top="1440" w:right="1077" w:bottom="1440" w:left="1077" w:header="851" w:footer="992" w:gutter="0"/>
          <w:cols w:space="720"/>
          <w:vAlign w:val="center"/>
          <w:docGrid w:type="linesAndChars" w:linePitch="312" w:charSpace="-3486"/>
        </w:sectPr>
      </w:pPr>
    </w:p>
    <w:p w14:paraId="4B4A29E2" w14:textId="77777777" w:rsidR="00BB5331" w:rsidRPr="00DA5B3F"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DA5B3F">
        <w:rPr>
          <w:rFonts w:ascii="宋体" w:eastAsia="宋体" w:hAnsi="宋体" w:cs="Times New Roman" w:hint="eastAsia"/>
          <w:b/>
          <w:kern w:val="0"/>
          <w:szCs w:val="21"/>
        </w:rPr>
        <w:lastRenderedPageBreak/>
        <w:t xml:space="preserve">附件1：资格审核封面 </w:t>
      </w:r>
    </w:p>
    <w:p w14:paraId="7735A16F" w14:textId="77777777" w:rsidR="00BB5331" w:rsidRPr="00DA5B3F" w:rsidRDefault="00000000">
      <w:pPr>
        <w:snapToGrid w:val="0"/>
        <w:spacing w:line="360" w:lineRule="auto"/>
        <w:jc w:val="center"/>
        <w:textAlignment w:val="baseline"/>
        <w:rPr>
          <w:rFonts w:ascii="宋体" w:eastAsia="宋体" w:hAnsi="宋体" w:cs="Times New Roman" w:hint="eastAsia"/>
          <w:b/>
          <w:bCs/>
          <w:sz w:val="32"/>
          <w:szCs w:val="32"/>
        </w:rPr>
      </w:pPr>
      <w:r w:rsidRPr="00DA5B3F">
        <w:rPr>
          <w:rFonts w:ascii="宋体" w:eastAsia="宋体" w:hAnsi="宋体" w:cs="Times New Roman" w:hint="eastAsia"/>
          <w:b/>
          <w:bCs/>
          <w:sz w:val="32"/>
          <w:szCs w:val="32"/>
        </w:rPr>
        <w:t xml:space="preserve"> </w:t>
      </w:r>
    </w:p>
    <w:p w14:paraId="5F7F1376"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w:t>
      </w:r>
      <w:r w:rsidRPr="00DA5B3F">
        <w:rPr>
          <w:rFonts w:ascii="宋体" w:eastAsia="宋体" w:hAnsi="宋体" w:cs="Times New Roman"/>
          <w:b/>
          <w:bCs/>
          <w:sz w:val="44"/>
          <w:szCs w:val="44"/>
        </w:rPr>
        <w:t>广州越秀国际会议中心</w:t>
      </w:r>
      <w:r w:rsidRPr="00DA5B3F">
        <w:rPr>
          <w:rFonts w:ascii="宋体" w:eastAsia="宋体" w:hAnsi="宋体" w:cs="Times New Roman" w:hint="eastAsia"/>
          <w:b/>
          <w:bCs/>
          <w:sz w:val="44"/>
          <w:szCs w:val="44"/>
        </w:rPr>
        <w:t>】</w:t>
      </w:r>
    </w:p>
    <w:p w14:paraId="288C13A3"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2026-2027年舞台搭建及音视</w:t>
      </w:r>
    </w:p>
    <w:p w14:paraId="30DB4C8E"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频设备租赁服务</w:t>
      </w:r>
    </w:p>
    <w:p w14:paraId="79612036"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 xml:space="preserve"> </w:t>
      </w:r>
    </w:p>
    <w:p w14:paraId="1E1DB460"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资</w:t>
      </w:r>
    </w:p>
    <w:p w14:paraId="749D8AFB"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 xml:space="preserve">格 </w:t>
      </w:r>
    </w:p>
    <w:p w14:paraId="5AE9C3A8"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审</w:t>
      </w:r>
    </w:p>
    <w:p w14:paraId="5503E344"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核</w:t>
      </w:r>
    </w:p>
    <w:p w14:paraId="11327C60" w14:textId="77777777" w:rsidR="00BB5331" w:rsidRPr="00DA5B3F" w:rsidRDefault="00000000">
      <w:pPr>
        <w:snapToGrid w:val="0"/>
        <w:spacing w:line="360" w:lineRule="auto"/>
        <w:textAlignment w:val="baseline"/>
        <w:rPr>
          <w:rFonts w:ascii="宋体" w:eastAsia="宋体" w:hAnsi="宋体" w:cs="Times New Roman" w:hint="eastAsia"/>
          <w:b/>
          <w:bCs/>
          <w:sz w:val="32"/>
          <w:szCs w:val="32"/>
        </w:rPr>
      </w:pPr>
      <w:r w:rsidRPr="00DA5B3F">
        <w:rPr>
          <w:rFonts w:ascii="宋体" w:eastAsia="宋体" w:hAnsi="宋体" w:cs="Times New Roman" w:hint="eastAsia"/>
          <w:b/>
          <w:bCs/>
          <w:sz w:val="32"/>
          <w:szCs w:val="32"/>
        </w:rPr>
        <w:t xml:space="preserve"> </w:t>
      </w:r>
    </w:p>
    <w:p w14:paraId="58DA2C17" w14:textId="77777777" w:rsidR="00BB5331" w:rsidRPr="00DA5B3F" w:rsidRDefault="00000000">
      <w:pPr>
        <w:snapToGrid w:val="0"/>
        <w:spacing w:line="360" w:lineRule="auto"/>
        <w:textAlignment w:val="baseline"/>
        <w:rPr>
          <w:rFonts w:ascii="宋体" w:eastAsia="宋体" w:hAnsi="宋体" w:cs="Times New Roman" w:hint="eastAsia"/>
          <w:b/>
          <w:bCs/>
          <w:sz w:val="24"/>
          <w:szCs w:val="24"/>
          <w:u w:val="single"/>
        </w:rPr>
      </w:pPr>
      <w:r w:rsidRPr="00DA5B3F">
        <w:rPr>
          <w:rFonts w:ascii="宋体" w:eastAsia="宋体" w:hAnsi="宋体" w:cs="Times New Roman" w:hint="eastAsia"/>
          <w:b/>
          <w:bCs/>
          <w:sz w:val="24"/>
          <w:szCs w:val="24"/>
        </w:rPr>
        <w:t>投标人（盖法人公章）：</w:t>
      </w:r>
      <w:r w:rsidRPr="00DA5B3F">
        <w:rPr>
          <w:rFonts w:ascii="宋体" w:eastAsia="宋体" w:hAnsi="宋体" w:cs="Times New Roman" w:hint="eastAsia"/>
          <w:b/>
          <w:bCs/>
          <w:sz w:val="24"/>
          <w:szCs w:val="24"/>
          <w:u w:val="single"/>
        </w:rPr>
        <w:t xml:space="preserve">                               </w:t>
      </w:r>
    </w:p>
    <w:p w14:paraId="44DA578E" w14:textId="77777777" w:rsidR="00BB5331" w:rsidRPr="00DA5B3F" w:rsidRDefault="00000000">
      <w:pPr>
        <w:snapToGrid w:val="0"/>
        <w:spacing w:line="360" w:lineRule="auto"/>
        <w:textAlignment w:val="baseline"/>
        <w:rPr>
          <w:rFonts w:ascii="宋体" w:eastAsia="宋体" w:hAnsi="宋体" w:cs="Times New Roman" w:hint="eastAsia"/>
          <w:b/>
          <w:bCs/>
          <w:sz w:val="24"/>
          <w:szCs w:val="24"/>
          <w:u w:val="single"/>
        </w:rPr>
      </w:pPr>
      <w:r w:rsidRPr="00DA5B3F">
        <w:rPr>
          <w:rFonts w:ascii="宋体" w:eastAsia="宋体" w:hAnsi="宋体" w:cs="Times New Roman" w:hint="eastAsia"/>
          <w:b/>
          <w:bCs/>
          <w:sz w:val="24"/>
          <w:szCs w:val="24"/>
        </w:rPr>
        <w:t>投标人地址：</w:t>
      </w:r>
      <w:r w:rsidRPr="00DA5B3F">
        <w:rPr>
          <w:rFonts w:ascii="宋体" w:eastAsia="宋体" w:hAnsi="宋体" w:cs="Times New Roman" w:hint="eastAsia"/>
          <w:b/>
          <w:bCs/>
          <w:sz w:val="24"/>
          <w:szCs w:val="24"/>
          <w:u w:val="single"/>
        </w:rPr>
        <w:t xml:space="preserve">                                        </w:t>
      </w:r>
    </w:p>
    <w:p w14:paraId="075DBD54" w14:textId="77777777" w:rsidR="00BB5331" w:rsidRPr="00DA5B3F" w:rsidRDefault="00000000">
      <w:pPr>
        <w:snapToGrid w:val="0"/>
        <w:spacing w:line="360" w:lineRule="auto"/>
        <w:textAlignment w:val="baseline"/>
        <w:rPr>
          <w:rFonts w:ascii="宋体" w:eastAsia="宋体" w:hAnsi="宋体" w:cs="Times New Roman" w:hint="eastAsia"/>
          <w:b/>
          <w:bCs/>
          <w:sz w:val="24"/>
          <w:szCs w:val="24"/>
        </w:rPr>
      </w:pPr>
      <w:r w:rsidRPr="00DA5B3F">
        <w:rPr>
          <w:rFonts w:ascii="宋体" w:eastAsia="宋体" w:hAnsi="宋体" w:cs="Times New Roman" w:hint="eastAsia"/>
          <w:b/>
          <w:bCs/>
          <w:sz w:val="24"/>
          <w:szCs w:val="24"/>
        </w:rPr>
        <w:t>法人代表或受委托人（签字或盖章）：</w:t>
      </w:r>
      <w:r w:rsidRPr="00DA5B3F">
        <w:rPr>
          <w:rFonts w:ascii="宋体" w:eastAsia="宋体" w:hAnsi="宋体" w:cs="Times New Roman" w:hint="eastAsia"/>
          <w:b/>
          <w:bCs/>
          <w:sz w:val="24"/>
          <w:szCs w:val="24"/>
          <w:u w:val="single"/>
        </w:rPr>
        <w:t xml:space="preserve">                   </w:t>
      </w:r>
    </w:p>
    <w:p w14:paraId="3234F1B8" w14:textId="77777777" w:rsidR="00BB5331" w:rsidRPr="00DA5B3F" w:rsidRDefault="00000000">
      <w:pPr>
        <w:snapToGrid w:val="0"/>
        <w:spacing w:line="360" w:lineRule="auto"/>
        <w:textAlignment w:val="baseline"/>
        <w:rPr>
          <w:rFonts w:ascii="宋体" w:eastAsia="宋体" w:hAnsi="宋体" w:cs="Times New Roman" w:hint="eastAsia"/>
          <w:b/>
          <w:bCs/>
          <w:sz w:val="24"/>
          <w:szCs w:val="24"/>
        </w:rPr>
      </w:pPr>
      <w:r w:rsidRPr="00DA5B3F">
        <w:rPr>
          <w:rFonts w:ascii="宋体" w:eastAsia="宋体" w:hAnsi="宋体" w:cs="Times New Roman" w:hint="eastAsia"/>
          <w:b/>
          <w:bCs/>
          <w:sz w:val="24"/>
          <w:szCs w:val="24"/>
        </w:rPr>
        <w:t>编制日期</w:t>
      </w:r>
      <w:proofErr w:type="gramStart"/>
      <w:r w:rsidRPr="00DA5B3F">
        <w:rPr>
          <w:rFonts w:ascii="宋体" w:eastAsia="宋体" w:hAnsi="宋体" w:cs="Times New Roman" w:hint="eastAsia"/>
          <w:b/>
          <w:bCs/>
          <w:sz w:val="24"/>
          <w:szCs w:val="24"/>
        </w:rPr>
        <w:t>：</w:t>
      </w:r>
      <w:r w:rsidRPr="00DA5B3F">
        <w:rPr>
          <w:rFonts w:ascii="宋体" w:eastAsia="宋体" w:hAnsi="宋体" w:cs="Times New Roman" w:hint="eastAsia"/>
          <w:b/>
          <w:bCs/>
          <w:sz w:val="24"/>
          <w:szCs w:val="24"/>
          <w:u w:val="single"/>
        </w:rPr>
        <w:t xml:space="preserve">          </w:t>
      </w:r>
      <w:r w:rsidRPr="00DA5B3F">
        <w:rPr>
          <w:rFonts w:ascii="宋体" w:eastAsia="宋体" w:hAnsi="宋体" w:cs="Times New Roman" w:hint="eastAsia"/>
          <w:b/>
          <w:bCs/>
          <w:sz w:val="24"/>
          <w:szCs w:val="24"/>
        </w:rPr>
        <w:t>年</w:t>
      </w:r>
      <w:r w:rsidRPr="00DA5B3F">
        <w:rPr>
          <w:rFonts w:ascii="宋体" w:eastAsia="宋体" w:hAnsi="宋体" w:cs="Times New Roman" w:hint="eastAsia"/>
          <w:b/>
          <w:bCs/>
          <w:sz w:val="24"/>
          <w:szCs w:val="24"/>
          <w:u w:val="single"/>
        </w:rPr>
        <w:t xml:space="preserve">      </w:t>
      </w:r>
      <w:r w:rsidRPr="00DA5B3F">
        <w:rPr>
          <w:rFonts w:ascii="宋体" w:eastAsia="宋体" w:hAnsi="宋体" w:cs="Times New Roman" w:hint="eastAsia"/>
          <w:b/>
          <w:bCs/>
          <w:sz w:val="24"/>
          <w:szCs w:val="24"/>
        </w:rPr>
        <w:t>月</w:t>
      </w:r>
      <w:r w:rsidRPr="00DA5B3F">
        <w:rPr>
          <w:rFonts w:ascii="宋体" w:eastAsia="宋体" w:hAnsi="宋体" w:cs="Times New Roman" w:hint="eastAsia"/>
          <w:b/>
          <w:bCs/>
          <w:sz w:val="24"/>
          <w:szCs w:val="24"/>
          <w:u w:val="single"/>
        </w:rPr>
        <w:t xml:space="preserve">      </w:t>
      </w:r>
      <w:r w:rsidRPr="00DA5B3F">
        <w:rPr>
          <w:rFonts w:ascii="宋体" w:eastAsia="宋体" w:hAnsi="宋体" w:cs="Times New Roman" w:hint="eastAsia"/>
          <w:b/>
          <w:bCs/>
          <w:sz w:val="24"/>
          <w:szCs w:val="24"/>
        </w:rPr>
        <w:t>日</w:t>
      </w:r>
      <w:proofErr w:type="gramEnd"/>
    </w:p>
    <w:p w14:paraId="3429EE25" w14:textId="6B856255" w:rsidR="00BB5331" w:rsidRPr="00DA5B3F" w:rsidRDefault="00000000">
      <w:pPr>
        <w:snapToGrid w:val="0"/>
        <w:spacing w:line="360" w:lineRule="auto"/>
        <w:textAlignment w:val="baseline"/>
        <w:rPr>
          <w:rFonts w:ascii="宋体" w:eastAsia="宋体" w:hAnsi="宋体" w:cs="Times New Roman" w:hint="eastAsia"/>
          <w:b/>
          <w:bCs/>
          <w:sz w:val="24"/>
          <w:szCs w:val="24"/>
        </w:rPr>
      </w:pPr>
      <w:proofErr w:type="gramStart"/>
      <w:r w:rsidRPr="00DA5B3F">
        <w:rPr>
          <w:rFonts w:ascii="宋体" w:eastAsia="宋体" w:hAnsi="宋体" w:cs="Times New Roman" w:hint="eastAsia"/>
          <w:b/>
          <w:bCs/>
          <w:sz w:val="24"/>
          <w:szCs w:val="24"/>
          <w:u w:val="thick"/>
        </w:rPr>
        <w:t xml:space="preserve">2026 </w:t>
      </w:r>
      <w:r w:rsidRPr="00DA5B3F">
        <w:rPr>
          <w:rFonts w:ascii="宋体" w:eastAsia="宋体" w:hAnsi="宋体" w:cs="Times New Roman" w:hint="eastAsia"/>
          <w:b/>
          <w:bCs/>
          <w:sz w:val="24"/>
          <w:szCs w:val="24"/>
        </w:rPr>
        <w:t>年</w:t>
      </w:r>
      <w:proofErr w:type="gramEnd"/>
      <w:r w:rsidR="00AB385A" w:rsidRPr="00DA5B3F">
        <w:rPr>
          <w:rFonts w:ascii="宋体" w:eastAsia="宋体" w:hAnsi="宋体" w:cs="Times New Roman" w:hint="eastAsia"/>
          <w:b/>
          <w:bCs/>
          <w:sz w:val="24"/>
          <w:szCs w:val="24"/>
          <w:u w:val="thick"/>
        </w:rPr>
        <w:t>10</w:t>
      </w:r>
      <w:r w:rsidRPr="00DA5B3F">
        <w:rPr>
          <w:rFonts w:ascii="宋体" w:eastAsia="宋体" w:hAnsi="宋体" w:cs="Times New Roman" w:hint="eastAsia"/>
          <w:b/>
          <w:bCs/>
          <w:sz w:val="24"/>
          <w:szCs w:val="24"/>
        </w:rPr>
        <w:t>月</w:t>
      </w:r>
      <w:r w:rsidR="00F477F1" w:rsidRPr="00DA5B3F">
        <w:rPr>
          <w:rFonts w:ascii="宋体" w:eastAsia="宋体" w:hAnsi="宋体" w:cs="Times New Roman" w:hint="eastAsia"/>
          <w:b/>
          <w:bCs/>
          <w:sz w:val="24"/>
          <w:szCs w:val="24"/>
          <w:u w:val="thick"/>
        </w:rPr>
        <w:t>12</w:t>
      </w:r>
      <w:r w:rsidRPr="00DA5B3F">
        <w:rPr>
          <w:rFonts w:ascii="宋体" w:eastAsia="宋体" w:hAnsi="宋体" w:cs="Times New Roman" w:hint="eastAsia"/>
          <w:b/>
          <w:bCs/>
          <w:sz w:val="24"/>
          <w:szCs w:val="24"/>
        </w:rPr>
        <w:t>日09:30前不得开封</w:t>
      </w:r>
    </w:p>
    <w:p w14:paraId="47A1D429" w14:textId="77777777" w:rsidR="00BB5331" w:rsidRPr="00DA5B3F" w:rsidRDefault="00BB5331">
      <w:pPr>
        <w:snapToGrid w:val="0"/>
        <w:spacing w:line="360" w:lineRule="auto"/>
        <w:textAlignment w:val="baseline"/>
        <w:rPr>
          <w:rFonts w:ascii="宋体" w:eastAsia="宋体" w:hAnsi="宋体" w:cs="Times New Roman" w:hint="eastAsia"/>
          <w:szCs w:val="21"/>
        </w:rPr>
        <w:sectPr w:rsidR="00BB5331" w:rsidRPr="00DA5B3F">
          <w:pgSz w:w="11850" w:h="16783"/>
          <w:pgMar w:top="1440" w:right="1080" w:bottom="1440" w:left="1080" w:header="720" w:footer="720" w:gutter="0"/>
          <w:cols w:space="720"/>
          <w:docGrid w:type="lines" w:linePitch="326"/>
        </w:sectPr>
      </w:pPr>
    </w:p>
    <w:p w14:paraId="296494CB" w14:textId="77777777" w:rsidR="00BB5331" w:rsidRPr="00DA5B3F"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bCs/>
          <w:szCs w:val="21"/>
        </w:rPr>
      </w:pPr>
      <w:r w:rsidRPr="00DA5B3F">
        <w:rPr>
          <w:rFonts w:ascii="宋体" w:eastAsia="宋体" w:hAnsi="宋体" w:cs="Times New Roman" w:hint="eastAsia"/>
          <w:b/>
          <w:kern w:val="0"/>
          <w:szCs w:val="21"/>
        </w:rPr>
        <w:lastRenderedPageBreak/>
        <w:t>附件2：供应商信息申请表</w:t>
      </w:r>
    </w:p>
    <w:p w14:paraId="3082C2FF" w14:textId="77777777" w:rsidR="00BB5331" w:rsidRPr="00DA5B3F" w:rsidRDefault="00000000">
      <w:pPr>
        <w:widowControl/>
        <w:spacing w:line="360" w:lineRule="auto"/>
        <w:jc w:val="center"/>
        <w:rPr>
          <w:rFonts w:ascii="宋体" w:eastAsia="宋体" w:hAnsi="宋体" w:cs="Calibri" w:hint="eastAsia"/>
          <w:b/>
          <w:bCs/>
          <w:spacing w:val="10"/>
          <w:szCs w:val="21"/>
        </w:rPr>
      </w:pPr>
      <w:r w:rsidRPr="00DA5B3F">
        <w:rPr>
          <w:rFonts w:ascii="宋体" w:eastAsia="宋体" w:hAnsi="宋体" w:cs="Calibri"/>
          <w:b/>
          <w:bCs/>
          <w:spacing w:val="10"/>
          <w:szCs w:val="21"/>
        </w:rPr>
        <w:t>供应商信息申请表</w:t>
      </w:r>
    </w:p>
    <w:p w14:paraId="237F8B3A" w14:textId="77777777" w:rsidR="00BB5331" w:rsidRPr="00DA5B3F" w:rsidRDefault="00BB5331">
      <w:pPr>
        <w:rPr>
          <w:rFonts w:ascii="Times New Roman" w:eastAsia="宋体" w:hAnsi="Times New Roman" w:cs="Times New Roman"/>
          <w:vanish/>
          <w:szCs w:val="24"/>
        </w:rPr>
      </w:pPr>
      <w:bookmarkStart w:id="2" w:name="_Toc504657608"/>
    </w:p>
    <w:tbl>
      <w:tblPr>
        <w:tblW w:w="10033" w:type="dxa"/>
        <w:jc w:val="center"/>
        <w:tblLook w:val="04A0" w:firstRow="1" w:lastRow="0" w:firstColumn="1" w:lastColumn="0" w:noHBand="0" w:noVBand="1"/>
      </w:tblPr>
      <w:tblGrid>
        <w:gridCol w:w="1268"/>
        <w:gridCol w:w="859"/>
        <w:gridCol w:w="903"/>
        <w:gridCol w:w="1496"/>
        <w:gridCol w:w="294"/>
        <w:gridCol w:w="1227"/>
        <w:gridCol w:w="1074"/>
        <w:gridCol w:w="2676"/>
        <w:gridCol w:w="236"/>
      </w:tblGrid>
      <w:tr w:rsidR="00BB5331" w:rsidRPr="00DA5B3F" w14:paraId="5B5FC803" w14:textId="77777777">
        <w:trPr>
          <w:gridAfter w:val="1"/>
          <w:wAfter w:w="236" w:type="dxa"/>
          <w:trHeight w:val="541"/>
          <w:jc w:val="center"/>
        </w:trPr>
        <w:tc>
          <w:tcPr>
            <w:tcW w:w="9797" w:type="dxa"/>
            <w:gridSpan w:val="8"/>
            <w:tcBorders>
              <w:top w:val="nil"/>
              <w:left w:val="nil"/>
              <w:bottom w:val="nil"/>
              <w:right w:val="nil"/>
            </w:tcBorders>
            <w:noWrap/>
            <w:vAlign w:val="center"/>
          </w:tcPr>
          <w:p w14:paraId="3F487FE8" w14:textId="77777777" w:rsidR="00BB5331" w:rsidRPr="00DA5B3F" w:rsidRDefault="00000000">
            <w:pPr>
              <w:widowControl/>
              <w:jc w:val="left"/>
              <w:rPr>
                <w:rFonts w:ascii="宋体" w:eastAsia="宋体" w:hAnsi="宋体" w:cs="Times New Roman" w:hint="eastAsia"/>
                <w:kern w:val="0"/>
                <w:szCs w:val="21"/>
              </w:rPr>
            </w:pPr>
            <w:r w:rsidRPr="00DA5B3F">
              <w:rPr>
                <w:rFonts w:ascii="宋体" w:eastAsia="宋体" w:hAnsi="宋体" w:cs="宋体"/>
                <w:b/>
                <w:bCs/>
                <w:kern w:val="0"/>
                <w:szCs w:val="21"/>
              </w:rPr>
              <w:t>第一部分：基</w:t>
            </w:r>
            <w:r w:rsidRPr="00DA5B3F">
              <w:rPr>
                <w:rFonts w:ascii="宋体" w:eastAsia="宋体" w:hAnsi="宋体" w:cs="宋体" w:hint="eastAsia"/>
                <w:b/>
                <w:bCs/>
                <w:kern w:val="0"/>
                <w:szCs w:val="21"/>
              </w:rPr>
              <w:t>本信息</w:t>
            </w:r>
          </w:p>
        </w:tc>
      </w:tr>
      <w:tr w:rsidR="00BB5331" w:rsidRPr="00DA5B3F" w14:paraId="6585BAF3" w14:textId="77777777">
        <w:trPr>
          <w:gridAfter w:val="1"/>
          <w:wAfter w:w="236" w:type="dxa"/>
          <w:trHeight w:val="240"/>
          <w:jc w:val="center"/>
        </w:trPr>
        <w:tc>
          <w:tcPr>
            <w:tcW w:w="1268" w:type="dxa"/>
            <w:tcBorders>
              <w:top w:val="nil"/>
              <w:left w:val="nil"/>
              <w:bottom w:val="nil"/>
              <w:right w:val="nil"/>
            </w:tcBorders>
            <w:noWrap/>
            <w:vAlign w:val="center"/>
          </w:tcPr>
          <w:p w14:paraId="0489080A" w14:textId="77777777" w:rsidR="00BB5331" w:rsidRPr="00DA5B3F" w:rsidRDefault="00BB5331">
            <w:pPr>
              <w:widowControl/>
              <w:jc w:val="left"/>
              <w:rPr>
                <w:rFonts w:ascii="宋体" w:eastAsia="宋体" w:hAnsi="宋体" w:cs="Times New Roman" w:hint="eastAsia"/>
                <w:kern w:val="0"/>
                <w:szCs w:val="21"/>
              </w:rPr>
            </w:pPr>
          </w:p>
        </w:tc>
        <w:tc>
          <w:tcPr>
            <w:tcW w:w="1762" w:type="dxa"/>
            <w:gridSpan w:val="2"/>
            <w:tcBorders>
              <w:top w:val="nil"/>
              <w:left w:val="nil"/>
              <w:bottom w:val="nil"/>
              <w:right w:val="nil"/>
            </w:tcBorders>
            <w:noWrap/>
            <w:vAlign w:val="center"/>
          </w:tcPr>
          <w:p w14:paraId="18061F28" w14:textId="77777777" w:rsidR="00BB5331" w:rsidRPr="00DA5B3F" w:rsidRDefault="00BB5331">
            <w:pPr>
              <w:widowControl/>
              <w:jc w:val="left"/>
              <w:rPr>
                <w:rFonts w:ascii="宋体" w:eastAsia="宋体" w:hAnsi="宋体" w:cs="Times New Roman" w:hint="eastAsia"/>
                <w:kern w:val="0"/>
                <w:szCs w:val="21"/>
              </w:rPr>
            </w:pPr>
          </w:p>
        </w:tc>
        <w:tc>
          <w:tcPr>
            <w:tcW w:w="1496" w:type="dxa"/>
            <w:tcBorders>
              <w:top w:val="nil"/>
              <w:left w:val="nil"/>
              <w:bottom w:val="nil"/>
              <w:right w:val="nil"/>
            </w:tcBorders>
            <w:noWrap/>
            <w:vAlign w:val="center"/>
          </w:tcPr>
          <w:p w14:paraId="3DE60BDC" w14:textId="77777777" w:rsidR="00BB5331" w:rsidRPr="00DA5B3F" w:rsidRDefault="00BB5331">
            <w:pPr>
              <w:widowControl/>
              <w:jc w:val="left"/>
              <w:rPr>
                <w:rFonts w:ascii="宋体" w:eastAsia="宋体" w:hAnsi="宋体" w:cs="Times New Roman" w:hint="eastAsia"/>
                <w:kern w:val="0"/>
                <w:szCs w:val="21"/>
              </w:rPr>
            </w:pPr>
          </w:p>
        </w:tc>
        <w:tc>
          <w:tcPr>
            <w:tcW w:w="1521" w:type="dxa"/>
            <w:gridSpan w:val="2"/>
            <w:tcBorders>
              <w:top w:val="nil"/>
              <w:left w:val="nil"/>
              <w:bottom w:val="nil"/>
              <w:right w:val="nil"/>
            </w:tcBorders>
            <w:noWrap/>
            <w:vAlign w:val="center"/>
          </w:tcPr>
          <w:p w14:paraId="3D61D7F4" w14:textId="77777777" w:rsidR="00BB5331" w:rsidRPr="00DA5B3F" w:rsidRDefault="00BB5331">
            <w:pPr>
              <w:widowControl/>
              <w:jc w:val="left"/>
              <w:rPr>
                <w:rFonts w:ascii="宋体" w:eastAsia="宋体" w:hAnsi="宋体" w:cs="Times New Roman" w:hint="eastAsia"/>
                <w:kern w:val="0"/>
                <w:szCs w:val="21"/>
              </w:rPr>
            </w:pPr>
          </w:p>
        </w:tc>
        <w:tc>
          <w:tcPr>
            <w:tcW w:w="1074" w:type="dxa"/>
            <w:tcBorders>
              <w:top w:val="nil"/>
              <w:left w:val="nil"/>
              <w:bottom w:val="nil"/>
              <w:right w:val="nil"/>
            </w:tcBorders>
            <w:noWrap/>
            <w:vAlign w:val="center"/>
          </w:tcPr>
          <w:p w14:paraId="6DA68E18" w14:textId="77777777" w:rsidR="00BB5331" w:rsidRPr="00DA5B3F" w:rsidRDefault="00BB5331">
            <w:pPr>
              <w:widowControl/>
              <w:jc w:val="left"/>
              <w:rPr>
                <w:rFonts w:ascii="宋体" w:eastAsia="宋体" w:hAnsi="宋体" w:cs="Times New Roman" w:hint="eastAsia"/>
                <w:kern w:val="0"/>
                <w:szCs w:val="21"/>
              </w:rPr>
            </w:pPr>
          </w:p>
        </w:tc>
        <w:tc>
          <w:tcPr>
            <w:tcW w:w="2676" w:type="dxa"/>
            <w:tcBorders>
              <w:top w:val="nil"/>
              <w:left w:val="nil"/>
              <w:bottom w:val="nil"/>
              <w:right w:val="nil"/>
            </w:tcBorders>
            <w:noWrap/>
            <w:vAlign w:val="center"/>
          </w:tcPr>
          <w:p w14:paraId="29A6227C"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2CBB1D90" w14:textId="77777777">
        <w:trPr>
          <w:gridAfter w:val="1"/>
          <w:wAfter w:w="236" w:type="dxa"/>
          <w:trHeight w:val="601"/>
          <w:jc w:val="center"/>
        </w:trPr>
        <w:tc>
          <w:tcPr>
            <w:tcW w:w="1268" w:type="dxa"/>
            <w:tcBorders>
              <w:top w:val="single" w:sz="4" w:space="0" w:color="auto"/>
              <w:left w:val="single" w:sz="4" w:space="0" w:color="auto"/>
              <w:bottom w:val="nil"/>
              <w:right w:val="single" w:sz="4" w:space="0" w:color="auto"/>
            </w:tcBorders>
            <w:noWrap/>
            <w:vAlign w:val="center"/>
          </w:tcPr>
          <w:p w14:paraId="5661D631" w14:textId="77777777" w:rsidR="00BB5331" w:rsidRPr="00DA5B3F" w:rsidRDefault="00000000">
            <w:pPr>
              <w:widowControl/>
              <w:jc w:val="center"/>
              <w:rPr>
                <w:rFonts w:ascii="宋体" w:eastAsia="宋体" w:hAnsi="宋体" w:cs="Calibri" w:hint="eastAsia"/>
                <w:szCs w:val="21"/>
              </w:rPr>
            </w:pPr>
            <w:r w:rsidRPr="00DA5B3F">
              <w:rPr>
                <w:rFonts w:ascii="宋体" w:eastAsia="宋体" w:hAnsi="宋体" w:cs="Calibri"/>
                <w:szCs w:val="21"/>
              </w:rPr>
              <w:t>供应商公司全称（工商注册）</w:t>
            </w:r>
          </w:p>
        </w:tc>
        <w:tc>
          <w:tcPr>
            <w:tcW w:w="4779" w:type="dxa"/>
            <w:gridSpan w:val="5"/>
            <w:tcBorders>
              <w:top w:val="single" w:sz="4" w:space="0" w:color="auto"/>
              <w:left w:val="nil"/>
              <w:bottom w:val="nil"/>
              <w:right w:val="nil"/>
            </w:tcBorders>
            <w:noWrap/>
            <w:vAlign w:val="center"/>
          </w:tcPr>
          <w:p w14:paraId="0262EE72" w14:textId="77777777" w:rsidR="00BB5331" w:rsidRPr="00DA5B3F" w:rsidRDefault="00BB5331">
            <w:pPr>
              <w:widowControl/>
              <w:jc w:val="left"/>
              <w:rPr>
                <w:rFonts w:ascii="宋体" w:eastAsia="宋体" w:hAnsi="宋体" w:cs="Calibri" w:hint="eastAsia"/>
                <w:szCs w:val="21"/>
              </w:rPr>
            </w:pPr>
          </w:p>
        </w:tc>
        <w:tc>
          <w:tcPr>
            <w:tcW w:w="1074" w:type="dxa"/>
            <w:tcBorders>
              <w:top w:val="single" w:sz="4" w:space="0" w:color="auto"/>
              <w:left w:val="single" w:sz="4" w:space="0" w:color="auto"/>
              <w:bottom w:val="single" w:sz="4" w:space="0" w:color="auto"/>
              <w:right w:val="single" w:sz="4" w:space="0" w:color="auto"/>
            </w:tcBorders>
            <w:noWrap/>
            <w:vAlign w:val="center"/>
          </w:tcPr>
          <w:p w14:paraId="28623A52"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统一社会信用代码</w:t>
            </w:r>
          </w:p>
        </w:tc>
        <w:tc>
          <w:tcPr>
            <w:tcW w:w="2676" w:type="dxa"/>
            <w:tcBorders>
              <w:top w:val="single" w:sz="4" w:space="0" w:color="auto"/>
              <w:left w:val="nil"/>
              <w:bottom w:val="nil"/>
              <w:right w:val="single" w:sz="4" w:space="0" w:color="auto"/>
            </w:tcBorders>
            <w:noWrap/>
            <w:vAlign w:val="center"/>
          </w:tcPr>
          <w:p w14:paraId="5B642A64" w14:textId="77777777" w:rsidR="00BB5331" w:rsidRPr="00DA5B3F" w:rsidRDefault="00BB5331">
            <w:pPr>
              <w:widowControl/>
              <w:jc w:val="left"/>
              <w:rPr>
                <w:rFonts w:ascii="宋体" w:eastAsia="宋体" w:hAnsi="宋体" w:cs="宋体" w:hint="eastAsia"/>
                <w:kern w:val="0"/>
                <w:szCs w:val="21"/>
              </w:rPr>
            </w:pPr>
          </w:p>
        </w:tc>
      </w:tr>
      <w:tr w:rsidR="00BB5331" w:rsidRPr="00DA5B3F" w14:paraId="3D9DDB0A" w14:textId="77777777">
        <w:trPr>
          <w:gridAfter w:val="1"/>
          <w:wAfter w:w="236" w:type="dxa"/>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2169F1FC" w14:textId="77777777" w:rsidR="00BB5331" w:rsidRPr="00DA5B3F" w:rsidRDefault="00000000">
            <w:pPr>
              <w:widowControl/>
              <w:jc w:val="center"/>
              <w:rPr>
                <w:rFonts w:ascii="宋体" w:eastAsia="宋体" w:hAnsi="宋体" w:cs="Calibri" w:hint="eastAsia"/>
                <w:szCs w:val="21"/>
              </w:rPr>
            </w:pPr>
            <w:r w:rsidRPr="00DA5B3F">
              <w:rPr>
                <w:rFonts w:ascii="宋体" w:eastAsia="宋体" w:hAnsi="宋体" w:cs="Calibri"/>
                <w:szCs w:val="21"/>
              </w:rPr>
              <w:t>公司注册地址</w:t>
            </w:r>
          </w:p>
        </w:tc>
        <w:tc>
          <w:tcPr>
            <w:tcW w:w="8529" w:type="dxa"/>
            <w:gridSpan w:val="7"/>
            <w:tcBorders>
              <w:top w:val="single" w:sz="4" w:space="0" w:color="auto"/>
              <w:left w:val="nil"/>
              <w:bottom w:val="single" w:sz="4" w:space="0" w:color="auto"/>
              <w:right w:val="single" w:sz="4" w:space="0" w:color="auto"/>
            </w:tcBorders>
            <w:noWrap/>
            <w:vAlign w:val="center"/>
          </w:tcPr>
          <w:p w14:paraId="78750DC3" w14:textId="77777777" w:rsidR="00BB5331" w:rsidRPr="00DA5B3F" w:rsidRDefault="00BB5331">
            <w:pPr>
              <w:widowControl/>
              <w:jc w:val="left"/>
              <w:rPr>
                <w:rFonts w:ascii="宋体" w:eastAsia="宋体" w:hAnsi="宋体" w:cs="宋体" w:hint="eastAsia"/>
                <w:kern w:val="0"/>
                <w:szCs w:val="21"/>
              </w:rPr>
            </w:pPr>
          </w:p>
        </w:tc>
      </w:tr>
      <w:tr w:rsidR="00BB5331" w:rsidRPr="00DA5B3F" w14:paraId="7DE85FB6"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6BE8E95E"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公司办公地址（若不同）</w:t>
            </w:r>
          </w:p>
        </w:tc>
        <w:tc>
          <w:tcPr>
            <w:tcW w:w="8529" w:type="dxa"/>
            <w:gridSpan w:val="7"/>
            <w:tcBorders>
              <w:top w:val="nil"/>
              <w:left w:val="nil"/>
              <w:bottom w:val="single" w:sz="4" w:space="0" w:color="auto"/>
              <w:right w:val="single" w:sz="4" w:space="0" w:color="auto"/>
            </w:tcBorders>
            <w:noWrap/>
            <w:vAlign w:val="center"/>
          </w:tcPr>
          <w:p w14:paraId="614DBA13" w14:textId="77777777" w:rsidR="00BB5331" w:rsidRPr="00DA5B3F" w:rsidRDefault="00BB5331">
            <w:pPr>
              <w:widowControl/>
              <w:jc w:val="left"/>
              <w:rPr>
                <w:rFonts w:ascii="宋体" w:eastAsia="宋体" w:hAnsi="宋体" w:cs="宋体" w:hint="eastAsia"/>
                <w:kern w:val="0"/>
                <w:szCs w:val="21"/>
              </w:rPr>
            </w:pPr>
          </w:p>
        </w:tc>
      </w:tr>
      <w:tr w:rsidR="00BB5331" w:rsidRPr="00DA5B3F" w14:paraId="5418906F" w14:textId="77777777">
        <w:trPr>
          <w:gridAfter w:val="1"/>
          <w:wAfter w:w="236" w:type="dxa"/>
          <w:trHeight w:val="798"/>
          <w:jc w:val="center"/>
        </w:trPr>
        <w:tc>
          <w:tcPr>
            <w:tcW w:w="1268" w:type="dxa"/>
            <w:tcBorders>
              <w:top w:val="nil"/>
              <w:left w:val="single" w:sz="4" w:space="0" w:color="auto"/>
              <w:bottom w:val="nil"/>
              <w:right w:val="single" w:sz="4" w:space="0" w:color="auto"/>
            </w:tcBorders>
            <w:noWrap/>
            <w:vAlign w:val="center"/>
          </w:tcPr>
          <w:p w14:paraId="56ACD023"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公司类型</w:t>
            </w:r>
          </w:p>
        </w:tc>
        <w:tc>
          <w:tcPr>
            <w:tcW w:w="8529" w:type="dxa"/>
            <w:gridSpan w:val="7"/>
            <w:tcBorders>
              <w:top w:val="single" w:sz="4" w:space="0" w:color="auto"/>
              <w:left w:val="single" w:sz="4" w:space="0" w:color="auto"/>
              <w:bottom w:val="nil"/>
              <w:right w:val="single" w:sz="4" w:space="0" w:color="auto"/>
            </w:tcBorders>
            <w:noWrap/>
            <w:vAlign w:val="center"/>
          </w:tcPr>
          <w:p w14:paraId="3EB9B4D8" w14:textId="77777777" w:rsidR="00BB5331" w:rsidRPr="00DA5B3F" w:rsidRDefault="00000000">
            <w:pPr>
              <w:widowControl/>
              <w:jc w:val="left"/>
              <w:rPr>
                <w:rFonts w:ascii="宋体" w:eastAsia="宋体" w:hAnsi="宋体" w:cs="宋体" w:hint="eastAsia"/>
                <w:kern w:val="0"/>
                <w:szCs w:val="21"/>
              </w:rPr>
            </w:pPr>
            <w:proofErr w:type="gramStart"/>
            <w:r w:rsidRPr="00DA5B3F">
              <w:rPr>
                <w:rFonts w:ascii="宋体" w:eastAsia="宋体" w:hAnsi="宋体" w:cs="宋体"/>
                <w:kern w:val="0"/>
                <w:szCs w:val="21"/>
              </w:rPr>
              <w:t xml:space="preserve">□ 国有企业     □ </w:t>
            </w:r>
            <w:proofErr w:type="gramEnd"/>
            <w:r w:rsidRPr="00DA5B3F">
              <w:rPr>
                <w:rFonts w:ascii="宋体" w:eastAsia="宋体" w:hAnsi="宋体" w:cs="宋体"/>
                <w:kern w:val="0"/>
                <w:szCs w:val="21"/>
              </w:rPr>
              <w:t>民营</w:t>
            </w:r>
            <w:proofErr w:type="gramStart"/>
            <w:r w:rsidRPr="00DA5B3F">
              <w:rPr>
                <w:rFonts w:ascii="宋体" w:eastAsia="宋体" w:hAnsi="宋体" w:cs="宋体"/>
                <w:kern w:val="0"/>
                <w:szCs w:val="21"/>
              </w:rPr>
              <w:t>企业    □ 外商投资企业  □</w:t>
            </w:r>
            <w:proofErr w:type="gramEnd"/>
            <w:r w:rsidRPr="00DA5B3F">
              <w:rPr>
                <w:rFonts w:ascii="宋体" w:eastAsia="宋体" w:hAnsi="宋体" w:cs="宋体"/>
                <w:kern w:val="0"/>
                <w:szCs w:val="21"/>
              </w:rPr>
              <w:t xml:space="preserve"> 外商独资企业</w:t>
            </w:r>
          </w:p>
          <w:p w14:paraId="755B8C0C" w14:textId="77777777" w:rsidR="00BB5331" w:rsidRPr="00DA5B3F" w:rsidRDefault="00000000">
            <w:pPr>
              <w:widowControl/>
              <w:jc w:val="left"/>
              <w:rPr>
                <w:rFonts w:ascii="宋体" w:eastAsia="宋体" w:hAnsi="宋体" w:cs="宋体" w:hint="eastAsia"/>
                <w:kern w:val="0"/>
                <w:szCs w:val="21"/>
              </w:rPr>
            </w:pPr>
            <w:proofErr w:type="gramStart"/>
            <w:r w:rsidRPr="00DA5B3F">
              <w:rPr>
                <w:rFonts w:ascii="宋体" w:eastAsia="宋体" w:hAnsi="宋体" w:cs="宋体"/>
                <w:kern w:val="0"/>
                <w:szCs w:val="21"/>
              </w:rPr>
              <w:t>□ 个体</w:t>
            </w:r>
            <w:proofErr w:type="gramEnd"/>
            <w:r w:rsidRPr="00DA5B3F">
              <w:rPr>
                <w:rFonts w:ascii="宋体" w:eastAsia="宋体" w:hAnsi="宋体" w:cs="宋体"/>
                <w:kern w:val="0"/>
                <w:szCs w:val="21"/>
              </w:rPr>
              <w:t>工商</w:t>
            </w:r>
            <w:proofErr w:type="gramStart"/>
            <w:r w:rsidRPr="00DA5B3F">
              <w:rPr>
                <w:rFonts w:ascii="宋体" w:eastAsia="宋体" w:hAnsi="宋体" w:cs="宋体"/>
                <w:kern w:val="0"/>
                <w:szCs w:val="21"/>
              </w:rPr>
              <w:t>户   □ 其他:</w:t>
            </w:r>
            <w:proofErr w:type="gramEnd"/>
            <w:r w:rsidRPr="00DA5B3F">
              <w:rPr>
                <w:rFonts w:ascii="宋体" w:eastAsia="宋体" w:hAnsi="宋体" w:cs="宋体"/>
                <w:kern w:val="0"/>
                <w:szCs w:val="21"/>
                <w:u w:val="single"/>
              </w:rPr>
              <w:t>____________________</w:t>
            </w:r>
          </w:p>
        </w:tc>
      </w:tr>
      <w:tr w:rsidR="00BB5331" w:rsidRPr="00DA5B3F" w14:paraId="6BDD51AE" w14:textId="77777777">
        <w:trPr>
          <w:gridAfter w:val="1"/>
          <w:wAfter w:w="236" w:type="dxa"/>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4D69D7B4"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注册资本</w:t>
            </w:r>
          </w:p>
        </w:tc>
        <w:tc>
          <w:tcPr>
            <w:tcW w:w="4779" w:type="dxa"/>
            <w:gridSpan w:val="5"/>
            <w:tcBorders>
              <w:top w:val="single" w:sz="4" w:space="0" w:color="auto"/>
              <w:left w:val="nil"/>
              <w:bottom w:val="single" w:sz="4" w:space="0" w:color="auto"/>
              <w:right w:val="single" w:sz="4" w:space="0" w:color="auto"/>
            </w:tcBorders>
            <w:noWrap/>
            <w:vAlign w:val="center"/>
          </w:tcPr>
          <w:p w14:paraId="7084E503" w14:textId="77777777" w:rsidR="00BB5331" w:rsidRPr="00DA5B3F" w:rsidRDefault="00BB5331">
            <w:pPr>
              <w:widowControl/>
              <w:jc w:val="left"/>
              <w:rPr>
                <w:rFonts w:ascii="宋体" w:eastAsia="宋体" w:hAnsi="宋体" w:cs="宋体" w:hint="eastAsia"/>
                <w:kern w:val="0"/>
                <w:szCs w:val="21"/>
              </w:rPr>
            </w:pPr>
          </w:p>
        </w:tc>
        <w:tc>
          <w:tcPr>
            <w:tcW w:w="1074" w:type="dxa"/>
            <w:tcBorders>
              <w:top w:val="single" w:sz="4" w:space="0" w:color="auto"/>
              <w:left w:val="nil"/>
              <w:bottom w:val="single" w:sz="4" w:space="0" w:color="auto"/>
              <w:right w:val="single" w:sz="4" w:space="0" w:color="auto"/>
            </w:tcBorders>
            <w:noWrap/>
            <w:vAlign w:val="center"/>
          </w:tcPr>
          <w:p w14:paraId="35528F03"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成立日期</w:t>
            </w:r>
          </w:p>
        </w:tc>
        <w:tc>
          <w:tcPr>
            <w:tcW w:w="2676" w:type="dxa"/>
            <w:tcBorders>
              <w:top w:val="single" w:sz="4" w:space="0" w:color="auto"/>
              <w:left w:val="nil"/>
              <w:bottom w:val="single" w:sz="4" w:space="0" w:color="auto"/>
              <w:right w:val="single" w:sz="4" w:space="0" w:color="auto"/>
            </w:tcBorders>
            <w:noWrap/>
            <w:vAlign w:val="center"/>
          </w:tcPr>
          <w:p w14:paraId="3B4547B9" w14:textId="77777777" w:rsidR="00BB5331" w:rsidRPr="00DA5B3F" w:rsidRDefault="00BB5331">
            <w:pPr>
              <w:widowControl/>
              <w:jc w:val="left"/>
              <w:rPr>
                <w:rFonts w:ascii="宋体" w:eastAsia="宋体" w:hAnsi="宋体" w:cs="宋体" w:hint="eastAsia"/>
                <w:kern w:val="0"/>
                <w:szCs w:val="21"/>
              </w:rPr>
            </w:pPr>
          </w:p>
        </w:tc>
      </w:tr>
      <w:tr w:rsidR="00BB5331" w:rsidRPr="00DA5B3F" w14:paraId="1BE806C2"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2493795F"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法定代表人</w:t>
            </w:r>
          </w:p>
        </w:tc>
        <w:tc>
          <w:tcPr>
            <w:tcW w:w="4779" w:type="dxa"/>
            <w:gridSpan w:val="5"/>
            <w:tcBorders>
              <w:top w:val="nil"/>
              <w:left w:val="nil"/>
              <w:bottom w:val="single" w:sz="4" w:space="0" w:color="auto"/>
              <w:right w:val="single" w:sz="4" w:space="0" w:color="auto"/>
            </w:tcBorders>
            <w:noWrap/>
            <w:vAlign w:val="center"/>
          </w:tcPr>
          <w:p w14:paraId="48A40069" w14:textId="77777777" w:rsidR="00BB5331" w:rsidRPr="00DA5B3F" w:rsidRDefault="00BB5331">
            <w:pPr>
              <w:widowControl/>
              <w:jc w:val="left"/>
              <w:rPr>
                <w:rFonts w:ascii="宋体" w:eastAsia="宋体" w:hAnsi="宋体" w:cs="宋体" w:hint="eastAsia"/>
                <w:kern w:val="0"/>
                <w:szCs w:val="21"/>
              </w:rPr>
            </w:pPr>
          </w:p>
        </w:tc>
        <w:tc>
          <w:tcPr>
            <w:tcW w:w="1074" w:type="dxa"/>
            <w:tcBorders>
              <w:top w:val="nil"/>
              <w:left w:val="nil"/>
              <w:bottom w:val="single" w:sz="4" w:space="0" w:color="auto"/>
              <w:right w:val="single" w:sz="4" w:space="0" w:color="auto"/>
            </w:tcBorders>
            <w:noWrap/>
            <w:vAlign w:val="center"/>
          </w:tcPr>
          <w:p w14:paraId="56B0A03F"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联系电话</w:t>
            </w:r>
          </w:p>
        </w:tc>
        <w:tc>
          <w:tcPr>
            <w:tcW w:w="2676" w:type="dxa"/>
            <w:tcBorders>
              <w:top w:val="nil"/>
              <w:left w:val="nil"/>
              <w:bottom w:val="single" w:sz="4" w:space="0" w:color="auto"/>
              <w:right w:val="single" w:sz="4" w:space="0" w:color="auto"/>
            </w:tcBorders>
            <w:noWrap/>
            <w:vAlign w:val="center"/>
          </w:tcPr>
          <w:p w14:paraId="51008480"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r>
      <w:tr w:rsidR="00BB5331" w:rsidRPr="00DA5B3F" w14:paraId="7A18C9B1"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2F57F54D"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法定代表人身份证号码</w:t>
            </w:r>
          </w:p>
        </w:tc>
        <w:tc>
          <w:tcPr>
            <w:tcW w:w="4779" w:type="dxa"/>
            <w:gridSpan w:val="5"/>
            <w:tcBorders>
              <w:top w:val="nil"/>
              <w:left w:val="nil"/>
              <w:bottom w:val="single" w:sz="4" w:space="0" w:color="auto"/>
              <w:right w:val="single" w:sz="4" w:space="0" w:color="auto"/>
            </w:tcBorders>
            <w:noWrap/>
            <w:vAlign w:val="center"/>
          </w:tcPr>
          <w:p w14:paraId="5C6A66FC" w14:textId="77777777" w:rsidR="00BB5331" w:rsidRPr="00DA5B3F" w:rsidRDefault="00BB5331">
            <w:pPr>
              <w:widowControl/>
              <w:jc w:val="left"/>
              <w:rPr>
                <w:rFonts w:ascii="宋体" w:eastAsia="宋体" w:hAnsi="宋体" w:cs="宋体" w:hint="eastAsia"/>
                <w:kern w:val="0"/>
                <w:szCs w:val="21"/>
              </w:rPr>
            </w:pPr>
          </w:p>
        </w:tc>
        <w:tc>
          <w:tcPr>
            <w:tcW w:w="1074" w:type="dxa"/>
            <w:tcBorders>
              <w:top w:val="nil"/>
              <w:left w:val="nil"/>
              <w:bottom w:val="single" w:sz="4" w:space="0" w:color="auto"/>
              <w:right w:val="single" w:sz="4" w:space="0" w:color="auto"/>
            </w:tcBorders>
            <w:noWrap/>
            <w:vAlign w:val="center"/>
          </w:tcPr>
          <w:p w14:paraId="78FDAD7B"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联系邮箱</w:t>
            </w:r>
          </w:p>
        </w:tc>
        <w:tc>
          <w:tcPr>
            <w:tcW w:w="2676" w:type="dxa"/>
            <w:tcBorders>
              <w:top w:val="nil"/>
              <w:left w:val="nil"/>
              <w:bottom w:val="single" w:sz="4" w:space="0" w:color="auto"/>
              <w:right w:val="single" w:sz="4" w:space="0" w:color="auto"/>
            </w:tcBorders>
            <w:noWrap/>
            <w:vAlign w:val="center"/>
          </w:tcPr>
          <w:p w14:paraId="36F54304"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r>
      <w:tr w:rsidR="00BB5331" w:rsidRPr="00DA5B3F" w14:paraId="68449955"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23FE71F4"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纳税人资格信息</w:t>
            </w:r>
          </w:p>
        </w:tc>
        <w:tc>
          <w:tcPr>
            <w:tcW w:w="4779" w:type="dxa"/>
            <w:gridSpan w:val="5"/>
            <w:tcBorders>
              <w:top w:val="single" w:sz="4" w:space="0" w:color="auto"/>
              <w:left w:val="nil"/>
              <w:bottom w:val="single" w:sz="4" w:space="0" w:color="auto"/>
              <w:right w:val="single" w:sz="4" w:space="0" w:color="auto"/>
            </w:tcBorders>
            <w:noWrap/>
            <w:vAlign w:val="center"/>
          </w:tcPr>
          <w:p w14:paraId="736671C8" w14:textId="77777777" w:rsidR="00BB5331" w:rsidRPr="00DA5B3F" w:rsidRDefault="00000000">
            <w:pPr>
              <w:widowControl/>
              <w:jc w:val="left"/>
              <w:rPr>
                <w:rFonts w:ascii="宋体" w:eastAsia="宋体" w:hAnsi="宋体" w:cs="宋体" w:hint="eastAsia"/>
                <w:kern w:val="0"/>
                <w:szCs w:val="21"/>
              </w:rPr>
            </w:pPr>
            <w:proofErr w:type="gramStart"/>
            <w:r w:rsidRPr="00DA5B3F">
              <w:rPr>
                <w:rFonts w:ascii="宋体" w:eastAsia="宋体" w:hAnsi="宋体" w:cs="宋体"/>
                <w:kern w:val="0"/>
                <w:szCs w:val="21"/>
              </w:rPr>
              <w:t xml:space="preserve">□ 一般纳税人       □ </w:t>
            </w:r>
            <w:proofErr w:type="gramEnd"/>
            <w:r w:rsidRPr="00DA5B3F">
              <w:rPr>
                <w:rFonts w:ascii="宋体" w:eastAsia="宋体" w:hAnsi="宋体" w:cs="宋体"/>
                <w:kern w:val="0"/>
                <w:szCs w:val="21"/>
              </w:rPr>
              <w:t>小规模纳税人</w:t>
            </w:r>
          </w:p>
        </w:tc>
        <w:tc>
          <w:tcPr>
            <w:tcW w:w="1074" w:type="dxa"/>
            <w:tcBorders>
              <w:top w:val="nil"/>
              <w:left w:val="nil"/>
              <w:bottom w:val="single" w:sz="4" w:space="0" w:color="auto"/>
              <w:right w:val="single" w:sz="4" w:space="0" w:color="auto"/>
            </w:tcBorders>
            <w:noWrap/>
            <w:vAlign w:val="center"/>
          </w:tcPr>
          <w:p w14:paraId="3C28052F"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公司正式员工数量</w:t>
            </w:r>
          </w:p>
        </w:tc>
        <w:tc>
          <w:tcPr>
            <w:tcW w:w="2676" w:type="dxa"/>
            <w:tcBorders>
              <w:top w:val="nil"/>
              <w:left w:val="nil"/>
              <w:bottom w:val="single" w:sz="4" w:space="0" w:color="auto"/>
              <w:right w:val="single" w:sz="4" w:space="0" w:color="auto"/>
            </w:tcBorders>
            <w:noWrap/>
            <w:vAlign w:val="center"/>
          </w:tcPr>
          <w:p w14:paraId="665BBBE8"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r>
      <w:tr w:rsidR="00BB5331" w:rsidRPr="00DA5B3F" w14:paraId="4BE84642" w14:textId="77777777">
        <w:trPr>
          <w:gridAfter w:val="1"/>
          <w:wAfter w:w="236" w:type="dxa"/>
          <w:trHeight w:val="2178"/>
          <w:jc w:val="center"/>
        </w:trPr>
        <w:tc>
          <w:tcPr>
            <w:tcW w:w="1268" w:type="dxa"/>
            <w:tcBorders>
              <w:top w:val="nil"/>
              <w:left w:val="single" w:sz="4" w:space="0" w:color="auto"/>
              <w:bottom w:val="single" w:sz="4" w:space="0" w:color="auto"/>
              <w:right w:val="single" w:sz="4" w:space="0" w:color="auto"/>
            </w:tcBorders>
            <w:noWrap/>
            <w:vAlign w:val="center"/>
          </w:tcPr>
          <w:p w14:paraId="2ABB3ADB"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主营业务范围（工商登记）</w:t>
            </w:r>
          </w:p>
        </w:tc>
        <w:tc>
          <w:tcPr>
            <w:tcW w:w="8529" w:type="dxa"/>
            <w:gridSpan w:val="7"/>
            <w:tcBorders>
              <w:top w:val="nil"/>
              <w:left w:val="nil"/>
              <w:bottom w:val="single" w:sz="4" w:space="0" w:color="auto"/>
              <w:right w:val="single" w:sz="4" w:space="0" w:color="auto"/>
            </w:tcBorders>
            <w:noWrap/>
            <w:vAlign w:val="center"/>
          </w:tcPr>
          <w:p w14:paraId="6BCDA964" w14:textId="77777777" w:rsidR="00BB5331" w:rsidRPr="00DA5B3F" w:rsidRDefault="00BB5331">
            <w:pPr>
              <w:widowControl/>
              <w:jc w:val="left"/>
              <w:rPr>
                <w:rFonts w:ascii="宋体" w:eastAsia="宋体" w:hAnsi="宋体" w:cs="宋体" w:hint="eastAsia"/>
                <w:kern w:val="0"/>
                <w:szCs w:val="21"/>
              </w:rPr>
            </w:pPr>
          </w:p>
        </w:tc>
      </w:tr>
      <w:tr w:rsidR="00BB5331" w:rsidRPr="00DA5B3F" w14:paraId="16E405B6" w14:textId="77777777">
        <w:trPr>
          <w:gridAfter w:val="1"/>
          <w:wAfter w:w="236" w:type="dxa"/>
          <w:trHeight w:val="240"/>
          <w:jc w:val="center"/>
        </w:trPr>
        <w:tc>
          <w:tcPr>
            <w:tcW w:w="1268" w:type="dxa"/>
            <w:tcBorders>
              <w:top w:val="nil"/>
              <w:left w:val="nil"/>
              <w:bottom w:val="nil"/>
              <w:right w:val="nil"/>
            </w:tcBorders>
            <w:noWrap/>
            <w:vAlign w:val="center"/>
          </w:tcPr>
          <w:p w14:paraId="28DC1F3B" w14:textId="77777777" w:rsidR="00BB5331" w:rsidRPr="00DA5B3F" w:rsidRDefault="00BB5331">
            <w:pPr>
              <w:widowControl/>
              <w:jc w:val="left"/>
              <w:rPr>
                <w:rFonts w:ascii="宋体" w:eastAsia="宋体" w:hAnsi="宋体" w:cs="宋体" w:hint="eastAsia"/>
                <w:kern w:val="0"/>
                <w:szCs w:val="21"/>
              </w:rPr>
            </w:pPr>
          </w:p>
        </w:tc>
        <w:tc>
          <w:tcPr>
            <w:tcW w:w="1762" w:type="dxa"/>
            <w:gridSpan w:val="2"/>
            <w:tcBorders>
              <w:top w:val="nil"/>
              <w:left w:val="nil"/>
              <w:bottom w:val="nil"/>
              <w:right w:val="nil"/>
            </w:tcBorders>
            <w:noWrap/>
            <w:vAlign w:val="center"/>
          </w:tcPr>
          <w:p w14:paraId="1FA6D854" w14:textId="77777777" w:rsidR="00BB5331" w:rsidRPr="00DA5B3F" w:rsidRDefault="00BB5331">
            <w:pPr>
              <w:widowControl/>
              <w:jc w:val="left"/>
              <w:rPr>
                <w:rFonts w:ascii="宋体" w:eastAsia="宋体" w:hAnsi="宋体" w:cs="Times New Roman" w:hint="eastAsia"/>
                <w:kern w:val="0"/>
                <w:szCs w:val="21"/>
              </w:rPr>
            </w:pPr>
          </w:p>
        </w:tc>
        <w:tc>
          <w:tcPr>
            <w:tcW w:w="1496" w:type="dxa"/>
            <w:tcBorders>
              <w:top w:val="nil"/>
              <w:left w:val="nil"/>
              <w:bottom w:val="nil"/>
              <w:right w:val="nil"/>
            </w:tcBorders>
            <w:noWrap/>
            <w:vAlign w:val="center"/>
          </w:tcPr>
          <w:p w14:paraId="5EC5C357" w14:textId="77777777" w:rsidR="00BB5331" w:rsidRPr="00DA5B3F" w:rsidRDefault="00BB5331">
            <w:pPr>
              <w:widowControl/>
              <w:jc w:val="left"/>
              <w:rPr>
                <w:rFonts w:ascii="宋体" w:eastAsia="宋体" w:hAnsi="宋体" w:cs="Times New Roman" w:hint="eastAsia"/>
                <w:kern w:val="0"/>
                <w:szCs w:val="21"/>
              </w:rPr>
            </w:pPr>
          </w:p>
        </w:tc>
        <w:tc>
          <w:tcPr>
            <w:tcW w:w="1521" w:type="dxa"/>
            <w:gridSpan w:val="2"/>
            <w:tcBorders>
              <w:top w:val="nil"/>
              <w:left w:val="nil"/>
              <w:bottom w:val="nil"/>
              <w:right w:val="nil"/>
            </w:tcBorders>
            <w:noWrap/>
            <w:vAlign w:val="center"/>
          </w:tcPr>
          <w:p w14:paraId="63E3BC9E" w14:textId="77777777" w:rsidR="00BB5331" w:rsidRPr="00DA5B3F" w:rsidRDefault="00BB5331">
            <w:pPr>
              <w:widowControl/>
              <w:jc w:val="left"/>
              <w:rPr>
                <w:rFonts w:ascii="宋体" w:eastAsia="宋体" w:hAnsi="宋体" w:cs="Times New Roman" w:hint="eastAsia"/>
                <w:kern w:val="0"/>
                <w:szCs w:val="21"/>
              </w:rPr>
            </w:pPr>
          </w:p>
        </w:tc>
        <w:tc>
          <w:tcPr>
            <w:tcW w:w="1074" w:type="dxa"/>
            <w:tcBorders>
              <w:top w:val="nil"/>
              <w:left w:val="nil"/>
              <w:bottom w:val="nil"/>
              <w:right w:val="nil"/>
            </w:tcBorders>
            <w:noWrap/>
            <w:vAlign w:val="center"/>
          </w:tcPr>
          <w:p w14:paraId="32C7D556" w14:textId="77777777" w:rsidR="00BB5331" w:rsidRPr="00DA5B3F" w:rsidRDefault="00BB5331">
            <w:pPr>
              <w:widowControl/>
              <w:jc w:val="left"/>
              <w:rPr>
                <w:rFonts w:ascii="宋体" w:eastAsia="宋体" w:hAnsi="宋体" w:cs="Times New Roman" w:hint="eastAsia"/>
                <w:kern w:val="0"/>
                <w:szCs w:val="21"/>
              </w:rPr>
            </w:pPr>
          </w:p>
        </w:tc>
        <w:tc>
          <w:tcPr>
            <w:tcW w:w="2676" w:type="dxa"/>
            <w:tcBorders>
              <w:top w:val="nil"/>
              <w:left w:val="nil"/>
              <w:bottom w:val="nil"/>
              <w:right w:val="nil"/>
            </w:tcBorders>
            <w:noWrap/>
            <w:vAlign w:val="center"/>
          </w:tcPr>
          <w:p w14:paraId="37501936"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281EAF2E" w14:textId="77777777">
        <w:trPr>
          <w:gridAfter w:val="1"/>
          <w:wAfter w:w="236" w:type="dxa"/>
          <w:trHeight w:val="541"/>
          <w:jc w:val="center"/>
        </w:trPr>
        <w:tc>
          <w:tcPr>
            <w:tcW w:w="9797" w:type="dxa"/>
            <w:gridSpan w:val="8"/>
            <w:tcBorders>
              <w:top w:val="nil"/>
              <w:left w:val="nil"/>
              <w:bottom w:val="nil"/>
              <w:right w:val="nil"/>
            </w:tcBorders>
            <w:noWrap/>
            <w:vAlign w:val="center"/>
          </w:tcPr>
          <w:p w14:paraId="51DD0BE8" w14:textId="77777777" w:rsidR="00BB5331" w:rsidRPr="00DA5B3F" w:rsidRDefault="00000000">
            <w:pPr>
              <w:widowControl/>
              <w:jc w:val="left"/>
              <w:rPr>
                <w:rFonts w:ascii="宋体" w:eastAsia="宋体" w:hAnsi="宋体" w:cs="Times New Roman" w:hint="eastAsia"/>
                <w:kern w:val="0"/>
                <w:szCs w:val="21"/>
              </w:rPr>
            </w:pPr>
            <w:r w:rsidRPr="00DA5B3F">
              <w:rPr>
                <w:rFonts w:ascii="宋体" w:eastAsia="宋体" w:hAnsi="宋体" w:cs="宋体"/>
                <w:b/>
                <w:bCs/>
                <w:kern w:val="0"/>
                <w:szCs w:val="21"/>
              </w:rPr>
              <w:t>第二部分：联系信息</w:t>
            </w:r>
          </w:p>
        </w:tc>
      </w:tr>
      <w:tr w:rsidR="00BB5331" w:rsidRPr="00DA5B3F" w14:paraId="47316C6B" w14:textId="77777777">
        <w:trPr>
          <w:gridAfter w:val="1"/>
          <w:wAfter w:w="236" w:type="dxa"/>
          <w:trHeight w:val="240"/>
          <w:jc w:val="center"/>
        </w:trPr>
        <w:tc>
          <w:tcPr>
            <w:tcW w:w="1268" w:type="dxa"/>
            <w:tcBorders>
              <w:top w:val="nil"/>
              <w:left w:val="nil"/>
              <w:bottom w:val="nil"/>
              <w:right w:val="nil"/>
            </w:tcBorders>
            <w:noWrap/>
            <w:vAlign w:val="center"/>
          </w:tcPr>
          <w:p w14:paraId="3C3340C4" w14:textId="77777777" w:rsidR="00BB5331" w:rsidRPr="00DA5B3F" w:rsidRDefault="00BB5331">
            <w:pPr>
              <w:widowControl/>
              <w:jc w:val="left"/>
              <w:rPr>
                <w:rFonts w:ascii="宋体" w:eastAsia="宋体" w:hAnsi="宋体" w:cs="Times New Roman" w:hint="eastAsia"/>
                <w:kern w:val="0"/>
                <w:szCs w:val="21"/>
              </w:rPr>
            </w:pPr>
          </w:p>
        </w:tc>
        <w:tc>
          <w:tcPr>
            <w:tcW w:w="1762" w:type="dxa"/>
            <w:gridSpan w:val="2"/>
            <w:tcBorders>
              <w:top w:val="nil"/>
              <w:left w:val="nil"/>
              <w:bottom w:val="nil"/>
              <w:right w:val="nil"/>
            </w:tcBorders>
            <w:noWrap/>
            <w:vAlign w:val="center"/>
          </w:tcPr>
          <w:p w14:paraId="15487CDE" w14:textId="77777777" w:rsidR="00BB5331" w:rsidRPr="00DA5B3F" w:rsidRDefault="00BB5331">
            <w:pPr>
              <w:widowControl/>
              <w:jc w:val="left"/>
              <w:rPr>
                <w:rFonts w:ascii="宋体" w:eastAsia="宋体" w:hAnsi="宋体" w:cs="Times New Roman" w:hint="eastAsia"/>
                <w:kern w:val="0"/>
                <w:szCs w:val="21"/>
              </w:rPr>
            </w:pPr>
          </w:p>
        </w:tc>
        <w:tc>
          <w:tcPr>
            <w:tcW w:w="1496" w:type="dxa"/>
            <w:tcBorders>
              <w:top w:val="nil"/>
              <w:left w:val="nil"/>
              <w:bottom w:val="nil"/>
              <w:right w:val="nil"/>
            </w:tcBorders>
            <w:noWrap/>
            <w:vAlign w:val="center"/>
          </w:tcPr>
          <w:p w14:paraId="18EB0613" w14:textId="77777777" w:rsidR="00BB5331" w:rsidRPr="00DA5B3F" w:rsidRDefault="00BB5331">
            <w:pPr>
              <w:widowControl/>
              <w:jc w:val="left"/>
              <w:rPr>
                <w:rFonts w:ascii="宋体" w:eastAsia="宋体" w:hAnsi="宋体" w:cs="Times New Roman" w:hint="eastAsia"/>
                <w:kern w:val="0"/>
                <w:szCs w:val="21"/>
              </w:rPr>
            </w:pPr>
          </w:p>
        </w:tc>
        <w:tc>
          <w:tcPr>
            <w:tcW w:w="1521" w:type="dxa"/>
            <w:gridSpan w:val="2"/>
            <w:tcBorders>
              <w:top w:val="nil"/>
              <w:left w:val="nil"/>
              <w:bottom w:val="nil"/>
              <w:right w:val="nil"/>
            </w:tcBorders>
            <w:noWrap/>
            <w:vAlign w:val="center"/>
          </w:tcPr>
          <w:p w14:paraId="0B54CDF0" w14:textId="77777777" w:rsidR="00BB5331" w:rsidRPr="00DA5B3F" w:rsidRDefault="00BB5331">
            <w:pPr>
              <w:widowControl/>
              <w:jc w:val="left"/>
              <w:rPr>
                <w:rFonts w:ascii="宋体" w:eastAsia="宋体" w:hAnsi="宋体" w:cs="Times New Roman" w:hint="eastAsia"/>
                <w:kern w:val="0"/>
                <w:szCs w:val="21"/>
              </w:rPr>
            </w:pPr>
          </w:p>
        </w:tc>
        <w:tc>
          <w:tcPr>
            <w:tcW w:w="1074" w:type="dxa"/>
            <w:tcBorders>
              <w:top w:val="nil"/>
              <w:left w:val="nil"/>
              <w:bottom w:val="nil"/>
              <w:right w:val="nil"/>
            </w:tcBorders>
            <w:noWrap/>
            <w:vAlign w:val="center"/>
          </w:tcPr>
          <w:p w14:paraId="4F6D2B28" w14:textId="77777777" w:rsidR="00BB5331" w:rsidRPr="00DA5B3F" w:rsidRDefault="00BB5331">
            <w:pPr>
              <w:widowControl/>
              <w:jc w:val="left"/>
              <w:rPr>
                <w:rFonts w:ascii="宋体" w:eastAsia="宋体" w:hAnsi="宋体" w:cs="Times New Roman" w:hint="eastAsia"/>
                <w:kern w:val="0"/>
                <w:szCs w:val="21"/>
              </w:rPr>
            </w:pPr>
          </w:p>
        </w:tc>
        <w:tc>
          <w:tcPr>
            <w:tcW w:w="2676" w:type="dxa"/>
            <w:tcBorders>
              <w:top w:val="nil"/>
              <w:left w:val="nil"/>
              <w:bottom w:val="nil"/>
              <w:right w:val="nil"/>
            </w:tcBorders>
            <w:noWrap/>
            <w:vAlign w:val="center"/>
          </w:tcPr>
          <w:p w14:paraId="2A1D7580"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7829661E" w14:textId="77777777">
        <w:trPr>
          <w:gridAfter w:val="1"/>
          <w:wAfter w:w="236" w:type="dxa"/>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4E191232" w14:textId="77777777" w:rsidR="00BB5331" w:rsidRPr="00DA5B3F" w:rsidRDefault="00000000">
            <w:pPr>
              <w:widowControl/>
              <w:jc w:val="center"/>
              <w:rPr>
                <w:rFonts w:ascii="宋体" w:eastAsia="宋体" w:hAnsi="宋体" w:cs="宋体" w:hint="eastAsia"/>
                <w:b/>
                <w:bCs/>
                <w:kern w:val="0"/>
                <w:szCs w:val="21"/>
              </w:rPr>
            </w:pPr>
            <w:r w:rsidRPr="00DA5B3F">
              <w:rPr>
                <w:rFonts w:ascii="宋体" w:eastAsia="宋体" w:hAnsi="宋体" w:cs="宋体"/>
                <w:b/>
                <w:bCs/>
                <w:kern w:val="0"/>
                <w:szCs w:val="21"/>
              </w:rPr>
              <w:t>角色</w:t>
            </w:r>
          </w:p>
        </w:tc>
        <w:tc>
          <w:tcPr>
            <w:tcW w:w="1762" w:type="dxa"/>
            <w:gridSpan w:val="2"/>
            <w:tcBorders>
              <w:top w:val="single" w:sz="4" w:space="0" w:color="auto"/>
              <w:left w:val="nil"/>
              <w:bottom w:val="single" w:sz="4" w:space="0" w:color="auto"/>
              <w:right w:val="single" w:sz="4" w:space="0" w:color="auto"/>
            </w:tcBorders>
            <w:noWrap/>
            <w:vAlign w:val="center"/>
          </w:tcPr>
          <w:p w14:paraId="32DBF363" w14:textId="77777777" w:rsidR="00BB5331" w:rsidRPr="00DA5B3F" w:rsidRDefault="00000000">
            <w:pPr>
              <w:widowControl/>
              <w:jc w:val="center"/>
              <w:rPr>
                <w:rFonts w:ascii="宋体" w:eastAsia="宋体" w:hAnsi="宋体" w:cs="宋体" w:hint="eastAsia"/>
                <w:b/>
                <w:bCs/>
                <w:kern w:val="0"/>
                <w:szCs w:val="21"/>
              </w:rPr>
            </w:pPr>
            <w:r w:rsidRPr="00DA5B3F">
              <w:rPr>
                <w:rFonts w:ascii="宋体" w:eastAsia="宋体" w:hAnsi="宋体" w:cs="宋体"/>
                <w:b/>
                <w:bCs/>
                <w:kern w:val="0"/>
                <w:szCs w:val="21"/>
              </w:rPr>
              <w:t>姓名</w:t>
            </w:r>
          </w:p>
        </w:tc>
        <w:tc>
          <w:tcPr>
            <w:tcW w:w="1496" w:type="dxa"/>
            <w:tcBorders>
              <w:top w:val="single" w:sz="4" w:space="0" w:color="auto"/>
              <w:left w:val="nil"/>
              <w:bottom w:val="single" w:sz="4" w:space="0" w:color="auto"/>
              <w:right w:val="single" w:sz="4" w:space="0" w:color="auto"/>
            </w:tcBorders>
            <w:noWrap/>
            <w:vAlign w:val="center"/>
          </w:tcPr>
          <w:p w14:paraId="3B14F408" w14:textId="77777777" w:rsidR="00BB5331" w:rsidRPr="00DA5B3F" w:rsidRDefault="00000000">
            <w:pPr>
              <w:widowControl/>
              <w:jc w:val="center"/>
              <w:rPr>
                <w:rFonts w:ascii="宋体" w:eastAsia="宋体" w:hAnsi="宋体" w:cs="宋体" w:hint="eastAsia"/>
                <w:b/>
                <w:bCs/>
                <w:kern w:val="0"/>
                <w:szCs w:val="21"/>
              </w:rPr>
            </w:pPr>
            <w:r w:rsidRPr="00DA5B3F">
              <w:rPr>
                <w:rFonts w:ascii="宋体" w:eastAsia="宋体" w:hAnsi="宋体" w:cs="宋体"/>
                <w:b/>
                <w:bCs/>
                <w:kern w:val="0"/>
                <w:szCs w:val="21"/>
              </w:rPr>
              <w:t>职务</w:t>
            </w:r>
          </w:p>
        </w:tc>
        <w:tc>
          <w:tcPr>
            <w:tcW w:w="1521" w:type="dxa"/>
            <w:gridSpan w:val="2"/>
            <w:tcBorders>
              <w:top w:val="single" w:sz="4" w:space="0" w:color="auto"/>
              <w:left w:val="nil"/>
              <w:bottom w:val="single" w:sz="4" w:space="0" w:color="auto"/>
              <w:right w:val="single" w:sz="4" w:space="0" w:color="auto"/>
            </w:tcBorders>
            <w:noWrap/>
            <w:vAlign w:val="center"/>
          </w:tcPr>
          <w:p w14:paraId="2DE2B34B" w14:textId="77777777" w:rsidR="00BB5331" w:rsidRPr="00DA5B3F" w:rsidRDefault="00000000">
            <w:pPr>
              <w:widowControl/>
              <w:jc w:val="center"/>
              <w:rPr>
                <w:rFonts w:ascii="宋体" w:eastAsia="宋体" w:hAnsi="宋体" w:cs="宋体" w:hint="eastAsia"/>
                <w:b/>
                <w:bCs/>
                <w:kern w:val="0"/>
                <w:szCs w:val="21"/>
              </w:rPr>
            </w:pPr>
            <w:r w:rsidRPr="00DA5B3F">
              <w:rPr>
                <w:rFonts w:ascii="宋体" w:eastAsia="宋体" w:hAnsi="宋体" w:cs="宋体"/>
                <w:b/>
                <w:bCs/>
                <w:kern w:val="0"/>
                <w:szCs w:val="21"/>
              </w:rPr>
              <w:t>联系电话</w:t>
            </w:r>
          </w:p>
        </w:tc>
        <w:tc>
          <w:tcPr>
            <w:tcW w:w="3750" w:type="dxa"/>
            <w:gridSpan w:val="2"/>
            <w:tcBorders>
              <w:top w:val="single" w:sz="4" w:space="0" w:color="auto"/>
              <w:left w:val="nil"/>
              <w:bottom w:val="single" w:sz="4" w:space="0" w:color="auto"/>
              <w:right w:val="single" w:sz="4" w:space="0" w:color="000000"/>
            </w:tcBorders>
            <w:noWrap/>
            <w:vAlign w:val="center"/>
          </w:tcPr>
          <w:p w14:paraId="6D051CA9" w14:textId="77777777" w:rsidR="00BB5331" w:rsidRPr="00DA5B3F" w:rsidRDefault="00000000">
            <w:pPr>
              <w:widowControl/>
              <w:jc w:val="center"/>
              <w:rPr>
                <w:rFonts w:ascii="宋体" w:eastAsia="宋体" w:hAnsi="宋体" w:cs="宋体" w:hint="eastAsia"/>
                <w:b/>
                <w:bCs/>
                <w:kern w:val="0"/>
                <w:szCs w:val="21"/>
              </w:rPr>
            </w:pPr>
            <w:r w:rsidRPr="00DA5B3F">
              <w:rPr>
                <w:rFonts w:ascii="宋体" w:eastAsia="宋体" w:hAnsi="宋体" w:cs="宋体"/>
                <w:b/>
                <w:bCs/>
                <w:kern w:val="0"/>
                <w:szCs w:val="21"/>
              </w:rPr>
              <w:t>电子邮箱</w:t>
            </w:r>
          </w:p>
        </w:tc>
      </w:tr>
      <w:tr w:rsidR="00BB5331" w:rsidRPr="00DA5B3F" w14:paraId="2D8493D2"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673F8E4C"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商务/销售负责人</w:t>
            </w:r>
          </w:p>
        </w:tc>
        <w:tc>
          <w:tcPr>
            <w:tcW w:w="1762" w:type="dxa"/>
            <w:gridSpan w:val="2"/>
            <w:tcBorders>
              <w:top w:val="nil"/>
              <w:left w:val="nil"/>
              <w:bottom w:val="single" w:sz="4" w:space="0" w:color="auto"/>
              <w:right w:val="single" w:sz="4" w:space="0" w:color="auto"/>
            </w:tcBorders>
            <w:noWrap/>
            <w:vAlign w:val="center"/>
          </w:tcPr>
          <w:p w14:paraId="0C42EE20"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1496" w:type="dxa"/>
            <w:tcBorders>
              <w:top w:val="nil"/>
              <w:left w:val="nil"/>
              <w:bottom w:val="single" w:sz="4" w:space="0" w:color="auto"/>
              <w:right w:val="single" w:sz="4" w:space="0" w:color="auto"/>
            </w:tcBorders>
            <w:noWrap/>
            <w:vAlign w:val="center"/>
          </w:tcPr>
          <w:p w14:paraId="7EB60668"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1521" w:type="dxa"/>
            <w:gridSpan w:val="2"/>
            <w:tcBorders>
              <w:top w:val="nil"/>
              <w:left w:val="nil"/>
              <w:bottom w:val="single" w:sz="4" w:space="0" w:color="auto"/>
              <w:right w:val="single" w:sz="4" w:space="0" w:color="auto"/>
            </w:tcBorders>
            <w:noWrap/>
            <w:vAlign w:val="center"/>
          </w:tcPr>
          <w:p w14:paraId="2820BA3F"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3750" w:type="dxa"/>
            <w:gridSpan w:val="2"/>
            <w:tcBorders>
              <w:top w:val="single" w:sz="4" w:space="0" w:color="auto"/>
              <w:left w:val="nil"/>
              <w:bottom w:val="single" w:sz="4" w:space="0" w:color="auto"/>
              <w:right w:val="single" w:sz="4" w:space="0" w:color="000000"/>
            </w:tcBorders>
            <w:noWrap/>
            <w:vAlign w:val="center"/>
          </w:tcPr>
          <w:p w14:paraId="0A95BD1C"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 xml:space="preserve">　</w:t>
            </w:r>
          </w:p>
        </w:tc>
      </w:tr>
      <w:tr w:rsidR="00BB5331" w:rsidRPr="00DA5B3F" w14:paraId="6281A11D"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52279F0D"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技术/服务负责人</w:t>
            </w:r>
          </w:p>
        </w:tc>
        <w:tc>
          <w:tcPr>
            <w:tcW w:w="1762" w:type="dxa"/>
            <w:gridSpan w:val="2"/>
            <w:tcBorders>
              <w:top w:val="nil"/>
              <w:left w:val="nil"/>
              <w:bottom w:val="single" w:sz="4" w:space="0" w:color="auto"/>
              <w:right w:val="single" w:sz="4" w:space="0" w:color="auto"/>
            </w:tcBorders>
            <w:noWrap/>
            <w:vAlign w:val="center"/>
          </w:tcPr>
          <w:p w14:paraId="550DA5AA"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1496" w:type="dxa"/>
            <w:tcBorders>
              <w:top w:val="nil"/>
              <w:left w:val="nil"/>
              <w:bottom w:val="single" w:sz="4" w:space="0" w:color="auto"/>
              <w:right w:val="single" w:sz="4" w:space="0" w:color="auto"/>
            </w:tcBorders>
            <w:noWrap/>
            <w:vAlign w:val="center"/>
          </w:tcPr>
          <w:p w14:paraId="079952D6"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1521" w:type="dxa"/>
            <w:gridSpan w:val="2"/>
            <w:tcBorders>
              <w:top w:val="nil"/>
              <w:left w:val="nil"/>
              <w:bottom w:val="single" w:sz="4" w:space="0" w:color="auto"/>
              <w:right w:val="single" w:sz="4" w:space="0" w:color="auto"/>
            </w:tcBorders>
            <w:noWrap/>
            <w:vAlign w:val="center"/>
          </w:tcPr>
          <w:p w14:paraId="200B9AAF"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3750" w:type="dxa"/>
            <w:gridSpan w:val="2"/>
            <w:tcBorders>
              <w:top w:val="single" w:sz="4" w:space="0" w:color="auto"/>
              <w:left w:val="nil"/>
              <w:bottom w:val="single" w:sz="4" w:space="0" w:color="auto"/>
              <w:right w:val="single" w:sz="4" w:space="0" w:color="000000"/>
            </w:tcBorders>
            <w:noWrap/>
            <w:vAlign w:val="center"/>
          </w:tcPr>
          <w:p w14:paraId="7839F53A"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 xml:space="preserve">　</w:t>
            </w:r>
          </w:p>
        </w:tc>
      </w:tr>
      <w:tr w:rsidR="00BB5331" w:rsidRPr="00DA5B3F" w14:paraId="08F0F387"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220EB6DF"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财务/开票负责人</w:t>
            </w:r>
          </w:p>
        </w:tc>
        <w:tc>
          <w:tcPr>
            <w:tcW w:w="1762" w:type="dxa"/>
            <w:gridSpan w:val="2"/>
            <w:tcBorders>
              <w:top w:val="nil"/>
              <w:left w:val="nil"/>
              <w:bottom w:val="single" w:sz="4" w:space="0" w:color="auto"/>
              <w:right w:val="single" w:sz="4" w:space="0" w:color="auto"/>
            </w:tcBorders>
            <w:noWrap/>
            <w:vAlign w:val="center"/>
          </w:tcPr>
          <w:p w14:paraId="298A3A9E"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1496" w:type="dxa"/>
            <w:tcBorders>
              <w:top w:val="nil"/>
              <w:left w:val="nil"/>
              <w:bottom w:val="single" w:sz="4" w:space="0" w:color="auto"/>
              <w:right w:val="single" w:sz="4" w:space="0" w:color="auto"/>
            </w:tcBorders>
            <w:noWrap/>
            <w:vAlign w:val="center"/>
          </w:tcPr>
          <w:p w14:paraId="36F77C51"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1521" w:type="dxa"/>
            <w:gridSpan w:val="2"/>
            <w:tcBorders>
              <w:top w:val="nil"/>
              <w:left w:val="nil"/>
              <w:bottom w:val="single" w:sz="4" w:space="0" w:color="auto"/>
              <w:right w:val="single" w:sz="4" w:space="0" w:color="auto"/>
            </w:tcBorders>
            <w:noWrap/>
            <w:vAlign w:val="center"/>
          </w:tcPr>
          <w:p w14:paraId="4F68FCC0"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3750" w:type="dxa"/>
            <w:gridSpan w:val="2"/>
            <w:tcBorders>
              <w:top w:val="single" w:sz="4" w:space="0" w:color="auto"/>
              <w:left w:val="nil"/>
              <w:bottom w:val="single" w:sz="4" w:space="0" w:color="auto"/>
              <w:right w:val="single" w:sz="4" w:space="0" w:color="000000"/>
            </w:tcBorders>
            <w:noWrap/>
            <w:vAlign w:val="center"/>
          </w:tcPr>
          <w:p w14:paraId="09B53CFA"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 xml:space="preserve">　</w:t>
            </w:r>
          </w:p>
        </w:tc>
      </w:tr>
      <w:tr w:rsidR="00BB5331" w:rsidRPr="00DA5B3F" w14:paraId="0EF51008" w14:textId="77777777">
        <w:trPr>
          <w:gridAfter w:val="1"/>
          <w:wAfter w:w="236" w:type="dxa"/>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1EBB3812"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lastRenderedPageBreak/>
              <w:t>售后服务/应急联系人</w:t>
            </w:r>
          </w:p>
        </w:tc>
        <w:tc>
          <w:tcPr>
            <w:tcW w:w="1762" w:type="dxa"/>
            <w:gridSpan w:val="2"/>
            <w:tcBorders>
              <w:top w:val="single" w:sz="4" w:space="0" w:color="auto"/>
              <w:left w:val="single" w:sz="4" w:space="0" w:color="auto"/>
              <w:bottom w:val="single" w:sz="4" w:space="0" w:color="auto"/>
              <w:right w:val="single" w:sz="4" w:space="0" w:color="auto"/>
            </w:tcBorders>
            <w:noWrap/>
            <w:vAlign w:val="center"/>
          </w:tcPr>
          <w:p w14:paraId="0F62BC98"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1496" w:type="dxa"/>
            <w:tcBorders>
              <w:top w:val="single" w:sz="4" w:space="0" w:color="auto"/>
              <w:left w:val="single" w:sz="4" w:space="0" w:color="auto"/>
              <w:bottom w:val="single" w:sz="4" w:space="0" w:color="auto"/>
              <w:right w:val="single" w:sz="4" w:space="0" w:color="auto"/>
            </w:tcBorders>
            <w:noWrap/>
            <w:vAlign w:val="center"/>
          </w:tcPr>
          <w:p w14:paraId="59E9D395"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1521" w:type="dxa"/>
            <w:gridSpan w:val="2"/>
            <w:tcBorders>
              <w:top w:val="single" w:sz="4" w:space="0" w:color="auto"/>
              <w:left w:val="single" w:sz="4" w:space="0" w:color="auto"/>
              <w:bottom w:val="single" w:sz="4" w:space="0" w:color="auto"/>
              <w:right w:val="single" w:sz="4" w:space="0" w:color="auto"/>
            </w:tcBorders>
            <w:noWrap/>
            <w:vAlign w:val="center"/>
          </w:tcPr>
          <w:p w14:paraId="7A66D617"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3750" w:type="dxa"/>
            <w:gridSpan w:val="2"/>
            <w:tcBorders>
              <w:top w:val="single" w:sz="4" w:space="0" w:color="auto"/>
              <w:left w:val="single" w:sz="4" w:space="0" w:color="auto"/>
              <w:bottom w:val="single" w:sz="4" w:space="0" w:color="auto"/>
              <w:right w:val="single" w:sz="4" w:space="0" w:color="auto"/>
            </w:tcBorders>
            <w:noWrap/>
            <w:vAlign w:val="center"/>
          </w:tcPr>
          <w:p w14:paraId="56301DD3"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 xml:space="preserve">　</w:t>
            </w:r>
          </w:p>
        </w:tc>
      </w:tr>
      <w:tr w:rsidR="00BB5331" w:rsidRPr="00DA5B3F" w14:paraId="7E6039D3" w14:textId="77777777">
        <w:trPr>
          <w:gridAfter w:val="1"/>
          <w:wAfter w:w="236" w:type="dxa"/>
          <w:trHeight w:val="240"/>
          <w:jc w:val="center"/>
        </w:trPr>
        <w:tc>
          <w:tcPr>
            <w:tcW w:w="1268" w:type="dxa"/>
            <w:tcBorders>
              <w:top w:val="single" w:sz="4" w:space="0" w:color="auto"/>
              <w:left w:val="nil"/>
              <w:bottom w:val="nil"/>
              <w:right w:val="nil"/>
            </w:tcBorders>
            <w:noWrap/>
            <w:vAlign w:val="center"/>
          </w:tcPr>
          <w:p w14:paraId="6A74B75B" w14:textId="77777777" w:rsidR="00BB5331" w:rsidRPr="00DA5B3F" w:rsidRDefault="00BB5331">
            <w:pPr>
              <w:widowControl/>
              <w:jc w:val="center"/>
              <w:rPr>
                <w:rFonts w:ascii="宋体" w:eastAsia="宋体" w:hAnsi="宋体" w:cs="宋体" w:hint="eastAsia"/>
                <w:kern w:val="0"/>
                <w:szCs w:val="21"/>
              </w:rPr>
            </w:pPr>
          </w:p>
        </w:tc>
        <w:tc>
          <w:tcPr>
            <w:tcW w:w="1762" w:type="dxa"/>
            <w:gridSpan w:val="2"/>
            <w:tcBorders>
              <w:top w:val="single" w:sz="4" w:space="0" w:color="auto"/>
              <w:left w:val="nil"/>
              <w:bottom w:val="nil"/>
              <w:right w:val="nil"/>
            </w:tcBorders>
            <w:noWrap/>
            <w:vAlign w:val="center"/>
          </w:tcPr>
          <w:p w14:paraId="1AAAFD98" w14:textId="77777777" w:rsidR="00BB5331" w:rsidRPr="00DA5B3F" w:rsidRDefault="00BB5331">
            <w:pPr>
              <w:widowControl/>
              <w:jc w:val="left"/>
              <w:rPr>
                <w:rFonts w:ascii="宋体" w:eastAsia="宋体" w:hAnsi="宋体" w:cs="Times New Roman" w:hint="eastAsia"/>
                <w:kern w:val="0"/>
                <w:szCs w:val="21"/>
              </w:rPr>
            </w:pPr>
          </w:p>
        </w:tc>
        <w:tc>
          <w:tcPr>
            <w:tcW w:w="1496" w:type="dxa"/>
            <w:tcBorders>
              <w:top w:val="single" w:sz="4" w:space="0" w:color="auto"/>
              <w:left w:val="nil"/>
              <w:bottom w:val="nil"/>
              <w:right w:val="nil"/>
            </w:tcBorders>
            <w:noWrap/>
            <w:vAlign w:val="center"/>
          </w:tcPr>
          <w:p w14:paraId="2CCF7A66" w14:textId="77777777" w:rsidR="00BB5331" w:rsidRPr="00DA5B3F" w:rsidRDefault="00BB5331">
            <w:pPr>
              <w:widowControl/>
              <w:jc w:val="left"/>
              <w:rPr>
                <w:rFonts w:ascii="宋体" w:eastAsia="宋体" w:hAnsi="宋体" w:cs="Times New Roman" w:hint="eastAsia"/>
                <w:kern w:val="0"/>
                <w:szCs w:val="21"/>
              </w:rPr>
            </w:pPr>
          </w:p>
        </w:tc>
        <w:tc>
          <w:tcPr>
            <w:tcW w:w="1521" w:type="dxa"/>
            <w:gridSpan w:val="2"/>
            <w:tcBorders>
              <w:top w:val="single" w:sz="4" w:space="0" w:color="auto"/>
              <w:left w:val="nil"/>
              <w:bottom w:val="nil"/>
              <w:right w:val="nil"/>
            </w:tcBorders>
            <w:noWrap/>
            <w:vAlign w:val="center"/>
          </w:tcPr>
          <w:p w14:paraId="2E976E27" w14:textId="77777777" w:rsidR="00BB5331" w:rsidRPr="00DA5B3F" w:rsidRDefault="00BB5331">
            <w:pPr>
              <w:widowControl/>
              <w:jc w:val="left"/>
              <w:rPr>
                <w:rFonts w:ascii="宋体" w:eastAsia="宋体" w:hAnsi="宋体" w:cs="Times New Roman" w:hint="eastAsia"/>
                <w:kern w:val="0"/>
                <w:szCs w:val="21"/>
              </w:rPr>
            </w:pPr>
          </w:p>
        </w:tc>
        <w:tc>
          <w:tcPr>
            <w:tcW w:w="1074" w:type="dxa"/>
            <w:tcBorders>
              <w:top w:val="single" w:sz="4" w:space="0" w:color="auto"/>
              <w:left w:val="nil"/>
              <w:bottom w:val="nil"/>
              <w:right w:val="nil"/>
            </w:tcBorders>
            <w:noWrap/>
            <w:vAlign w:val="center"/>
          </w:tcPr>
          <w:p w14:paraId="02699282" w14:textId="77777777" w:rsidR="00BB5331" w:rsidRPr="00DA5B3F" w:rsidRDefault="00BB5331">
            <w:pPr>
              <w:widowControl/>
              <w:jc w:val="left"/>
              <w:rPr>
                <w:rFonts w:ascii="宋体" w:eastAsia="宋体" w:hAnsi="宋体" w:cs="Times New Roman" w:hint="eastAsia"/>
                <w:kern w:val="0"/>
                <w:szCs w:val="21"/>
              </w:rPr>
            </w:pPr>
          </w:p>
        </w:tc>
        <w:tc>
          <w:tcPr>
            <w:tcW w:w="2676" w:type="dxa"/>
            <w:tcBorders>
              <w:top w:val="single" w:sz="4" w:space="0" w:color="auto"/>
              <w:left w:val="nil"/>
              <w:bottom w:val="nil"/>
              <w:right w:val="nil"/>
            </w:tcBorders>
            <w:noWrap/>
            <w:vAlign w:val="center"/>
          </w:tcPr>
          <w:p w14:paraId="27262B84"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77B5F123" w14:textId="77777777">
        <w:trPr>
          <w:gridAfter w:val="1"/>
          <w:wAfter w:w="236" w:type="dxa"/>
          <w:trHeight w:val="541"/>
          <w:jc w:val="center"/>
        </w:trPr>
        <w:tc>
          <w:tcPr>
            <w:tcW w:w="9797" w:type="dxa"/>
            <w:gridSpan w:val="8"/>
            <w:tcBorders>
              <w:top w:val="nil"/>
              <w:left w:val="nil"/>
              <w:bottom w:val="nil"/>
            </w:tcBorders>
            <w:noWrap/>
            <w:vAlign w:val="center"/>
          </w:tcPr>
          <w:p w14:paraId="61904BB9" w14:textId="77777777" w:rsidR="00BB5331" w:rsidRPr="00DA5B3F" w:rsidRDefault="00000000">
            <w:pPr>
              <w:widowControl/>
              <w:jc w:val="left"/>
              <w:rPr>
                <w:rFonts w:ascii="宋体" w:eastAsia="宋体" w:hAnsi="宋体" w:cs="宋体" w:hint="eastAsia"/>
                <w:b/>
                <w:bCs/>
                <w:kern w:val="0"/>
                <w:szCs w:val="21"/>
              </w:rPr>
            </w:pPr>
            <w:r w:rsidRPr="00DA5B3F">
              <w:rPr>
                <w:rFonts w:ascii="宋体" w:eastAsia="宋体" w:hAnsi="宋体" w:cs="宋体"/>
                <w:b/>
                <w:bCs/>
                <w:kern w:val="0"/>
                <w:szCs w:val="21"/>
              </w:rPr>
              <w:t>第三部分：资质与能力信息</w:t>
            </w:r>
          </w:p>
        </w:tc>
      </w:tr>
      <w:tr w:rsidR="00BB5331" w:rsidRPr="00DA5B3F" w14:paraId="307BB263" w14:textId="77777777">
        <w:trPr>
          <w:gridAfter w:val="1"/>
          <w:wAfter w:w="236" w:type="dxa"/>
          <w:trHeight w:val="240"/>
          <w:jc w:val="center"/>
        </w:trPr>
        <w:tc>
          <w:tcPr>
            <w:tcW w:w="1268" w:type="dxa"/>
            <w:tcBorders>
              <w:top w:val="nil"/>
              <w:left w:val="nil"/>
              <w:bottom w:val="nil"/>
              <w:right w:val="nil"/>
            </w:tcBorders>
            <w:noWrap/>
            <w:vAlign w:val="center"/>
          </w:tcPr>
          <w:p w14:paraId="19F0D25D" w14:textId="77777777" w:rsidR="00BB5331" w:rsidRPr="00DA5B3F" w:rsidRDefault="00BB5331">
            <w:pPr>
              <w:widowControl/>
              <w:jc w:val="left"/>
              <w:rPr>
                <w:rFonts w:ascii="宋体" w:eastAsia="宋体" w:hAnsi="宋体" w:cs="Times New Roman" w:hint="eastAsia"/>
                <w:kern w:val="0"/>
                <w:szCs w:val="21"/>
              </w:rPr>
            </w:pPr>
          </w:p>
        </w:tc>
        <w:tc>
          <w:tcPr>
            <w:tcW w:w="1762" w:type="dxa"/>
            <w:gridSpan w:val="2"/>
            <w:tcBorders>
              <w:top w:val="nil"/>
              <w:left w:val="nil"/>
              <w:bottom w:val="nil"/>
              <w:right w:val="nil"/>
            </w:tcBorders>
            <w:noWrap/>
            <w:vAlign w:val="center"/>
          </w:tcPr>
          <w:p w14:paraId="46C2FCFF" w14:textId="77777777" w:rsidR="00BB5331" w:rsidRPr="00DA5B3F" w:rsidRDefault="00BB5331">
            <w:pPr>
              <w:widowControl/>
              <w:jc w:val="left"/>
              <w:rPr>
                <w:rFonts w:ascii="宋体" w:eastAsia="宋体" w:hAnsi="宋体" w:cs="Times New Roman" w:hint="eastAsia"/>
                <w:kern w:val="0"/>
                <w:szCs w:val="21"/>
              </w:rPr>
            </w:pPr>
          </w:p>
        </w:tc>
        <w:tc>
          <w:tcPr>
            <w:tcW w:w="1496" w:type="dxa"/>
            <w:tcBorders>
              <w:top w:val="nil"/>
              <w:left w:val="nil"/>
              <w:bottom w:val="nil"/>
              <w:right w:val="nil"/>
            </w:tcBorders>
            <w:noWrap/>
            <w:vAlign w:val="center"/>
          </w:tcPr>
          <w:p w14:paraId="417099DA" w14:textId="77777777" w:rsidR="00BB5331" w:rsidRPr="00DA5B3F" w:rsidRDefault="00BB5331">
            <w:pPr>
              <w:widowControl/>
              <w:jc w:val="left"/>
              <w:rPr>
                <w:rFonts w:ascii="宋体" w:eastAsia="宋体" w:hAnsi="宋体" w:cs="Times New Roman" w:hint="eastAsia"/>
                <w:kern w:val="0"/>
                <w:szCs w:val="21"/>
              </w:rPr>
            </w:pPr>
          </w:p>
        </w:tc>
        <w:tc>
          <w:tcPr>
            <w:tcW w:w="1521" w:type="dxa"/>
            <w:gridSpan w:val="2"/>
            <w:tcBorders>
              <w:top w:val="nil"/>
              <w:left w:val="nil"/>
              <w:bottom w:val="nil"/>
              <w:right w:val="nil"/>
            </w:tcBorders>
            <w:noWrap/>
            <w:vAlign w:val="center"/>
          </w:tcPr>
          <w:p w14:paraId="17CB2A85" w14:textId="77777777" w:rsidR="00BB5331" w:rsidRPr="00DA5B3F" w:rsidRDefault="00BB5331">
            <w:pPr>
              <w:widowControl/>
              <w:jc w:val="left"/>
              <w:rPr>
                <w:rFonts w:ascii="宋体" w:eastAsia="宋体" w:hAnsi="宋体" w:cs="Times New Roman" w:hint="eastAsia"/>
                <w:kern w:val="0"/>
                <w:szCs w:val="21"/>
              </w:rPr>
            </w:pPr>
          </w:p>
        </w:tc>
        <w:tc>
          <w:tcPr>
            <w:tcW w:w="1074" w:type="dxa"/>
            <w:tcBorders>
              <w:top w:val="nil"/>
              <w:left w:val="nil"/>
              <w:bottom w:val="nil"/>
              <w:right w:val="nil"/>
            </w:tcBorders>
            <w:noWrap/>
            <w:vAlign w:val="center"/>
          </w:tcPr>
          <w:p w14:paraId="682B007D" w14:textId="77777777" w:rsidR="00BB5331" w:rsidRPr="00DA5B3F" w:rsidRDefault="00BB5331">
            <w:pPr>
              <w:widowControl/>
              <w:jc w:val="left"/>
              <w:rPr>
                <w:rFonts w:ascii="宋体" w:eastAsia="宋体" w:hAnsi="宋体" w:cs="Times New Roman" w:hint="eastAsia"/>
                <w:kern w:val="0"/>
                <w:szCs w:val="21"/>
              </w:rPr>
            </w:pPr>
          </w:p>
        </w:tc>
        <w:tc>
          <w:tcPr>
            <w:tcW w:w="2676" w:type="dxa"/>
            <w:tcBorders>
              <w:top w:val="nil"/>
              <w:left w:val="nil"/>
              <w:bottom w:val="nil"/>
              <w:right w:val="nil"/>
            </w:tcBorders>
            <w:noWrap/>
            <w:vAlign w:val="center"/>
          </w:tcPr>
          <w:p w14:paraId="54BEA2E3"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3E812AC1" w14:textId="77777777">
        <w:trPr>
          <w:gridAfter w:val="1"/>
          <w:wAfter w:w="236" w:type="dxa"/>
          <w:trHeight w:val="541"/>
          <w:jc w:val="center"/>
        </w:trPr>
        <w:tc>
          <w:tcPr>
            <w:tcW w:w="9797" w:type="dxa"/>
            <w:gridSpan w:val="8"/>
            <w:tcBorders>
              <w:top w:val="single" w:sz="4" w:space="0" w:color="auto"/>
              <w:left w:val="single" w:sz="4" w:space="0" w:color="auto"/>
              <w:bottom w:val="nil"/>
              <w:right w:val="single" w:sz="4" w:space="0" w:color="auto"/>
            </w:tcBorders>
            <w:noWrap/>
            <w:vAlign w:val="center"/>
          </w:tcPr>
          <w:p w14:paraId="1477443A"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1</w:t>
            </w:r>
            <w:proofErr w:type="gramStart"/>
            <w:r w:rsidRPr="00DA5B3F">
              <w:rPr>
                <w:rFonts w:ascii="宋体" w:eastAsia="宋体" w:hAnsi="宋体" w:cs="宋体"/>
                <w:kern w:val="0"/>
                <w:szCs w:val="21"/>
              </w:rPr>
              <w:t>. 行业</w:t>
            </w:r>
            <w:proofErr w:type="gramEnd"/>
            <w:r w:rsidRPr="00DA5B3F">
              <w:rPr>
                <w:rFonts w:ascii="宋体" w:eastAsia="宋体" w:hAnsi="宋体" w:cs="宋体"/>
                <w:kern w:val="0"/>
                <w:szCs w:val="21"/>
              </w:rPr>
              <w:t>资质许可（请勾选并附上复印件）</w:t>
            </w:r>
          </w:p>
        </w:tc>
      </w:tr>
      <w:tr w:rsidR="00BB5331" w:rsidRPr="00DA5B3F" w14:paraId="56B4379B" w14:textId="77777777">
        <w:trPr>
          <w:gridAfter w:val="1"/>
          <w:wAfter w:w="236" w:type="dxa"/>
          <w:trHeight w:val="541"/>
          <w:jc w:val="center"/>
        </w:trPr>
        <w:tc>
          <w:tcPr>
            <w:tcW w:w="9797" w:type="dxa"/>
            <w:gridSpan w:val="8"/>
            <w:tcBorders>
              <w:top w:val="nil"/>
              <w:left w:val="single" w:sz="4" w:space="0" w:color="auto"/>
              <w:bottom w:val="nil"/>
              <w:right w:val="single" w:sz="4" w:space="0" w:color="auto"/>
            </w:tcBorders>
            <w:noWrap/>
            <w:vAlign w:val="center"/>
          </w:tcPr>
          <w:p w14:paraId="7C52051A" w14:textId="77777777" w:rsidR="00BB5331" w:rsidRPr="00DA5B3F" w:rsidRDefault="00000000">
            <w:pPr>
              <w:widowControl/>
              <w:jc w:val="left"/>
              <w:rPr>
                <w:rFonts w:ascii="宋体" w:eastAsia="宋体" w:hAnsi="宋体" w:cs="宋体" w:hint="eastAsia"/>
                <w:kern w:val="0"/>
                <w:szCs w:val="21"/>
              </w:rPr>
            </w:pPr>
            <w:proofErr w:type="gramStart"/>
            <w:r w:rsidRPr="00DA5B3F">
              <w:rPr>
                <w:rFonts w:ascii="宋体" w:eastAsia="宋体" w:hAnsi="宋体" w:cs="宋体"/>
                <w:kern w:val="0"/>
                <w:szCs w:val="21"/>
              </w:rPr>
              <w:t>□ 食品</w:t>
            </w:r>
            <w:proofErr w:type="gramEnd"/>
            <w:r w:rsidRPr="00DA5B3F">
              <w:rPr>
                <w:rFonts w:ascii="宋体" w:eastAsia="宋体" w:hAnsi="宋体" w:cs="宋体"/>
                <w:kern w:val="0"/>
                <w:szCs w:val="21"/>
              </w:rPr>
              <w:t>经营/生产</w:t>
            </w:r>
            <w:proofErr w:type="gramStart"/>
            <w:r w:rsidRPr="00DA5B3F">
              <w:rPr>
                <w:rFonts w:ascii="宋体" w:eastAsia="宋体" w:hAnsi="宋体" w:cs="宋体"/>
                <w:kern w:val="0"/>
                <w:szCs w:val="21"/>
              </w:rPr>
              <w:t>许可证 （</w:t>
            </w:r>
            <w:proofErr w:type="gramEnd"/>
            <w:r w:rsidRPr="00DA5B3F">
              <w:rPr>
                <w:rFonts w:ascii="宋体" w:eastAsia="宋体" w:hAnsi="宋体" w:cs="宋体"/>
                <w:kern w:val="0"/>
                <w:szCs w:val="21"/>
              </w:rPr>
              <w:t>对于食材供应商）</w:t>
            </w:r>
          </w:p>
          <w:p w14:paraId="719AB239" w14:textId="77777777" w:rsidR="00BB5331" w:rsidRPr="00DA5B3F" w:rsidRDefault="00000000">
            <w:pPr>
              <w:widowControl/>
              <w:jc w:val="left"/>
              <w:rPr>
                <w:rFonts w:ascii="宋体" w:eastAsia="宋体" w:hAnsi="宋体" w:cs="宋体" w:hint="eastAsia"/>
                <w:kern w:val="0"/>
                <w:szCs w:val="21"/>
              </w:rPr>
            </w:pPr>
            <w:proofErr w:type="gramStart"/>
            <w:r w:rsidRPr="00DA5B3F">
              <w:rPr>
                <w:rFonts w:ascii="宋体" w:eastAsia="宋体" w:hAnsi="宋体" w:cs="宋体"/>
                <w:kern w:val="0"/>
                <w:szCs w:val="21"/>
              </w:rPr>
              <w:t>□ 医疗</w:t>
            </w:r>
            <w:proofErr w:type="gramEnd"/>
            <w:r w:rsidRPr="00DA5B3F">
              <w:rPr>
                <w:rFonts w:ascii="宋体" w:eastAsia="宋体" w:hAnsi="宋体" w:cs="宋体"/>
                <w:kern w:val="0"/>
                <w:szCs w:val="21"/>
              </w:rPr>
              <w:t>器械经营/生产许可证</w:t>
            </w:r>
          </w:p>
        </w:tc>
      </w:tr>
      <w:tr w:rsidR="00BB5331" w:rsidRPr="00DA5B3F" w14:paraId="4647D97B" w14:textId="77777777">
        <w:trPr>
          <w:gridAfter w:val="1"/>
          <w:wAfter w:w="236" w:type="dxa"/>
          <w:trHeight w:val="541"/>
          <w:jc w:val="center"/>
        </w:trPr>
        <w:tc>
          <w:tcPr>
            <w:tcW w:w="9797" w:type="dxa"/>
            <w:gridSpan w:val="8"/>
            <w:tcBorders>
              <w:top w:val="nil"/>
              <w:left w:val="single" w:sz="4" w:space="0" w:color="auto"/>
              <w:bottom w:val="nil"/>
              <w:right w:val="single" w:sz="4" w:space="0" w:color="auto"/>
            </w:tcBorders>
            <w:noWrap/>
            <w:vAlign w:val="center"/>
          </w:tcPr>
          <w:p w14:paraId="5AC61BBC" w14:textId="77777777" w:rsidR="00BB5331" w:rsidRPr="00DA5B3F" w:rsidRDefault="00000000">
            <w:pPr>
              <w:widowControl/>
              <w:jc w:val="left"/>
              <w:rPr>
                <w:rFonts w:ascii="宋体" w:eastAsia="宋体" w:hAnsi="宋体" w:cs="宋体" w:hint="eastAsia"/>
                <w:kern w:val="0"/>
                <w:szCs w:val="21"/>
              </w:rPr>
            </w:pPr>
            <w:proofErr w:type="gramStart"/>
            <w:r w:rsidRPr="00DA5B3F">
              <w:rPr>
                <w:rFonts w:ascii="宋体" w:eastAsia="宋体" w:hAnsi="宋体" w:cs="宋体"/>
                <w:kern w:val="0"/>
                <w:szCs w:val="21"/>
              </w:rPr>
              <w:t>□ 建筑</w:t>
            </w:r>
            <w:proofErr w:type="gramEnd"/>
            <w:r w:rsidRPr="00DA5B3F">
              <w:rPr>
                <w:rFonts w:ascii="宋体" w:eastAsia="宋体" w:hAnsi="宋体" w:cs="宋体"/>
                <w:kern w:val="0"/>
                <w:szCs w:val="21"/>
              </w:rPr>
              <w:t>业企业资质证书</w:t>
            </w:r>
          </w:p>
          <w:p w14:paraId="7D22E0BF" w14:textId="77777777" w:rsidR="00BB5331" w:rsidRPr="00DA5B3F" w:rsidRDefault="00000000">
            <w:pPr>
              <w:widowControl/>
              <w:jc w:val="left"/>
              <w:rPr>
                <w:rFonts w:ascii="宋体" w:eastAsia="宋体" w:hAnsi="宋体" w:cs="宋体" w:hint="eastAsia"/>
                <w:kern w:val="0"/>
                <w:szCs w:val="21"/>
              </w:rPr>
            </w:pPr>
            <w:proofErr w:type="gramStart"/>
            <w:r w:rsidRPr="00DA5B3F">
              <w:rPr>
                <w:rFonts w:ascii="宋体" w:eastAsia="宋体" w:hAnsi="宋体" w:cs="宋体"/>
                <w:kern w:val="0"/>
                <w:szCs w:val="21"/>
              </w:rPr>
              <w:t>□ 安全</w:t>
            </w:r>
            <w:proofErr w:type="gramEnd"/>
            <w:r w:rsidRPr="00DA5B3F">
              <w:rPr>
                <w:rFonts w:ascii="宋体" w:eastAsia="宋体" w:hAnsi="宋体" w:cs="宋体"/>
                <w:kern w:val="0"/>
                <w:szCs w:val="21"/>
              </w:rPr>
              <w:t>生产许可证</w:t>
            </w:r>
          </w:p>
          <w:p w14:paraId="3E14FD57" w14:textId="77777777" w:rsidR="00BB5331" w:rsidRPr="00DA5B3F" w:rsidRDefault="00000000">
            <w:pPr>
              <w:widowControl/>
              <w:jc w:val="left"/>
              <w:rPr>
                <w:rFonts w:ascii="宋体" w:eastAsia="宋体" w:hAnsi="宋体" w:cs="宋体" w:hint="eastAsia"/>
                <w:kern w:val="0"/>
                <w:szCs w:val="21"/>
              </w:rPr>
            </w:pPr>
            <w:proofErr w:type="gramStart"/>
            <w:r w:rsidRPr="00DA5B3F">
              <w:rPr>
                <w:rFonts w:ascii="宋体" w:eastAsia="宋体" w:hAnsi="宋体" w:cs="宋体"/>
                <w:kern w:val="0"/>
                <w:szCs w:val="21"/>
              </w:rPr>
              <w:t>□ 其他</w:t>
            </w:r>
            <w:proofErr w:type="gramEnd"/>
            <w:r w:rsidRPr="00DA5B3F">
              <w:rPr>
                <w:rFonts w:ascii="宋体" w:eastAsia="宋体" w:hAnsi="宋体" w:cs="宋体"/>
                <w:kern w:val="0"/>
                <w:szCs w:val="21"/>
              </w:rPr>
              <w:t>：_______________________</w:t>
            </w:r>
          </w:p>
        </w:tc>
      </w:tr>
      <w:tr w:rsidR="00BB5331" w:rsidRPr="00DA5B3F" w14:paraId="3D0E355C" w14:textId="77777777">
        <w:trPr>
          <w:gridAfter w:val="1"/>
          <w:wAfter w:w="236" w:type="dxa"/>
          <w:trHeight w:val="541"/>
          <w:jc w:val="center"/>
        </w:trPr>
        <w:tc>
          <w:tcPr>
            <w:tcW w:w="9797" w:type="dxa"/>
            <w:gridSpan w:val="8"/>
            <w:tcBorders>
              <w:top w:val="single" w:sz="4" w:space="0" w:color="auto"/>
              <w:left w:val="single" w:sz="4" w:space="0" w:color="auto"/>
              <w:bottom w:val="single" w:sz="4" w:space="0" w:color="auto"/>
              <w:right w:val="single" w:sz="4" w:space="0" w:color="auto"/>
            </w:tcBorders>
            <w:noWrap/>
            <w:vAlign w:val="center"/>
          </w:tcPr>
          <w:p w14:paraId="4D6F2C95"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2</w:t>
            </w:r>
            <w:proofErr w:type="gramStart"/>
            <w:r w:rsidRPr="00DA5B3F">
              <w:rPr>
                <w:rFonts w:ascii="宋体" w:eastAsia="宋体" w:hAnsi="宋体" w:cs="宋体"/>
                <w:kern w:val="0"/>
                <w:szCs w:val="21"/>
              </w:rPr>
              <w:t>. 管理</w:t>
            </w:r>
            <w:proofErr w:type="gramEnd"/>
            <w:r w:rsidRPr="00DA5B3F">
              <w:rPr>
                <w:rFonts w:ascii="宋体" w:eastAsia="宋体" w:hAnsi="宋体" w:cs="宋体"/>
                <w:kern w:val="0"/>
                <w:szCs w:val="21"/>
              </w:rPr>
              <w:t>体系认证（请勾选并附上证书复印件，注明有效期）</w:t>
            </w:r>
          </w:p>
        </w:tc>
      </w:tr>
      <w:tr w:rsidR="00BB5331" w:rsidRPr="00DA5B3F" w14:paraId="4592A961" w14:textId="77777777">
        <w:trPr>
          <w:gridAfter w:val="1"/>
          <w:wAfter w:w="236" w:type="dxa"/>
          <w:trHeight w:val="541"/>
          <w:jc w:val="center"/>
        </w:trPr>
        <w:tc>
          <w:tcPr>
            <w:tcW w:w="2127" w:type="dxa"/>
            <w:gridSpan w:val="2"/>
            <w:tcBorders>
              <w:top w:val="single" w:sz="4" w:space="0" w:color="auto"/>
              <w:left w:val="single" w:sz="4" w:space="0" w:color="auto"/>
              <w:bottom w:val="single" w:sz="4" w:space="0" w:color="auto"/>
              <w:right w:val="nil"/>
            </w:tcBorders>
            <w:noWrap/>
            <w:vAlign w:val="center"/>
          </w:tcPr>
          <w:p w14:paraId="6521CD1B"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证书名称</w:t>
            </w:r>
          </w:p>
        </w:tc>
        <w:tc>
          <w:tcPr>
            <w:tcW w:w="2693" w:type="dxa"/>
            <w:gridSpan w:val="3"/>
            <w:tcBorders>
              <w:top w:val="single" w:sz="4" w:space="0" w:color="auto"/>
              <w:left w:val="single" w:sz="4" w:space="0" w:color="auto"/>
              <w:bottom w:val="single" w:sz="4" w:space="0" w:color="auto"/>
              <w:right w:val="single" w:sz="4" w:space="0" w:color="auto"/>
            </w:tcBorders>
            <w:noWrap/>
            <w:vAlign w:val="center"/>
          </w:tcPr>
          <w:p w14:paraId="5CC677F9"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有效期</w:t>
            </w:r>
          </w:p>
        </w:tc>
        <w:tc>
          <w:tcPr>
            <w:tcW w:w="2301" w:type="dxa"/>
            <w:gridSpan w:val="2"/>
            <w:tcBorders>
              <w:top w:val="single" w:sz="4" w:space="0" w:color="auto"/>
              <w:left w:val="nil"/>
              <w:bottom w:val="single" w:sz="4" w:space="0" w:color="auto"/>
              <w:right w:val="single" w:sz="4" w:space="0" w:color="auto"/>
            </w:tcBorders>
            <w:noWrap/>
            <w:vAlign w:val="center"/>
          </w:tcPr>
          <w:p w14:paraId="44F56C44"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证书名称</w:t>
            </w:r>
          </w:p>
        </w:tc>
        <w:tc>
          <w:tcPr>
            <w:tcW w:w="2676" w:type="dxa"/>
            <w:tcBorders>
              <w:top w:val="single" w:sz="4" w:space="0" w:color="auto"/>
              <w:left w:val="nil"/>
              <w:bottom w:val="single" w:sz="4" w:space="0" w:color="auto"/>
              <w:right w:val="single" w:sz="4" w:space="0" w:color="000000"/>
            </w:tcBorders>
            <w:noWrap/>
            <w:vAlign w:val="center"/>
          </w:tcPr>
          <w:p w14:paraId="16473A42"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有效期</w:t>
            </w:r>
          </w:p>
        </w:tc>
      </w:tr>
      <w:tr w:rsidR="00BB5331" w:rsidRPr="00DA5B3F" w14:paraId="5305D0E0" w14:textId="77777777">
        <w:trPr>
          <w:gridAfter w:val="1"/>
          <w:wAfter w:w="236" w:type="dxa"/>
          <w:trHeight w:val="541"/>
          <w:jc w:val="center"/>
        </w:trPr>
        <w:tc>
          <w:tcPr>
            <w:tcW w:w="2127" w:type="dxa"/>
            <w:gridSpan w:val="2"/>
            <w:tcBorders>
              <w:top w:val="nil"/>
              <w:left w:val="single" w:sz="4" w:space="0" w:color="auto"/>
              <w:bottom w:val="single" w:sz="4" w:space="0" w:color="auto"/>
              <w:right w:val="nil"/>
            </w:tcBorders>
            <w:noWrap/>
            <w:vAlign w:val="center"/>
          </w:tcPr>
          <w:p w14:paraId="2678B8F2"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ISO </w:t>
            </w:r>
            <w:proofErr w:type="gramStart"/>
            <w:r w:rsidRPr="00DA5B3F">
              <w:rPr>
                <w:rFonts w:ascii="宋体" w:eastAsia="宋体" w:hAnsi="宋体" w:cs="宋体"/>
                <w:kern w:val="0"/>
                <w:szCs w:val="21"/>
              </w:rPr>
              <w:t>9001 质量</w:t>
            </w:r>
            <w:proofErr w:type="gramEnd"/>
            <w:r w:rsidRPr="00DA5B3F">
              <w:rPr>
                <w:rFonts w:ascii="宋体" w:eastAsia="宋体" w:hAnsi="宋体" w:cs="宋体"/>
                <w:kern w:val="0"/>
                <w:szCs w:val="21"/>
              </w:rPr>
              <w:t>管理体系</w:t>
            </w:r>
          </w:p>
        </w:tc>
        <w:tc>
          <w:tcPr>
            <w:tcW w:w="2693" w:type="dxa"/>
            <w:gridSpan w:val="3"/>
            <w:tcBorders>
              <w:top w:val="nil"/>
              <w:left w:val="single" w:sz="4" w:space="0" w:color="auto"/>
              <w:bottom w:val="single" w:sz="4" w:space="0" w:color="auto"/>
              <w:right w:val="single" w:sz="4" w:space="0" w:color="auto"/>
            </w:tcBorders>
            <w:noWrap/>
            <w:vAlign w:val="center"/>
          </w:tcPr>
          <w:p w14:paraId="005BD311"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2301" w:type="dxa"/>
            <w:gridSpan w:val="2"/>
            <w:tcBorders>
              <w:top w:val="single" w:sz="4" w:space="0" w:color="auto"/>
              <w:left w:val="single" w:sz="4" w:space="0" w:color="auto"/>
              <w:bottom w:val="single" w:sz="4" w:space="0" w:color="auto"/>
              <w:right w:val="single" w:sz="4" w:space="0" w:color="000000"/>
            </w:tcBorders>
            <w:noWrap/>
            <w:vAlign w:val="center"/>
          </w:tcPr>
          <w:p w14:paraId="5DBCDAA9"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ISO </w:t>
            </w:r>
            <w:proofErr w:type="gramStart"/>
            <w:r w:rsidRPr="00DA5B3F">
              <w:rPr>
                <w:rFonts w:ascii="宋体" w:eastAsia="宋体" w:hAnsi="宋体" w:cs="宋体"/>
                <w:kern w:val="0"/>
                <w:szCs w:val="21"/>
              </w:rPr>
              <w:t>45001 职业</w:t>
            </w:r>
            <w:proofErr w:type="gramEnd"/>
            <w:r w:rsidRPr="00DA5B3F">
              <w:rPr>
                <w:rFonts w:ascii="宋体" w:eastAsia="宋体" w:hAnsi="宋体" w:cs="宋体"/>
                <w:kern w:val="0"/>
                <w:szCs w:val="21"/>
              </w:rPr>
              <w:t>健康安全管理体系</w:t>
            </w:r>
          </w:p>
        </w:tc>
        <w:tc>
          <w:tcPr>
            <w:tcW w:w="2676" w:type="dxa"/>
            <w:tcBorders>
              <w:top w:val="nil"/>
              <w:left w:val="nil"/>
              <w:bottom w:val="single" w:sz="4" w:space="0" w:color="auto"/>
              <w:right w:val="single" w:sz="4" w:space="0" w:color="auto"/>
            </w:tcBorders>
            <w:noWrap/>
            <w:vAlign w:val="center"/>
          </w:tcPr>
          <w:p w14:paraId="311D7B09"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r>
      <w:tr w:rsidR="00BB5331" w:rsidRPr="00DA5B3F" w14:paraId="4B02BC72" w14:textId="77777777">
        <w:trPr>
          <w:gridAfter w:val="1"/>
          <w:wAfter w:w="236" w:type="dxa"/>
          <w:trHeight w:val="541"/>
          <w:jc w:val="center"/>
        </w:trPr>
        <w:tc>
          <w:tcPr>
            <w:tcW w:w="2127" w:type="dxa"/>
            <w:gridSpan w:val="2"/>
            <w:tcBorders>
              <w:top w:val="nil"/>
              <w:left w:val="single" w:sz="4" w:space="0" w:color="auto"/>
              <w:bottom w:val="single" w:sz="4" w:space="0" w:color="auto"/>
              <w:right w:val="nil"/>
            </w:tcBorders>
            <w:noWrap/>
            <w:vAlign w:val="center"/>
          </w:tcPr>
          <w:p w14:paraId="212AFB97"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ISO </w:t>
            </w:r>
            <w:proofErr w:type="gramStart"/>
            <w:r w:rsidRPr="00DA5B3F">
              <w:rPr>
                <w:rFonts w:ascii="宋体" w:eastAsia="宋体" w:hAnsi="宋体" w:cs="宋体"/>
                <w:kern w:val="0"/>
                <w:szCs w:val="21"/>
              </w:rPr>
              <w:t>14001 环境</w:t>
            </w:r>
            <w:proofErr w:type="gramEnd"/>
            <w:r w:rsidRPr="00DA5B3F">
              <w:rPr>
                <w:rFonts w:ascii="宋体" w:eastAsia="宋体" w:hAnsi="宋体" w:cs="宋体"/>
                <w:kern w:val="0"/>
                <w:szCs w:val="21"/>
              </w:rPr>
              <w:t>管理体系</w:t>
            </w:r>
          </w:p>
        </w:tc>
        <w:tc>
          <w:tcPr>
            <w:tcW w:w="2693" w:type="dxa"/>
            <w:gridSpan w:val="3"/>
            <w:tcBorders>
              <w:top w:val="nil"/>
              <w:left w:val="single" w:sz="4" w:space="0" w:color="auto"/>
              <w:bottom w:val="single" w:sz="4" w:space="0" w:color="auto"/>
              <w:right w:val="single" w:sz="4" w:space="0" w:color="auto"/>
            </w:tcBorders>
            <w:noWrap/>
            <w:vAlign w:val="center"/>
          </w:tcPr>
          <w:p w14:paraId="09029E02"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2301" w:type="dxa"/>
            <w:gridSpan w:val="2"/>
            <w:tcBorders>
              <w:top w:val="nil"/>
              <w:left w:val="single" w:sz="4" w:space="0" w:color="auto"/>
              <w:bottom w:val="single" w:sz="4" w:space="0" w:color="auto"/>
              <w:right w:val="single" w:sz="4" w:space="0" w:color="000000"/>
            </w:tcBorders>
            <w:noWrap/>
            <w:vAlign w:val="center"/>
          </w:tcPr>
          <w:p w14:paraId="44747783"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HACCP / ISO </w:t>
            </w:r>
            <w:proofErr w:type="gramStart"/>
            <w:r w:rsidRPr="00DA5B3F">
              <w:rPr>
                <w:rFonts w:ascii="宋体" w:eastAsia="宋体" w:hAnsi="宋体" w:cs="宋体"/>
                <w:kern w:val="0"/>
                <w:szCs w:val="21"/>
              </w:rPr>
              <w:t>22000 食品</w:t>
            </w:r>
            <w:proofErr w:type="gramEnd"/>
            <w:r w:rsidRPr="00DA5B3F">
              <w:rPr>
                <w:rFonts w:ascii="宋体" w:eastAsia="宋体" w:hAnsi="宋体" w:cs="宋体"/>
                <w:kern w:val="0"/>
                <w:szCs w:val="21"/>
              </w:rPr>
              <w:t>安全管理体系</w:t>
            </w:r>
          </w:p>
        </w:tc>
        <w:tc>
          <w:tcPr>
            <w:tcW w:w="2676" w:type="dxa"/>
            <w:tcBorders>
              <w:top w:val="nil"/>
              <w:left w:val="nil"/>
              <w:bottom w:val="single" w:sz="4" w:space="0" w:color="auto"/>
              <w:right w:val="single" w:sz="4" w:space="0" w:color="auto"/>
            </w:tcBorders>
            <w:noWrap/>
            <w:vAlign w:val="center"/>
          </w:tcPr>
          <w:p w14:paraId="4319ACB0"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r>
      <w:tr w:rsidR="00BB5331" w:rsidRPr="00DA5B3F" w14:paraId="141D0164" w14:textId="77777777">
        <w:trPr>
          <w:gridAfter w:val="1"/>
          <w:wAfter w:w="236" w:type="dxa"/>
          <w:trHeight w:val="636"/>
          <w:jc w:val="center"/>
        </w:trPr>
        <w:tc>
          <w:tcPr>
            <w:tcW w:w="9797" w:type="dxa"/>
            <w:gridSpan w:val="8"/>
            <w:tcBorders>
              <w:top w:val="single" w:sz="4" w:space="0" w:color="auto"/>
              <w:left w:val="single" w:sz="4" w:space="0" w:color="auto"/>
              <w:bottom w:val="single" w:sz="4" w:space="0" w:color="auto"/>
              <w:right w:val="single" w:sz="4" w:space="0" w:color="auto"/>
            </w:tcBorders>
            <w:noWrap/>
            <w:vAlign w:val="center"/>
          </w:tcPr>
          <w:p w14:paraId="43043974" w14:textId="77777777" w:rsidR="00BB5331" w:rsidRPr="00DA5B3F" w:rsidRDefault="00000000">
            <w:pPr>
              <w:widowControl/>
              <w:rPr>
                <w:rFonts w:ascii="宋体" w:eastAsia="宋体" w:hAnsi="宋体" w:cs="宋体" w:hint="eastAsia"/>
                <w:kern w:val="0"/>
                <w:szCs w:val="21"/>
              </w:rPr>
            </w:pPr>
            <w:proofErr w:type="gramStart"/>
            <w:r w:rsidRPr="00DA5B3F">
              <w:rPr>
                <w:rFonts w:ascii="宋体" w:eastAsia="宋体" w:hAnsi="宋体" w:cs="宋体"/>
                <w:kern w:val="0"/>
                <w:szCs w:val="21"/>
              </w:rPr>
              <w:t>□ 其他</w:t>
            </w:r>
            <w:proofErr w:type="gramEnd"/>
            <w:r w:rsidRPr="00DA5B3F">
              <w:rPr>
                <w:rFonts w:ascii="宋体" w:eastAsia="宋体" w:hAnsi="宋体" w:cs="宋体"/>
                <w:kern w:val="0"/>
                <w:szCs w:val="21"/>
              </w:rPr>
              <w:t>：_______________________</w:t>
            </w:r>
          </w:p>
        </w:tc>
      </w:tr>
      <w:tr w:rsidR="00BB5331" w:rsidRPr="00DA5B3F" w14:paraId="559660A8" w14:textId="77777777">
        <w:trPr>
          <w:gridAfter w:val="1"/>
          <w:wAfter w:w="236" w:type="dxa"/>
          <w:trHeight w:val="2560"/>
          <w:jc w:val="center"/>
        </w:trPr>
        <w:tc>
          <w:tcPr>
            <w:tcW w:w="9797" w:type="dxa"/>
            <w:gridSpan w:val="8"/>
            <w:tcBorders>
              <w:top w:val="single" w:sz="4" w:space="0" w:color="auto"/>
              <w:left w:val="single" w:sz="4" w:space="0" w:color="auto"/>
              <w:bottom w:val="nil"/>
              <w:right w:val="single" w:sz="4" w:space="0" w:color="auto"/>
            </w:tcBorders>
            <w:noWrap/>
            <w:vAlign w:val="center"/>
          </w:tcPr>
          <w:p w14:paraId="37CB2289"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3</w:t>
            </w:r>
            <w:proofErr w:type="gramStart"/>
            <w:r w:rsidRPr="00DA5B3F">
              <w:rPr>
                <w:rFonts w:ascii="宋体" w:eastAsia="宋体" w:hAnsi="宋体" w:cs="宋体"/>
                <w:kern w:val="0"/>
                <w:szCs w:val="21"/>
              </w:rPr>
              <w:t>. 主要</w:t>
            </w:r>
            <w:proofErr w:type="gramEnd"/>
            <w:r w:rsidRPr="00DA5B3F">
              <w:rPr>
                <w:rFonts w:ascii="宋体" w:eastAsia="宋体" w:hAnsi="宋体" w:cs="宋体"/>
                <w:kern w:val="0"/>
                <w:szCs w:val="21"/>
              </w:rPr>
              <w:t>产品/服务类别（请详细列出希望与我司合作的项目）</w:t>
            </w:r>
          </w:p>
          <w:p w14:paraId="06F8A702" w14:textId="77777777" w:rsidR="00BB5331" w:rsidRPr="00DA5B3F" w:rsidRDefault="00BB5331">
            <w:pPr>
              <w:widowControl/>
              <w:jc w:val="left"/>
              <w:rPr>
                <w:rFonts w:ascii="宋体" w:eastAsia="宋体" w:hAnsi="宋体" w:cs="宋体" w:hint="eastAsia"/>
                <w:kern w:val="0"/>
                <w:szCs w:val="21"/>
              </w:rPr>
            </w:pPr>
          </w:p>
          <w:p w14:paraId="0C2BA4E9" w14:textId="77777777" w:rsidR="00BB5331" w:rsidRPr="00DA5B3F" w:rsidRDefault="00BB5331">
            <w:pPr>
              <w:widowControl/>
              <w:jc w:val="left"/>
              <w:rPr>
                <w:rFonts w:ascii="宋体" w:eastAsia="宋体" w:hAnsi="宋体" w:cs="宋体" w:hint="eastAsia"/>
                <w:kern w:val="0"/>
                <w:szCs w:val="21"/>
              </w:rPr>
            </w:pPr>
          </w:p>
          <w:p w14:paraId="0162466E" w14:textId="77777777" w:rsidR="00BB5331" w:rsidRPr="00DA5B3F" w:rsidRDefault="00BB5331">
            <w:pPr>
              <w:widowControl/>
              <w:jc w:val="left"/>
              <w:rPr>
                <w:rFonts w:ascii="宋体" w:eastAsia="宋体" w:hAnsi="宋体" w:cs="宋体" w:hint="eastAsia"/>
                <w:kern w:val="0"/>
                <w:szCs w:val="21"/>
              </w:rPr>
            </w:pPr>
          </w:p>
          <w:p w14:paraId="32349DE3" w14:textId="77777777" w:rsidR="00BB5331" w:rsidRPr="00DA5B3F" w:rsidRDefault="00BB5331">
            <w:pPr>
              <w:widowControl/>
              <w:jc w:val="left"/>
              <w:rPr>
                <w:rFonts w:ascii="宋体" w:eastAsia="宋体" w:hAnsi="宋体" w:cs="宋体" w:hint="eastAsia"/>
                <w:kern w:val="0"/>
                <w:szCs w:val="21"/>
              </w:rPr>
            </w:pPr>
          </w:p>
          <w:p w14:paraId="2799E296" w14:textId="77777777" w:rsidR="00BB5331" w:rsidRPr="00DA5B3F" w:rsidRDefault="00BB5331">
            <w:pPr>
              <w:widowControl/>
              <w:jc w:val="left"/>
              <w:rPr>
                <w:rFonts w:ascii="宋体" w:eastAsia="宋体" w:hAnsi="宋体" w:cs="宋体" w:hint="eastAsia"/>
                <w:kern w:val="0"/>
                <w:szCs w:val="21"/>
              </w:rPr>
            </w:pPr>
          </w:p>
        </w:tc>
      </w:tr>
      <w:tr w:rsidR="00BB5331" w:rsidRPr="00DA5B3F" w14:paraId="5A762E52" w14:textId="77777777">
        <w:trPr>
          <w:trHeight w:val="80"/>
          <w:jc w:val="center"/>
        </w:trPr>
        <w:tc>
          <w:tcPr>
            <w:tcW w:w="9797" w:type="dxa"/>
            <w:gridSpan w:val="8"/>
            <w:tcBorders>
              <w:top w:val="nil"/>
              <w:left w:val="single" w:sz="4" w:space="0" w:color="auto"/>
              <w:bottom w:val="single" w:sz="4" w:space="0" w:color="000000"/>
              <w:right w:val="single" w:sz="4" w:space="0" w:color="000000"/>
            </w:tcBorders>
            <w:vAlign w:val="center"/>
          </w:tcPr>
          <w:p w14:paraId="0506EC28" w14:textId="77777777" w:rsidR="00BB5331" w:rsidRPr="00DA5B3F" w:rsidRDefault="00BB5331">
            <w:pPr>
              <w:widowControl/>
              <w:jc w:val="left"/>
              <w:rPr>
                <w:rFonts w:ascii="宋体" w:eastAsia="宋体" w:hAnsi="宋体" w:cs="宋体" w:hint="eastAsia"/>
                <w:kern w:val="0"/>
                <w:szCs w:val="21"/>
              </w:rPr>
            </w:pPr>
          </w:p>
        </w:tc>
        <w:tc>
          <w:tcPr>
            <w:tcW w:w="236" w:type="dxa"/>
            <w:tcBorders>
              <w:top w:val="nil"/>
              <w:left w:val="nil"/>
              <w:bottom w:val="nil"/>
              <w:right w:val="nil"/>
            </w:tcBorders>
            <w:noWrap/>
            <w:vAlign w:val="bottom"/>
          </w:tcPr>
          <w:p w14:paraId="759E7187"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7BFCE090" w14:textId="77777777">
        <w:trPr>
          <w:trHeight w:val="541"/>
          <w:jc w:val="center"/>
        </w:trPr>
        <w:tc>
          <w:tcPr>
            <w:tcW w:w="9797" w:type="dxa"/>
            <w:gridSpan w:val="8"/>
            <w:tcBorders>
              <w:top w:val="single" w:sz="4" w:space="0" w:color="auto"/>
              <w:left w:val="single" w:sz="4" w:space="0" w:color="auto"/>
              <w:bottom w:val="nil"/>
              <w:right w:val="single" w:sz="4" w:space="0" w:color="auto"/>
            </w:tcBorders>
            <w:noWrap/>
            <w:vAlign w:val="center"/>
          </w:tcPr>
          <w:p w14:paraId="02DBD762"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4</w:t>
            </w:r>
            <w:proofErr w:type="gramStart"/>
            <w:r w:rsidRPr="00DA5B3F">
              <w:rPr>
                <w:rFonts w:ascii="宋体" w:eastAsia="宋体" w:hAnsi="宋体" w:cs="宋体"/>
                <w:kern w:val="0"/>
                <w:szCs w:val="21"/>
              </w:rPr>
              <w:t>. 财务</w:t>
            </w:r>
            <w:proofErr w:type="gramEnd"/>
            <w:r w:rsidRPr="00DA5B3F">
              <w:rPr>
                <w:rFonts w:ascii="宋体" w:eastAsia="宋体" w:hAnsi="宋体" w:cs="宋体"/>
                <w:kern w:val="0"/>
                <w:szCs w:val="21"/>
              </w:rPr>
              <w:t>状况（请附上近三年度的财务报表或审计报告复印件）</w:t>
            </w:r>
          </w:p>
        </w:tc>
        <w:tc>
          <w:tcPr>
            <w:tcW w:w="236" w:type="dxa"/>
            <w:vAlign w:val="center"/>
          </w:tcPr>
          <w:p w14:paraId="46E28B0A"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36E0EC5A" w14:textId="77777777">
        <w:trPr>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2F3FF4AB"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单位：</w:t>
            </w:r>
            <w:r w:rsidRPr="00DA5B3F">
              <w:rPr>
                <w:rFonts w:ascii="宋体" w:eastAsia="宋体" w:hAnsi="宋体" w:cs="宋体" w:hint="eastAsia"/>
                <w:b/>
                <w:bCs/>
                <w:kern w:val="0"/>
                <w:szCs w:val="21"/>
              </w:rPr>
              <w:t>万元</w:t>
            </w:r>
          </w:p>
        </w:tc>
        <w:tc>
          <w:tcPr>
            <w:tcW w:w="1762" w:type="dxa"/>
            <w:gridSpan w:val="2"/>
            <w:tcBorders>
              <w:top w:val="single" w:sz="4" w:space="0" w:color="auto"/>
              <w:left w:val="nil"/>
              <w:bottom w:val="single" w:sz="4" w:space="0" w:color="auto"/>
              <w:right w:val="single" w:sz="4" w:space="0" w:color="auto"/>
            </w:tcBorders>
            <w:noWrap/>
            <w:vAlign w:val="center"/>
          </w:tcPr>
          <w:p w14:paraId="4399FD71"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2023</w:t>
            </w:r>
          </w:p>
        </w:tc>
        <w:tc>
          <w:tcPr>
            <w:tcW w:w="1496" w:type="dxa"/>
            <w:tcBorders>
              <w:top w:val="single" w:sz="4" w:space="0" w:color="auto"/>
              <w:left w:val="nil"/>
              <w:bottom w:val="single" w:sz="4" w:space="0" w:color="auto"/>
              <w:right w:val="single" w:sz="4" w:space="0" w:color="auto"/>
            </w:tcBorders>
            <w:noWrap/>
            <w:vAlign w:val="center"/>
          </w:tcPr>
          <w:p w14:paraId="059CB02C"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2024</w:t>
            </w:r>
          </w:p>
        </w:tc>
        <w:tc>
          <w:tcPr>
            <w:tcW w:w="1521" w:type="dxa"/>
            <w:gridSpan w:val="2"/>
            <w:tcBorders>
              <w:top w:val="single" w:sz="4" w:space="0" w:color="auto"/>
              <w:left w:val="nil"/>
              <w:bottom w:val="single" w:sz="4" w:space="0" w:color="auto"/>
              <w:right w:val="single" w:sz="4" w:space="0" w:color="auto"/>
            </w:tcBorders>
            <w:noWrap/>
            <w:vAlign w:val="center"/>
          </w:tcPr>
          <w:p w14:paraId="671F2C79"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2025</w:t>
            </w:r>
          </w:p>
        </w:tc>
        <w:tc>
          <w:tcPr>
            <w:tcW w:w="3750" w:type="dxa"/>
            <w:gridSpan w:val="2"/>
            <w:tcBorders>
              <w:top w:val="single" w:sz="4" w:space="0" w:color="auto"/>
              <w:left w:val="nil"/>
              <w:bottom w:val="single" w:sz="4" w:space="0" w:color="auto"/>
              <w:right w:val="single" w:sz="4" w:space="0" w:color="000000"/>
            </w:tcBorders>
            <w:noWrap/>
            <w:vAlign w:val="center"/>
          </w:tcPr>
          <w:p w14:paraId="31FA0968"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备注说明（如有）</w:t>
            </w:r>
          </w:p>
        </w:tc>
        <w:tc>
          <w:tcPr>
            <w:tcW w:w="236" w:type="dxa"/>
            <w:vAlign w:val="center"/>
          </w:tcPr>
          <w:p w14:paraId="6047A063"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631AB5B0" w14:textId="77777777">
        <w:trPr>
          <w:trHeight w:val="601"/>
          <w:jc w:val="center"/>
        </w:trPr>
        <w:tc>
          <w:tcPr>
            <w:tcW w:w="1268" w:type="dxa"/>
            <w:tcBorders>
              <w:top w:val="nil"/>
              <w:left w:val="single" w:sz="4" w:space="0" w:color="auto"/>
              <w:bottom w:val="single" w:sz="4" w:space="0" w:color="auto"/>
              <w:right w:val="single" w:sz="4" w:space="0" w:color="auto"/>
            </w:tcBorders>
            <w:noWrap/>
            <w:vAlign w:val="center"/>
          </w:tcPr>
          <w:p w14:paraId="6DD8123B"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营业收入</w:t>
            </w:r>
          </w:p>
        </w:tc>
        <w:tc>
          <w:tcPr>
            <w:tcW w:w="1762" w:type="dxa"/>
            <w:gridSpan w:val="2"/>
            <w:tcBorders>
              <w:top w:val="nil"/>
              <w:left w:val="nil"/>
              <w:bottom w:val="single" w:sz="4" w:space="0" w:color="auto"/>
              <w:right w:val="single" w:sz="4" w:space="0" w:color="auto"/>
            </w:tcBorders>
            <w:noWrap/>
            <w:vAlign w:val="center"/>
          </w:tcPr>
          <w:p w14:paraId="154063F6"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1496" w:type="dxa"/>
            <w:tcBorders>
              <w:top w:val="nil"/>
              <w:left w:val="nil"/>
              <w:bottom w:val="single" w:sz="4" w:space="0" w:color="auto"/>
              <w:right w:val="single" w:sz="4" w:space="0" w:color="auto"/>
            </w:tcBorders>
            <w:noWrap/>
            <w:vAlign w:val="center"/>
          </w:tcPr>
          <w:p w14:paraId="62479807"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1521" w:type="dxa"/>
            <w:gridSpan w:val="2"/>
            <w:tcBorders>
              <w:top w:val="nil"/>
              <w:left w:val="nil"/>
              <w:bottom w:val="single" w:sz="4" w:space="0" w:color="auto"/>
              <w:right w:val="single" w:sz="4" w:space="0" w:color="auto"/>
            </w:tcBorders>
            <w:noWrap/>
            <w:vAlign w:val="center"/>
          </w:tcPr>
          <w:p w14:paraId="6FA01F34"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3750" w:type="dxa"/>
            <w:gridSpan w:val="2"/>
            <w:tcBorders>
              <w:top w:val="nil"/>
              <w:left w:val="nil"/>
              <w:bottom w:val="single" w:sz="4" w:space="0" w:color="auto"/>
              <w:right w:val="single" w:sz="4" w:space="0" w:color="auto"/>
            </w:tcBorders>
            <w:noWrap/>
            <w:vAlign w:val="center"/>
          </w:tcPr>
          <w:p w14:paraId="6CDA05D9"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236" w:type="dxa"/>
            <w:vAlign w:val="center"/>
          </w:tcPr>
          <w:p w14:paraId="031F4EB2"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1F9A6940" w14:textId="77777777">
        <w:trPr>
          <w:trHeight w:val="601"/>
          <w:jc w:val="center"/>
        </w:trPr>
        <w:tc>
          <w:tcPr>
            <w:tcW w:w="1268" w:type="dxa"/>
            <w:tcBorders>
              <w:top w:val="nil"/>
              <w:left w:val="single" w:sz="4" w:space="0" w:color="auto"/>
              <w:bottom w:val="single" w:sz="4" w:space="0" w:color="auto"/>
              <w:right w:val="single" w:sz="4" w:space="0" w:color="auto"/>
            </w:tcBorders>
            <w:noWrap/>
            <w:vAlign w:val="center"/>
          </w:tcPr>
          <w:p w14:paraId="12B91588"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营业利润</w:t>
            </w:r>
          </w:p>
        </w:tc>
        <w:tc>
          <w:tcPr>
            <w:tcW w:w="1762" w:type="dxa"/>
            <w:gridSpan w:val="2"/>
            <w:tcBorders>
              <w:top w:val="nil"/>
              <w:left w:val="nil"/>
              <w:bottom w:val="single" w:sz="4" w:space="0" w:color="auto"/>
              <w:right w:val="single" w:sz="4" w:space="0" w:color="auto"/>
            </w:tcBorders>
            <w:noWrap/>
            <w:vAlign w:val="center"/>
          </w:tcPr>
          <w:p w14:paraId="617BBECC"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1496" w:type="dxa"/>
            <w:tcBorders>
              <w:top w:val="nil"/>
              <w:left w:val="nil"/>
              <w:bottom w:val="single" w:sz="4" w:space="0" w:color="auto"/>
              <w:right w:val="single" w:sz="4" w:space="0" w:color="auto"/>
            </w:tcBorders>
            <w:noWrap/>
            <w:vAlign w:val="center"/>
          </w:tcPr>
          <w:p w14:paraId="63538162"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1521" w:type="dxa"/>
            <w:gridSpan w:val="2"/>
            <w:tcBorders>
              <w:top w:val="nil"/>
              <w:left w:val="nil"/>
              <w:bottom w:val="single" w:sz="4" w:space="0" w:color="auto"/>
              <w:right w:val="single" w:sz="4" w:space="0" w:color="auto"/>
            </w:tcBorders>
            <w:noWrap/>
            <w:vAlign w:val="center"/>
          </w:tcPr>
          <w:p w14:paraId="15976E50"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3750" w:type="dxa"/>
            <w:gridSpan w:val="2"/>
            <w:tcBorders>
              <w:top w:val="nil"/>
              <w:left w:val="nil"/>
              <w:bottom w:val="single" w:sz="4" w:space="0" w:color="auto"/>
              <w:right w:val="single" w:sz="4" w:space="0" w:color="auto"/>
            </w:tcBorders>
            <w:noWrap/>
            <w:vAlign w:val="center"/>
          </w:tcPr>
          <w:p w14:paraId="6D6FA124"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236" w:type="dxa"/>
            <w:vAlign w:val="center"/>
          </w:tcPr>
          <w:p w14:paraId="6E85D71D"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7FEEB3CB" w14:textId="77777777">
        <w:trPr>
          <w:trHeight w:val="541"/>
          <w:jc w:val="center"/>
        </w:trPr>
        <w:tc>
          <w:tcPr>
            <w:tcW w:w="9797" w:type="dxa"/>
            <w:gridSpan w:val="8"/>
            <w:tcBorders>
              <w:top w:val="single" w:sz="4" w:space="0" w:color="auto"/>
              <w:left w:val="single" w:sz="4" w:space="0" w:color="auto"/>
              <w:bottom w:val="nil"/>
              <w:right w:val="single" w:sz="4" w:space="0" w:color="auto"/>
            </w:tcBorders>
            <w:noWrap/>
            <w:vAlign w:val="center"/>
          </w:tcPr>
          <w:p w14:paraId="01C47D84"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5</w:t>
            </w:r>
            <w:proofErr w:type="gramStart"/>
            <w:r w:rsidRPr="00DA5B3F">
              <w:rPr>
                <w:rFonts w:ascii="宋体" w:eastAsia="宋体" w:hAnsi="宋体" w:cs="宋体"/>
                <w:kern w:val="0"/>
                <w:szCs w:val="21"/>
              </w:rPr>
              <w:t>. 主要</w:t>
            </w:r>
            <w:proofErr w:type="gramEnd"/>
            <w:r w:rsidRPr="00DA5B3F">
              <w:rPr>
                <w:rFonts w:ascii="宋体" w:eastAsia="宋体" w:hAnsi="宋体" w:cs="宋体"/>
                <w:kern w:val="0"/>
                <w:szCs w:val="21"/>
              </w:rPr>
              <w:t>客户代表/项目经营（请列出知名或行业代表性客户，可另附表）</w:t>
            </w:r>
          </w:p>
        </w:tc>
        <w:tc>
          <w:tcPr>
            <w:tcW w:w="236" w:type="dxa"/>
            <w:vAlign w:val="center"/>
          </w:tcPr>
          <w:p w14:paraId="6A0FEC72"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101FC5F9" w14:textId="77777777">
        <w:trPr>
          <w:trHeight w:val="541"/>
          <w:jc w:val="center"/>
        </w:trPr>
        <w:tc>
          <w:tcPr>
            <w:tcW w:w="3030" w:type="dxa"/>
            <w:gridSpan w:val="3"/>
            <w:tcBorders>
              <w:top w:val="single" w:sz="4" w:space="0" w:color="auto"/>
              <w:left w:val="single" w:sz="4" w:space="0" w:color="auto"/>
              <w:bottom w:val="single" w:sz="4" w:space="0" w:color="auto"/>
              <w:right w:val="single" w:sz="4" w:space="0" w:color="auto"/>
            </w:tcBorders>
            <w:noWrap/>
            <w:vAlign w:val="center"/>
          </w:tcPr>
          <w:p w14:paraId="0374768D"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客户</w:t>
            </w:r>
          </w:p>
        </w:tc>
        <w:tc>
          <w:tcPr>
            <w:tcW w:w="6767" w:type="dxa"/>
            <w:gridSpan w:val="5"/>
            <w:tcBorders>
              <w:top w:val="single" w:sz="4" w:space="0" w:color="auto"/>
              <w:left w:val="nil"/>
              <w:bottom w:val="single" w:sz="4" w:space="0" w:color="auto"/>
              <w:right w:val="single" w:sz="4" w:space="0" w:color="auto"/>
            </w:tcBorders>
            <w:noWrap/>
            <w:vAlign w:val="center"/>
          </w:tcPr>
          <w:p w14:paraId="25F49FD2"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具体合作项目/产品</w:t>
            </w:r>
          </w:p>
        </w:tc>
        <w:tc>
          <w:tcPr>
            <w:tcW w:w="236" w:type="dxa"/>
            <w:vAlign w:val="center"/>
          </w:tcPr>
          <w:p w14:paraId="34A3EF4A"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047BC4CF" w14:textId="77777777">
        <w:trPr>
          <w:trHeight w:val="646"/>
          <w:jc w:val="center"/>
        </w:trPr>
        <w:tc>
          <w:tcPr>
            <w:tcW w:w="3030" w:type="dxa"/>
            <w:gridSpan w:val="3"/>
            <w:tcBorders>
              <w:top w:val="single" w:sz="4" w:space="0" w:color="auto"/>
              <w:left w:val="single" w:sz="4" w:space="0" w:color="auto"/>
              <w:bottom w:val="single" w:sz="4" w:space="0" w:color="auto"/>
              <w:right w:val="single" w:sz="4" w:space="0" w:color="auto"/>
            </w:tcBorders>
            <w:noWrap/>
            <w:vAlign w:val="center"/>
          </w:tcPr>
          <w:p w14:paraId="2DFA9E00"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lastRenderedPageBreak/>
              <w:t xml:space="preserve">　</w:t>
            </w:r>
          </w:p>
        </w:tc>
        <w:tc>
          <w:tcPr>
            <w:tcW w:w="6767" w:type="dxa"/>
            <w:gridSpan w:val="5"/>
            <w:tcBorders>
              <w:top w:val="single" w:sz="4" w:space="0" w:color="auto"/>
              <w:left w:val="nil"/>
              <w:bottom w:val="single" w:sz="4" w:space="0" w:color="auto"/>
              <w:right w:val="single" w:sz="4" w:space="0" w:color="auto"/>
            </w:tcBorders>
            <w:noWrap/>
            <w:vAlign w:val="center"/>
          </w:tcPr>
          <w:p w14:paraId="028C36DA"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236" w:type="dxa"/>
            <w:vAlign w:val="center"/>
          </w:tcPr>
          <w:p w14:paraId="5820FC4C"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20E10FF5" w14:textId="77777777">
        <w:trPr>
          <w:trHeight w:val="646"/>
          <w:jc w:val="center"/>
        </w:trPr>
        <w:tc>
          <w:tcPr>
            <w:tcW w:w="3030" w:type="dxa"/>
            <w:gridSpan w:val="3"/>
            <w:tcBorders>
              <w:top w:val="single" w:sz="4" w:space="0" w:color="auto"/>
              <w:left w:val="single" w:sz="4" w:space="0" w:color="auto"/>
              <w:bottom w:val="single" w:sz="4" w:space="0" w:color="auto"/>
              <w:right w:val="single" w:sz="4" w:space="0" w:color="auto"/>
            </w:tcBorders>
            <w:noWrap/>
            <w:vAlign w:val="center"/>
          </w:tcPr>
          <w:p w14:paraId="1B39F179"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6767" w:type="dxa"/>
            <w:gridSpan w:val="5"/>
            <w:tcBorders>
              <w:top w:val="single" w:sz="4" w:space="0" w:color="auto"/>
              <w:left w:val="nil"/>
              <w:bottom w:val="single" w:sz="4" w:space="0" w:color="auto"/>
              <w:right w:val="single" w:sz="4" w:space="0" w:color="auto"/>
            </w:tcBorders>
            <w:noWrap/>
            <w:vAlign w:val="center"/>
          </w:tcPr>
          <w:p w14:paraId="18F1723F"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236" w:type="dxa"/>
            <w:vAlign w:val="center"/>
          </w:tcPr>
          <w:p w14:paraId="01B892B6"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0399120F" w14:textId="77777777">
        <w:trPr>
          <w:trHeight w:val="646"/>
          <w:jc w:val="center"/>
        </w:trPr>
        <w:tc>
          <w:tcPr>
            <w:tcW w:w="3030" w:type="dxa"/>
            <w:gridSpan w:val="3"/>
            <w:tcBorders>
              <w:top w:val="single" w:sz="4" w:space="0" w:color="auto"/>
              <w:left w:val="single" w:sz="4" w:space="0" w:color="auto"/>
              <w:bottom w:val="single" w:sz="4" w:space="0" w:color="auto"/>
              <w:right w:val="single" w:sz="4" w:space="0" w:color="auto"/>
            </w:tcBorders>
            <w:noWrap/>
            <w:vAlign w:val="center"/>
          </w:tcPr>
          <w:p w14:paraId="752DFA8D"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6767" w:type="dxa"/>
            <w:gridSpan w:val="5"/>
            <w:tcBorders>
              <w:top w:val="single" w:sz="4" w:space="0" w:color="auto"/>
              <w:left w:val="nil"/>
              <w:bottom w:val="single" w:sz="4" w:space="0" w:color="auto"/>
              <w:right w:val="single" w:sz="4" w:space="0" w:color="auto"/>
            </w:tcBorders>
            <w:noWrap/>
            <w:vAlign w:val="center"/>
          </w:tcPr>
          <w:p w14:paraId="7FF1EE2D"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 xml:space="preserve">　</w:t>
            </w:r>
          </w:p>
        </w:tc>
        <w:tc>
          <w:tcPr>
            <w:tcW w:w="236" w:type="dxa"/>
            <w:vAlign w:val="center"/>
          </w:tcPr>
          <w:p w14:paraId="7F4B3765"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4A8A598D" w14:textId="77777777">
        <w:trPr>
          <w:trHeight w:val="240"/>
          <w:jc w:val="center"/>
        </w:trPr>
        <w:tc>
          <w:tcPr>
            <w:tcW w:w="1268" w:type="dxa"/>
            <w:tcBorders>
              <w:top w:val="nil"/>
              <w:left w:val="nil"/>
              <w:bottom w:val="nil"/>
              <w:right w:val="nil"/>
            </w:tcBorders>
            <w:noWrap/>
            <w:vAlign w:val="center"/>
          </w:tcPr>
          <w:p w14:paraId="22568060" w14:textId="77777777" w:rsidR="00BB5331" w:rsidRPr="00DA5B3F" w:rsidRDefault="00BB5331">
            <w:pPr>
              <w:widowControl/>
              <w:jc w:val="center"/>
              <w:rPr>
                <w:rFonts w:ascii="宋体" w:eastAsia="宋体" w:hAnsi="宋体" w:cs="宋体" w:hint="eastAsia"/>
                <w:kern w:val="0"/>
                <w:szCs w:val="21"/>
              </w:rPr>
            </w:pPr>
          </w:p>
        </w:tc>
        <w:tc>
          <w:tcPr>
            <w:tcW w:w="1762" w:type="dxa"/>
            <w:gridSpan w:val="2"/>
            <w:tcBorders>
              <w:top w:val="nil"/>
              <w:left w:val="nil"/>
              <w:bottom w:val="nil"/>
              <w:right w:val="nil"/>
            </w:tcBorders>
            <w:noWrap/>
            <w:vAlign w:val="center"/>
          </w:tcPr>
          <w:p w14:paraId="6B879BD1" w14:textId="77777777" w:rsidR="00BB5331" w:rsidRPr="00DA5B3F" w:rsidRDefault="00BB5331">
            <w:pPr>
              <w:widowControl/>
              <w:jc w:val="left"/>
              <w:rPr>
                <w:rFonts w:ascii="宋体" w:eastAsia="宋体" w:hAnsi="宋体" w:cs="Times New Roman" w:hint="eastAsia"/>
                <w:kern w:val="0"/>
                <w:szCs w:val="21"/>
              </w:rPr>
            </w:pPr>
          </w:p>
        </w:tc>
        <w:tc>
          <w:tcPr>
            <w:tcW w:w="1496" w:type="dxa"/>
            <w:tcBorders>
              <w:top w:val="nil"/>
              <w:left w:val="nil"/>
              <w:bottom w:val="nil"/>
              <w:right w:val="nil"/>
            </w:tcBorders>
            <w:noWrap/>
            <w:vAlign w:val="center"/>
          </w:tcPr>
          <w:p w14:paraId="4C71A2ED" w14:textId="77777777" w:rsidR="00BB5331" w:rsidRPr="00DA5B3F" w:rsidRDefault="00BB5331">
            <w:pPr>
              <w:widowControl/>
              <w:jc w:val="left"/>
              <w:rPr>
                <w:rFonts w:ascii="宋体" w:eastAsia="宋体" w:hAnsi="宋体" w:cs="Times New Roman" w:hint="eastAsia"/>
                <w:kern w:val="0"/>
                <w:szCs w:val="21"/>
              </w:rPr>
            </w:pPr>
          </w:p>
        </w:tc>
        <w:tc>
          <w:tcPr>
            <w:tcW w:w="1521" w:type="dxa"/>
            <w:gridSpan w:val="2"/>
            <w:tcBorders>
              <w:top w:val="nil"/>
              <w:left w:val="nil"/>
              <w:bottom w:val="nil"/>
              <w:right w:val="nil"/>
            </w:tcBorders>
            <w:noWrap/>
            <w:vAlign w:val="center"/>
          </w:tcPr>
          <w:p w14:paraId="3E843DA2" w14:textId="77777777" w:rsidR="00BB5331" w:rsidRPr="00DA5B3F" w:rsidRDefault="00BB5331">
            <w:pPr>
              <w:widowControl/>
              <w:jc w:val="left"/>
              <w:rPr>
                <w:rFonts w:ascii="宋体" w:eastAsia="宋体" w:hAnsi="宋体" w:cs="Times New Roman" w:hint="eastAsia"/>
                <w:kern w:val="0"/>
                <w:szCs w:val="21"/>
              </w:rPr>
            </w:pPr>
          </w:p>
        </w:tc>
        <w:tc>
          <w:tcPr>
            <w:tcW w:w="1074" w:type="dxa"/>
            <w:tcBorders>
              <w:top w:val="nil"/>
              <w:left w:val="nil"/>
              <w:bottom w:val="nil"/>
              <w:right w:val="nil"/>
            </w:tcBorders>
            <w:noWrap/>
            <w:vAlign w:val="center"/>
          </w:tcPr>
          <w:p w14:paraId="723D3A07" w14:textId="77777777" w:rsidR="00BB5331" w:rsidRPr="00DA5B3F" w:rsidRDefault="00BB5331">
            <w:pPr>
              <w:widowControl/>
              <w:jc w:val="left"/>
              <w:rPr>
                <w:rFonts w:ascii="宋体" w:eastAsia="宋体" w:hAnsi="宋体" w:cs="Times New Roman" w:hint="eastAsia"/>
                <w:kern w:val="0"/>
                <w:szCs w:val="21"/>
              </w:rPr>
            </w:pPr>
          </w:p>
        </w:tc>
        <w:tc>
          <w:tcPr>
            <w:tcW w:w="2676" w:type="dxa"/>
            <w:tcBorders>
              <w:top w:val="nil"/>
              <w:left w:val="nil"/>
              <w:bottom w:val="nil"/>
              <w:right w:val="nil"/>
            </w:tcBorders>
            <w:noWrap/>
            <w:vAlign w:val="center"/>
          </w:tcPr>
          <w:p w14:paraId="31E81801" w14:textId="77777777" w:rsidR="00BB5331" w:rsidRPr="00DA5B3F" w:rsidRDefault="00BB5331">
            <w:pPr>
              <w:widowControl/>
              <w:jc w:val="left"/>
              <w:rPr>
                <w:rFonts w:ascii="宋体" w:eastAsia="宋体" w:hAnsi="宋体" w:cs="Times New Roman" w:hint="eastAsia"/>
                <w:kern w:val="0"/>
                <w:szCs w:val="21"/>
              </w:rPr>
            </w:pPr>
          </w:p>
        </w:tc>
        <w:tc>
          <w:tcPr>
            <w:tcW w:w="236" w:type="dxa"/>
            <w:vAlign w:val="center"/>
          </w:tcPr>
          <w:p w14:paraId="2FEDA2C6"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503DB619" w14:textId="77777777">
        <w:trPr>
          <w:trHeight w:val="541"/>
          <w:jc w:val="center"/>
        </w:trPr>
        <w:tc>
          <w:tcPr>
            <w:tcW w:w="9797" w:type="dxa"/>
            <w:gridSpan w:val="8"/>
            <w:tcBorders>
              <w:top w:val="nil"/>
              <w:left w:val="nil"/>
              <w:bottom w:val="nil"/>
              <w:right w:val="nil"/>
            </w:tcBorders>
            <w:noWrap/>
            <w:vAlign w:val="center"/>
          </w:tcPr>
          <w:p w14:paraId="36C525AA" w14:textId="77777777" w:rsidR="00BB5331" w:rsidRPr="00DA5B3F" w:rsidRDefault="00000000">
            <w:pPr>
              <w:widowControl/>
              <w:jc w:val="left"/>
              <w:rPr>
                <w:rFonts w:ascii="宋体" w:eastAsia="宋体" w:hAnsi="宋体" w:cs="宋体" w:hint="eastAsia"/>
                <w:b/>
                <w:bCs/>
                <w:kern w:val="0"/>
                <w:szCs w:val="21"/>
              </w:rPr>
            </w:pPr>
            <w:r w:rsidRPr="00DA5B3F">
              <w:rPr>
                <w:rFonts w:ascii="宋体" w:eastAsia="宋体" w:hAnsi="宋体" w:cs="宋体"/>
                <w:b/>
                <w:bCs/>
                <w:kern w:val="0"/>
                <w:szCs w:val="21"/>
              </w:rPr>
              <w:t>第四部分：ESG（环境、社会及治理）信息</w:t>
            </w:r>
          </w:p>
        </w:tc>
        <w:tc>
          <w:tcPr>
            <w:tcW w:w="236" w:type="dxa"/>
            <w:vAlign w:val="center"/>
          </w:tcPr>
          <w:p w14:paraId="4442C2F3"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08E298ED" w14:textId="77777777">
        <w:trPr>
          <w:trHeight w:val="240"/>
          <w:jc w:val="center"/>
        </w:trPr>
        <w:tc>
          <w:tcPr>
            <w:tcW w:w="1268" w:type="dxa"/>
            <w:tcBorders>
              <w:top w:val="nil"/>
              <w:left w:val="nil"/>
              <w:bottom w:val="single" w:sz="4" w:space="0" w:color="auto"/>
              <w:right w:val="nil"/>
            </w:tcBorders>
            <w:noWrap/>
            <w:vAlign w:val="center"/>
          </w:tcPr>
          <w:p w14:paraId="6A7FC468" w14:textId="77777777" w:rsidR="00BB5331" w:rsidRPr="00DA5B3F" w:rsidRDefault="00BB5331">
            <w:pPr>
              <w:widowControl/>
              <w:jc w:val="left"/>
              <w:rPr>
                <w:rFonts w:ascii="宋体" w:eastAsia="宋体" w:hAnsi="宋体" w:cs="Times New Roman" w:hint="eastAsia"/>
                <w:kern w:val="0"/>
                <w:szCs w:val="21"/>
              </w:rPr>
            </w:pPr>
          </w:p>
        </w:tc>
        <w:tc>
          <w:tcPr>
            <w:tcW w:w="1762" w:type="dxa"/>
            <w:gridSpan w:val="2"/>
            <w:tcBorders>
              <w:top w:val="nil"/>
              <w:left w:val="nil"/>
              <w:bottom w:val="single" w:sz="4" w:space="0" w:color="auto"/>
              <w:right w:val="nil"/>
            </w:tcBorders>
            <w:noWrap/>
            <w:vAlign w:val="center"/>
          </w:tcPr>
          <w:p w14:paraId="429EB621" w14:textId="77777777" w:rsidR="00BB5331" w:rsidRPr="00DA5B3F" w:rsidRDefault="00BB5331">
            <w:pPr>
              <w:widowControl/>
              <w:jc w:val="left"/>
              <w:rPr>
                <w:rFonts w:ascii="宋体" w:eastAsia="宋体" w:hAnsi="宋体" w:cs="Times New Roman" w:hint="eastAsia"/>
                <w:kern w:val="0"/>
                <w:szCs w:val="21"/>
              </w:rPr>
            </w:pPr>
          </w:p>
        </w:tc>
        <w:tc>
          <w:tcPr>
            <w:tcW w:w="1496" w:type="dxa"/>
            <w:tcBorders>
              <w:top w:val="nil"/>
              <w:left w:val="nil"/>
              <w:bottom w:val="single" w:sz="4" w:space="0" w:color="auto"/>
              <w:right w:val="nil"/>
            </w:tcBorders>
            <w:noWrap/>
            <w:vAlign w:val="center"/>
          </w:tcPr>
          <w:p w14:paraId="5DBDDC7D" w14:textId="77777777" w:rsidR="00BB5331" w:rsidRPr="00DA5B3F" w:rsidRDefault="00BB5331">
            <w:pPr>
              <w:widowControl/>
              <w:jc w:val="left"/>
              <w:rPr>
                <w:rFonts w:ascii="宋体" w:eastAsia="宋体" w:hAnsi="宋体" w:cs="Times New Roman" w:hint="eastAsia"/>
                <w:kern w:val="0"/>
                <w:szCs w:val="21"/>
              </w:rPr>
            </w:pPr>
          </w:p>
        </w:tc>
        <w:tc>
          <w:tcPr>
            <w:tcW w:w="1521" w:type="dxa"/>
            <w:gridSpan w:val="2"/>
            <w:tcBorders>
              <w:top w:val="nil"/>
              <w:left w:val="nil"/>
              <w:bottom w:val="single" w:sz="4" w:space="0" w:color="auto"/>
              <w:right w:val="nil"/>
            </w:tcBorders>
            <w:noWrap/>
            <w:vAlign w:val="center"/>
          </w:tcPr>
          <w:p w14:paraId="57C092B5" w14:textId="77777777" w:rsidR="00BB5331" w:rsidRPr="00DA5B3F" w:rsidRDefault="00BB5331">
            <w:pPr>
              <w:widowControl/>
              <w:jc w:val="left"/>
              <w:rPr>
                <w:rFonts w:ascii="宋体" w:eastAsia="宋体" w:hAnsi="宋体" w:cs="Times New Roman" w:hint="eastAsia"/>
                <w:kern w:val="0"/>
                <w:szCs w:val="21"/>
              </w:rPr>
            </w:pPr>
          </w:p>
        </w:tc>
        <w:tc>
          <w:tcPr>
            <w:tcW w:w="1074" w:type="dxa"/>
            <w:tcBorders>
              <w:top w:val="nil"/>
              <w:left w:val="nil"/>
              <w:bottom w:val="single" w:sz="4" w:space="0" w:color="auto"/>
              <w:right w:val="nil"/>
            </w:tcBorders>
            <w:noWrap/>
            <w:vAlign w:val="center"/>
          </w:tcPr>
          <w:p w14:paraId="11C907CB" w14:textId="77777777" w:rsidR="00BB5331" w:rsidRPr="00DA5B3F" w:rsidRDefault="00BB5331">
            <w:pPr>
              <w:widowControl/>
              <w:jc w:val="left"/>
              <w:rPr>
                <w:rFonts w:ascii="宋体" w:eastAsia="宋体" w:hAnsi="宋体" w:cs="Times New Roman" w:hint="eastAsia"/>
                <w:kern w:val="0"/>
                <w:szCs w:val="21"/>
              </w:rPr>
            </w:pPr>
          </w:p>
        </w:tc>
        <w:tc>
          <w:tcPr>
            <w:tcW w:w="2676" w:type="dxa"/>
            <w:tcBorders>
              <w:top w:val="nil"/>
              <w:left w:val="nil"/>
              <w:bottom w:val="single" w:sz="4" w:space="0" w:color="auto"/>
              <w:right w:val="nil"/>
            </w:tcBorders>
            <w:noWrap/>
            <w:vAlign w:val="center"/>
          </w:tcPr>
          <w:p w14:paraId="683CA8A5" w14:textId="77777777" w:rsidR="00BB5331" w:rsidRPr="00DA5B3F" w:rsidRDefault="00BB5331">
            <w:pPr>
              <w:widowControl/>
              <w:jc w:val="left"/>
              <w:rPr>
                <w:rFonts w:ascii="宋体" w:eastAsia="宋体" w:hAnsi="宋体" w:cs="Times New Roman" w:hint="eastAsia"/>
                <w:kern w:val="0"/>
                <w:szCs w:val="21"/>
              </w:rPr>
            </w:pPr>
          </w:p>
        </w:tc>
        <w:tc>
          <w:tcPr>
            <w:tcW w:w="236" w:type="dxa"/>
            <w:vAlign w:val="center"/>
          </w:tcPr>
          <w:p w14:paraId="7A1EC117"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25E1EAE4" w14:textId="77777777">
        <w:trPr>
          <w:trHeight w:val="541"/>
          <w:jc w:val="center"/>
        </w:trPr>
        <w:tc>
          <w:tcPr>
            <w:tcW w:w="9797" w:type="dxa"/>
            <w:gridSpan w:val="8"/>
            <w:tcBorders>
              <w:top w:val="single" w:sz="4" w:space="0" w:color="auto"/>
              <w:left w:val="single" w:sz="4" w:space="0" w:color="auto"/>
              <w:bottom w:val="nil"/>
              <w:right w:val="single" w:sz="4" w:space="0" w:color="auto"/>
            </w:tcBorders>
            <w:noWrap/>
            <w:vAlign w:val="center"/>
          </w:tcPr>
          <w:p w14:paraId="78118274"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1</w:t>
            </w:r>
            <w:proofErr w:type="gramStart"/>
            <w:r w:rsidRPr="00DA5B3F">
              <w:rPr>
                <w:rFonts w:ascii="宋体" w:eastAsia="宋体" w:hAnsi="宋体" w:cs="宋体"/>
                <w:kern w:val="0"/>
                <w:szCs w:val="21"/>
              </w:rPr>
              <w:t>. 贵</w:t>
            </w:r>
            <w:proofErr w:type="gramEnd"/>
            <w:r w:rsidRPr="00DA5B3F">
              <w:rPr>
                <w:rFonts w:ascii="宋体" w:eastAsia="宋体" w:hAnsi="宋体" w:cs="宋体"/>
                <w:kern w:val="0"/>
                <w:szCs w:val="21"/>
              </w:rPr>
              <w:t xml:space="preserve">司是否设有环保、劳工权益或商业道德方面的专职管理部门？ </w:t>
            </w:r>
            <w:proofErr w:type="gramStart"/>
            <w:r w:rsidRPr="00DA5B3F">
              <w:rPr>
                <w:rFonts w:ascii="宋体" w:eastAsia="宋体" w:hAnsi="宋体" w:cs="宋体"/>
                <w:kern w:val="0"/>
                <w:szCs w:val="21"/>
              </w:rPr>
              <w:t>□ 是 □ 否</w:t>
            </w:r>
            <w:proofErr w:type="gramEnd"/>
          </w:p>
        </w:tc>
        <w:tc>
          <w:tcPr>
            <w:tcW w:w="236" w:type="dxa"/>
            <w:vAlign w:val="center"/>
          </w:tcPr>
          <w:p w14:paraId="52C68B7C"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479CB0EC" w14:textId="77777777">
        <w:trPr>
          <w:trHeight w:val="541"/>
          <w:jc w:val="center"/>
        </w:trPr>
        <w:tc>
          <w:tcPr>
            <w:tcW w:w="9797" w:type="dxa"/>
            <w:gridSpan w:val="8"/>
            <w:tcBorders>
              <w:top w:val="nil"/>
              <w:left w:val="single" w:sz="4" w:space="0" w:color="auto"/>
              <w:bottom w:val="nil"/>
              <w:right w:val="single" w:sz="4" w:space="0" w:color="auto"/>
            </w:tcBorders>
            <w:noWrap/>
            <w:vAlign w:val="center"/>
          </w:tcPr>
          <w:p w14:paraId="66FCF44F"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2</w:t>
            </w:r>
            <w:proofErr w:type="gramStart"/>
            <w:r w:rsidRPr="00DA5B3F">
              <w:rPr>
                <w:rFonts w:ascii="宋体" w:eastAsia="宋体" w:hAnsi="宋体" w:cs="宋体"/>
                <w:kern w:val="0"/>
                <w:szCs w:val="21"/>
              </w:rPr>
              <w:t>. 近</w:t>
            </w:r>
            <w:proofErr w:type="gramEnd"/>
            <w:r w:rsidRPr="00DA5B3F">
              <w:rPr>
                <w:rFonts w:ascii="宋体" w:eastAsia="宋体" w:hAnsi="宋体" w:cs="宋体"/>
                <w:kern w:val="0"/>
                <w:szCs w:val="21"/>
              </w:rPr>
              <w:t xml:space="preserve">三年内是否发生过重大环境污染、生产安全或劳资纠纷事件？ </w:t>
            </w:r>
            <w:proofErr w:type="gramStart"/>
            <w:r w:rsidRPr="00DA5B3F">
              <w:rPr>
                <w:rFonts w:ascii="宋体" w:eastAsia="宋体" w:hAnsi="宋体" w:cs="宋体"/>
                <w:kern w:val="0"/>
                <w:szCs w:val="21"/>
              </w:rPr>
              <w:t xml:space="preserve">□ 是 </w:t>
            </w:r>
            <w:proofErr w:type="gramEnd"/>
            <w:r w:rsidRPr="00DA5B3F">
              <w:rPr>
                <w:rFonts w:ascii="宋体" w:eastAsia="宋体" w:hAnsi="宋体" w:cs="宋体"/>
                <w:kern w:val="0"/>
                <w:szCs w:val="21"/>
              </w:rPr>
              <w:t xml:space="preserve">□ </w:t>
            </w:r>
            <w:proofErr w:type="gramStart"/>
            <w:r w:rsidRPr="00DA5B3F">
              <w:rPr>
                <w:rFonts w:ascii="宋体" w:eastAsia="宋体" w:hAnsi="宋体" w:cs="宋体"/>
                <w:kern w:val="0"/>
                <w:szCs w:val="21"/>
              </w:rPr>
              <w:t>否 （</w:t>
            </w:r>
            <w:proofErr w:type="gramEnd"/>
            <w:r w:rsidRPr="00DA5B3F">
              <w:rPr>
                <w:rFonts w:ascii="宋体" w:eastAsia="宋体" w:hAnsi="宋体" w:cs="宋体"/>
                <w:kern w:val="0"/>
                <w:szCs w:val="21"/>
              </w:rPr>
              <w:t>若“是”，请简要说明）</w:t>
            </w:r>
          </w:p>
        </w:tc>
        <w:tc>
          <w:tcPr>
            <w:tcW w:w="236" w:type="dxa"/>
            <w:vAlign w:val="center"/>
          </w:tcPr>
          <w:p w14:paraId="11355F7B"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2FDCAD3D" w14:textId="77777777">
        <w:trPr>
          <w:trHeight w:val="541"/>
          <w:jc w:val="center"/>
        </w:trPr>
        <w:tc>
          <w:tcPr>
            <w:tcW w:w="9797" w:type="dxa"/>
            <w:gridSpan w:val="8"/>
            <w:tcBorders>
              <w:top w:val="nil"/>
              <w:left w:val="single" w:sz="4" w:space="0" w:color="auto"/>
              <w:bottom w:val="single" w:sz="4" w:space="0" w:color="auto"/>
              <w:right w:val="single" w:sz="4" w:space="0" w:color="auto"/>
            </w:tcBorders>
            <w:noWrap/>
            <w:vAlign w:val="center"/>
          </w:tcPr>
          <w:p w14:paraId="613C3343"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3</w:t>
            </w:r>
            <w:proofErr w:type="gramStart"/>
            <w:r w:rsidRPr="00DA5B3F">
              <w:rPr>
                <w:rFonts w:ascii="宋体" w:eastAsia="宋体" w:hAnsi="宋体" w:cs="宋体"/>
                <w:kern w:val="0"/>
                <w:szCs w:val="21"/>
              </w:rPr>
              <w:t>. 贵</w:t>
            </w:r>
            <w:proofErr w:type="gramEnd"/>
            <w:r w:rsidRPr="00DA5B3F">
              <w:rPr>
                <w:rFonts w:ascii="宋体" w:eastAsia="宋体" w:hAnsi="宋体" w:cs="宋体"/>
                <w:kern w:val="0"/>
                <w:szCs w:val="21"/>
              </w:rPr>
              <w:t xml:space="preserve">司是否公开承诺反对商业贿赂并对其员工进行相关培训？ </w:t>
            </w:r>
            <w:proofErr w:type="gramStart"/>
            <w:r w:rsidRPr="00DA5B3F">
              <w:rPr>
                <w:rFonts w:ascii="宋体" w:eastAsia="宋体" w:hAnsi="宋体" w:cs="宋体"/>
                <w:kern w:val="0"/>
                <w:szCs w:val="21"/>
              </w:rPr>
              <w:t>□ 是 □ 否</w:t>
            </w:r>
            <w:proofErr w:type="gramEnd"/>
          </w:p>
        </w:tc>
        <w:tc>
          <w:tcPr>
            <w:tcW w:w="236" w:type="dxa"/>
            <w:vAlign w:val="center"/>
          </w:tcPr>
          <w:p w14:paraId="5D876FE6"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4F752BF5" w14:textId="77777777">
        <w:trPr>
          <w:trHeight w:val="240"/>
          <w:jc w:val="center"/>
        </w:trPr>
        <w:tc>
          <w:tcPr>
            <w:tcW w:w="1268" w:type="dxa"/>
            <w:tcBorders>
              <w:top w:val="single" w:sz="4" w:space="0" w:color="auto"/>
              <w:left w:val="nil"/>
              <w:bottom w:val="nil"/>
              <w:right w:val="nil"/>
            </w:tcBorders>
            <w:noWrap/>
            <w:vAlign w:val="center"/>
          </w:tcPr>
          <w:p w14:paraId="3FEEB91A" w14:textId="77777777" w:rsidR="00BB5331" w:rsidRPr="00DA5B3F" w:rsidRDefault="00BB5331">
            <w:pPr>
              <w:widowControl/>
              <w:jc w:val="left"/>
              <w:rPr>
                <w:rFonts w:ascii="宋体" w:eastAsia="宋体" w:hAnsi="宋体" w:cs="宋体" w:hint="eastAsia"/>
                <w:kern w:val="0"/>
                <w:szCs w:val="21"/>
              </w:rPr>
            </w:pPr>
          </w:p>
        </w:tc>
        <w:tc>
          <w:tcPr>
            <w:tcW w:w="1762" w:type="dxa"/>
            <w:gridSpan w:val="2"/>
            <w:tcBorders>
              <w:top w:val="single" w:sz="4" w:space="0" w:color="auto"/>
              <w:left w:val="nil"/>
              <w:bottom w:val="nil"/>
              <w:right w:val="nil"/>
            </w:tcBorders>
            <w:noWrap/>
            <w:vAlign w:val="center"/>
          </w:tcPr>
          <w:p w14:paraId="44400046" w14:textId="77777777" w:rsidR="00BB5331" w:rsidRPr="00DA5B3F" w:rsidRDefault="00BB5331">
            <w:pPr>
              <w:widowControl/>
              <w:jc w:val="left"/>
              <w:rPr>
                <w:rFonts w:ascii="宋体" w:eastAsia="宋体" w:hAnsi="宋体" w:cs="Times New Roman" w:hint="eastAsia"/>
                <w:kern w:val="0"/>
                <w:szCs w:val="21"/>
              </w:rPr>
            </w:pPr>
          </w:p>
        </w:tc>
        <w:tc>
          <w:tcPr>
            <w:tcW w:w="1496" w:type="dxa"/>
            <w:tcBorders>
              <w:top w:val="single" w:sz="4" w:space="0" w:color="auto"/>
              <w:left w:val="nil"/>
              <w:bottom w:val="nil"/>
              <w:right w:val="nil"/>
            </w:tcBorders>
            <w:noWrap/>
            <w:vAlign w:val="center"/>
          </w:tcPr>
          <w:p w14:paraId="6657517F" w14:textId="77777777" w:rsidR="00BB5331" w:rsidRPr="00DA5B3F" w:rsidRDefault="00BB5331">
            <w:pPr>
              <w:widowControl/>
              <w:jc w:val="left"/>
              <w:rPr>
                <w:rFonts w:ascii="宋体" w:eastAsia="宋体" w:hAnsi="宋体" w:cs="Times New Roman" w:hint="eastAsia"/>
                <w:kern w:val="0"/>
                <w:szCs w:val="21"/>
              </w:rPr>
            </w:pPr>
          </w:p>
        </w:tc>
        <w:tc>
          <w:tcPr>
            <w:tcW w:w="1521" w:type="dxa"/>
            <w:gridSpan w:val="2"/>
            <w:tcBorders>
              <w:top w:val="single" w:sz="4" w:space="0" w:color="auto"/>
              <w:left w:val="nil"/>
              <w:bottom w:val="nil"/>
              <w:right w:val="nil"/>
            </w:tcBorders>
            <w:noWrap/>
            <w:vAlign w:val="center"/>
          </w:tcPr>
          <w:p w14:paraId="3EDE6DB2" w14:textId="77777777" w:rsidR="00BB5331" w:rsidRPr="00DA5B3F" w:rsidRDefault="00BB5331">
            <w:pPr>
              <w:widowControl/>
              <w:jc w:val="left"/>
              <w:rPr>
                <w:rFonts w:ascii="宋体" w:eastAsia="宋体" w:hAnsi="宋体" w:cs="Times New Roman" w:hint="eastAsia"/>
                <w:kern w:val="0"/>
                <w:szCs w:val="21"/>
              </w:rPr>
            </w:pPr>
          </w:p>
        </w:tc>
        <w:tc>
          <w:tcPr>
            <w:tcW w:w="1074" w:type="dxa"/>
            <w:tcBorders>
              <w:top w:val="single" w:sz="4" w:space="0" w:color="auto"/>
              <w:left w:val="nil"/>
              <w:bottom w:val="nil"/>
              <w:right w:val="nil"/>
            </w:tcBorders>
            <w:noWrap/>
            <w:vAlign w:val="center"/>
          </w:tcPr>
          <w:p w14:paraId="76232977" w14:textId="77777777" w:rsidR="00BB5331" w:rsidRPr="00DA5B3F" w:rsidRDefault="00BB5331">
            <w:pPr>
              <w:widowControl/>
              <w:jc w:val="left"/>
              <w:rPr>
                <w:rFonts w:ascii="宋体" w:eastAsia="宋体" w:hAnsi="宋体" w:cs="Times New Roman" w:hint="eastAsia"/>
                <w:kern w:val="0"/>
                <w:szCs w:val="21"/>
              </w:rPr>
            </w:pPr>
          </w:p>
        </w:tc>
        <w:tc>
          <w:tcPr>
            <w:tcW w:w="2676" w:type="dxa"/>
            <w:tcBorders>
              <w:top w:val="single" w:sz="4" w:space="0" w:color="auto"/>
              <w:left w:val="nil"/>
              <w:bottom w:val="nil"/>
              <w:right w:val="nil"/>
            </w:tcBorders>
            <w:noWrap/>
            <w:vAlign w:val="center"/>
          </w:tcPr>
          <w:p w14:paraId="3DFAB856" w14:textId="77777777" w:rsidR="00BB5331" w:rsidRPr="00DA5B3F" w:rsidRDefault="00BB5331">
            <w:pPr>
              <w:widowControl/>
              <w:jc w:val="left"/>
              <w:rPr>
                <w:rFonts w:ascii="宋体" w:eastAsia="宋体" w:hAnsi="宋体" w:cs="Times New Roman" w:hint="eastAsia"/>
                <w:kern w:val="0"/>
                <w:szCs w:val="21"/>
              </w:rPr>
            </w:pPr>
          </w:p>
        </w:tc>
        <w:tc>
          <w:tcPr>
            <w:tcW w:w="236" w:type="dxa"/>
            <w:vAlign w:val="center"/>
          </w:tcPr>
          <w:p w14:paraId="567E89B1"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588536D1" w14:textId="77777777">
        <w:trPr>
          <w:trHeight w:val="541"/>
          <w:jc w:val="center"/>
        </w:trPr>
        <w:tc>
          <w:tcPr>
            <w:tcW w:w="9797" w:type="dxa"/>
            <w:gridSpan w:val="8"/>
            <w:tcBorders>
              <w:top w:val="nil"/>
              <w:left w:val="nil"/>
              <w:bottom w:val="nil"/>
              <w:right w:val="nil"/>
            </w:tcBorders>
            <w:noWrap/>
            <w:vAlign w:val="center"/>
          </w:tcPr>
          <w:p w14:paraId="1295ABAC" w14:textId="77777777" w:rsidR="00BB5331" w:rsidRPr="00DA5B3F" w:rsidRDefault="00000000">
            <w:pPr>
              <w:widowControl/>
              <w:jc w:val="left"/>
              <w:rPr>
                <w:rFonts w:ascii="宋体" w:eastAsia="宋体" w:hAnsi="宋体" w:cs="宋体" w:hint="eastAsia"/>
                <w:b/>
                <w:bCs/>
                <w:kern w:val="0"/>
                <w:szCs w:val="21"/>
              </w:rPr>
            </w:pPr>
            <w:r w:rsidRPr="00DA5B3F">
              <w:rPr>
                <w:rFonts w:ascii="宋体" w:eastAsia="宋体" w:hAnsi="宋体" w:cs="宋体"/>
                <w:b/>
                <w:bCs/>
                <w:kern w:val="0"/>
                <w:szCs w:val="21"/>
              </w:rPr>
              <w:t>第五部分：声明与承诺</w:t>
            </w:r>
          </w:p>
        </w:tc>
        <w:tc>
          <w:tcPr>
            <w:tcW w:w="236" w:type="dxa"/>
            <w:vAlign w:val="center"/>
          </w:tcPr>
          <w:p w14:paraId="12E78FD2"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6658A2DE" w14:textId="77777777">
        <w:trPr>
          <w:trHeight w:val="240"/>
          <w:jc w:val="center"/>
        </w:trPr>
        <w:tc>
          <w:tcPr>
            <w:tcW w:w="1268" w:type="dxa"/>
            <w:tcBorders>
              <w:top w:val="nil"/>
              <w:left w:val="nil"/>
              <w:bottom w:val="nil"/>
              <w:right w:val="nil"/>
            </w:tcBorders>
            <w:noWrap/>
            <w:vAlign w:val="center"/>
          </w:tcPr>
          <w:p w14:paraId="0994CD5D" w14:textId="77777777" w:rsidR="00BB5331" w:rsidRPr="00DA5B3F" w:rsidRDefault="00BB5331">
            <w:pPr>
              <w:widowControl/>
              <w:jc w:val="left"/>
              <w:rPr>
                <w:rFonts w:ascii="宋体" w:eastAsia="宋体" w:hAnsi="宋体" w:cs="Times New Roman" w:hint="eastAsia"/>
                <w:kern w:val="0"/>
                <w:szCs w:val="21"/>
              </w:rPr>
            </w:pPr>
          </w:p>
        </w:tc>
        <w:tc>
          <w:tcPr>
            <w:tcW w:w="1762" w:type="dxa"/>
            <w:gridSpan w:val="2"/>
            <w:tcBorders>
              <w:top w:val="nil"/>
              <w:left w:val="nil"/>
              <w:bottom w:val="nil"/>
              <w:right w:val="nil"/>
            </w:tcBorders>
            <w:noWrap/>
            <w:vAlign w:val="center"/>
          </w:tcPr>
          <w:p w14:paraId="2C972FAB" w14:textId="77777777" w:rsidR="00BB5331" w:rsidRPr="00DA5B3F" w:rsidRDefault="00BB5331">
            <w:pPr>
              <w:widowControl/>
              <w:jc w:val="left"/>
              <w:rPr>
                <w:rFonts w:ascii="宋体" w:eastAsia="宋体" w:hAnsi="宋体" w:cs="Times New Roman" w:hint="eastAsia"/>
                <w:kern w:val="0"/>
                <w:szCs w:val="21"/>
              </w:rPr>
            </w:pPr>
          </w:p>
        </w:tc>
        <w:tc>
          <w:tcPr>
            <w:tcW w:w="1496" w:type="dxa"/>
            <w:tcBorders>
              <w:top w:val="nil"/>
              <w:left w:val="nil"/>
              <w:bottom w:val="nil"/>
              <w:right w:val="nil"/>
            </w:tcBorders>
            <w:noWrap/>
            <w:vAlign w:val="center"/>
          </w:tcPr>
          <w:p w14:paraId="3F0C8684" w14:textId="77777777" w:rsidR="00BB5331" w:rsidRPr="00DA5B3F" w:rsidRDefault="00BB5331">
            <w:pPr>
              <w:widowControl/>
              <w:jc w:val="left"/>
              <w:rPr>
                <w:rFonts w:ascii="宋体" w:eastAsia="宋体" w:hAnsi="宋体" w:cs="Times New Roman" w:hint="eastAsia"/>
                <w:kern w:val="0"/>
                <w:szCs w:val="21"/>
              </w:rPr>
            </w:pPr>
          </w:p>
        </w:tc>
        <w:tc>
          <w:tcPr>
            <w:tcW w:w="1521" w:type="dxa"/>
            <w:gridSpan w:val="2"/>
            <w:tcBorders>
              <w:top w:val="nil"/>
              <w:left w:val="nil"/>
              <w:bottom w:val="nil"/>
              <w:right w:val="nil"/>
            </w:tcBorders>
            <w:noWrap/>
            <w:vAlign w:val="center"/>
          </w:tcPr>
          <w:p w14:paraId="5E915629" w14:textId="77777777" w:rsidR="00BB5331" w:rsidRPr="00DA5B3F" w:rsidRDefault="00BB5331">
            <w:pPr>
              <w:widowControl/>
              <w:jc w:val="left"/>
              <w:rPr>
                <w:rFonts w:ascii="宋体" w:eastAsia="宋体" w:hAnsi="宋体" w:cs="Times New Roman" w:hint="eastAsia"/>
                <w:kern w:val="0"/>
                <w:szCs w:val="21"/>
              </w:rPr>
            </w:pPr>
          </w:p>
        </w:tc>
        <w:tc>
          <w:tcPr>
            <w:tcW w:w="1074" w:type="dxa"/>
            <w:tcBorders>
              <w:top w:val="nil"/>
              <w:left w:val="nil"/>
              <w:bottom w:val="nil"/>
              <w:right w:val="nil"/>
            </w:tcBorders>
            <w:noWrap/>
            <w:vAlign w:val="center"/>
          </w:tcPr>
          <w:p w14:paraId="08A3456E" w14:textId="77777777" w:rsidR="00BB5331" w:rsidRPr="00DA5B3F" w:rsidRDefault="00BB5331">
            <w:pPr>
              <w:widowControl/>
              <w:jc w:val="left"/>
              <w:rPr>
                <w:rFonts w:ascii="宋体" w:eastAsia="宋体" w:hAnsi="宋体" w:cs="Times New Roman" w:hint="eastAsia"/>
                <w:kern w:val="0"/>
                <w:szCs w:val="21"/>
              </w:rPr>
            </w:pPr>
          </w:p>
        </w:tc>
        <w:tc>
          <w:tcPr>
            <w:tcW w:w="2676" w:type="dxa"/>
            <w:tcBorders>
              <w:top w:val="nil"/>
              <w:left w:val="nil"/>
              <w:bottom w:val="nil"/>
              <w:right w:val="nil"/>
            </w:tcBorders>
            <w:noWrap/>
            <w:vAlign w:val="center"/>
          </w:tcPr>
          <w:p w14:paraId="7AAB3AF7" w14:textId="77777777" w:rsidR="00BB5331" w:rsidRPr="00DA5B3F" w:rsidRDefault="00BB5331">
            <w:pPr>
              <w:widowControl/>
              <w:jc w:val="left"/>
              <w:rPr>
                <w:rFonts w:ascii="宋体" w:eastAsia="宋体" w:hAnsi="宋体" w:cs="Times New Roman" w:hint="eastAsia"/>
                <w:kern w:val="0"/>
                <w:szCs w:val="21"/>
              </w:rPr>
            </w:pPr>
          </w:p>
        </w:tc>
        <w:tc>
          <w:tcPr>
            <w:tcW w:w="236" w:type="dxa"/>
            <w:vAlign w:val="center"/>
          </w:tcPr>
          <w:p w14:paraId="160203CE"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3A1643E0" w14:textId="77777777">
        <w:trPr>
          <w:trHeight w:val="541"/>
          <w:jc w:val="center"/>
        </w:trPr>
        <w:tc>
          <w:tcPr>
            <w:tcW w:w="9797" w:type="dxa"/>
            <w:gridSpan w:val="8"/>
            <w:vMerge w:val="restart"/>
            <w:tcBorders>
              <w:top w:val="single" w:sz="4" w:space="0" w:color="auto"/>
              <w:left w:val="single" w:sz="4" w:space="0" w:color="auto"/>
              <w:right w:val="single" w:sz="4" w:space="0" w:color="auto"/>
            </w:tcBorders>
            <w:noWrap/>
            <w:vAlign w:val="center"/>
          </w:tcPr>
          <w:p w14:paraId="716CFEDB" w14:textId="77777777" w:rsidR="00BB5331" w:rsidRPr="00DA5B3F" w:rsidRDefault="00000000">
            <w:pPr>
              <w:widowControl/>
              <w:jc w:val="left"/>
              <w:rPr>
                <w:rFonts w:ascii="宋体" w:eastAsia="宋体" w:hAnsi="宋体" w:cs="宋体" w:hint="eastAsia"/>
                <w:kern w:val="0"/>
                <w:szCs w:val="21"/>
              </w:rPr>
            </w:pPr>
            <w:r w:rsidRPr="00DA5B3F">
              <w:rPr>
                <w:rFonts w:ascii="宋体" w:eastAsia="宋体" w:hAnsi="宋体" w:cs="宋体"/>
                <w:kern w:val="0"/>
                <w:szCs w:val="21"/>
              </w:rPr>
              <w:t>供应商声明：</w:t>
            </w:r>
          </w:p>
          <w:p w14:paraId="7D79FA16" w14:textId="77777777" w:rsidR="00BB5331" w:rsidRPr="00DA5B3F" w:rsidRDefault="00BB5331">
            <w:pPr>
              <w:widowControl/>
              <w:jc w:val="left"/>
              <w:rPr>
                <w:rFonts w:ascii="宋体" w:eastAsia="宋体" w:hAnsi="宋体" w:cs="宋体" w:hint="eastAsia"/>
                <w:kern w:val="0"/>
                <w:szCs w:val="21"/>
              </w:rPr>
            </w:pPr>
          </w:p>
          <w:p w14:paraId="4B7C18CD" w14:textId="77777777" w:rsidR="00BB5331" w:rsidRPr="00DA5B3F" w:rsidRDefault="00000000">
            <w:pPr>
              <w:jc w:val="left"/>
              <w:rPr>
                <w:rFonts w:ascii="宋体" w:eastAsia="宋体" w:hAnsi="宋体" w:cs="宋体" w:hint="eastAsia"/>
                <w:kern w:val="0"/>
                <w:szCs w:val="21"/>
              </w:rPr>
            </w:pPr>
            <w:r w:rsidRPr="00DA5B3F">
              <w:rPr>
                <w:rFonts w:ascii="宋体" w:eastAsia="宋体" w:hAnsi="宋体" w:cs="宋体"/>
                <w:b/>
                <w:bCs/>
                <w:kern w:val="0"/>
                <w:szCs w:val="21"/>
              </w:rPr>
              <w:t>本公司郑重声明，以上所填写的一切信息及所附的所有文件均真实、准确、合法、有效。我们理解，任何虚假陈述或资料都可能导致立即取消供应商资格，并承担由此引发的一切法律责任。</w:t>
            </w:r>
          </w:p>
        </w:tc>
        <w:tc>
          <w:tcPr>
            <w:tcW w:w="236" w:type="dxa"/>
            <w:vAlign w:val="center"/>
          </w:tcPr>
          <w:p w14:paraId="72D03F38"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23D77B2F" w14:textId="77777777">
        <w:trPr>
          <w:trHeight w:val="1143"/>
          <w:jc w:val="center"/>
        </w:trPr>
        <w:tc>
          <w:tcPr>
            <w:tcW w:w="9797" w:type="dxa"/>
            <w:gridSpan w:val="8"/>
            <w:vMerge/>
            <w:tcBorders>
              <w:left w:val="single" w:sz="4" w:space="0" w:color="auto"/>
              <w:bottom w:val="nil"/>
              <w:right w:val="single" w:sz="4" w:space="0" w:color="auto"/>
            </w:tcBorders>
            <w:vAlign w:val="center"/>
          </w:tcPr>
          <w:p w14:paraId="0336BE06" w14:textId="77777777" w:rsidR="00BB5331" w:rsidRPr="00DA5B3F" w:rsidRDefault="00BB5331">
            <w:pPr>
              <w:widowControl/>
              <w:jc w:val="left"/>
              <w:rPr>
                <w:rFonts w:ascii="宋体" w:eastAsia="宋体" w:hAnsi="宋体" w:cs="宋体" w:hint="eastAsia"/>
                <w:b/>
                <w:bCs/>
                <w:kern w:val="0"/>
                <w:szCs w:val="21"/>
              </w:rPr>
            </w:pPr>
          </w:p>
        </w:tc>
        <w:tc>
          <w:tcPr>
            <w:tcW w:w="236" w:type="dxa"/>
            <w:tcBorders>
              <w:left w:val="single" w:sz="4" w:space="0" w:color="auto"/>
            </w:tcBorders>
            <w:vAlign w:val="center"/>
          </w:tcPr>
          <w:p w14:paraId="662490E4"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4596867A" w14:textId="77777777">
        <w:trPr>
          <w:trHeight w:val="902"/>
          <w:jc w:val="center"/>
        </w:trPr>
        <w:tc>
          <w:tcPr>
            <w:tcW w:w="9797" w:type="dxa"/>
            <w:gridSpan w:val="8"/>
            <w:vMerge w:val="restart"/>
            <w:tcBorders>
              <w:top w:val="nil"/>
              <w:left w:val="single" w:sz="4" w:space="0" w:color="auto"/>
              <w:right w:val="single" w:sz="4" w:space="0" w:color="000000"/>
            </w:tcBorders>
            <w:noWrap/>
            <w:vAlign w:val="center"/>
          </w:tcPr>
          <w:p w14:paraId="1C9D8A53"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 xml:space="preserve">                                       法定代表人签字</w:t>
            </w:r>
            <w:proofErr w:type="gramStart"/>
            <w:r w:rsidRPr="00DA5B3F">
              <w:rPr>
                <w:rFonts w:ascii="宋体" w:eastAsia="宋体" w:hAnsi="宋体" w:cs="宋体"/>
                <w:kern w:val="0"/>
                <w:szCs w:val="21"/>
              </w:rPr>
              <w:t>： _</w:t>
            </w:r>
            <w:proofErr w:type="gramEnd"/>
            <w:r w:rsidRPr="00DA5B3F">
              <w:rPr>
                <w:rFonts w:ascii="宋体" w:eastAsia="宋体" w:hAnsi="宋体" w:cs="宋体"/>
                <w:kern w:val="0"/>
                <w:szCs w:val="21"/>
              </w:rPr>
              <w:t>_____________</w:t>
            </w:r>
          </w:p>
          <w:p w14:paraId="62D05A3B" w14:textId="77777777" w:rsidR="00BB5331" w:rsidRPr="00DA5B3F" w:rsidRDefault="00000000">
            <w:pPr>
              <w:widowControl/>
              <w:ind w:right="2520"/>
              <w:jc w:val="center"/>
              <w:rPr>
                <w:rFonts w:ascii="宋体" w:eastAsia="宋体" w:hAnsi="宋体" w:cs="宋体" w:hint="eastAsia"/>
                <w:kern w:val="0"/>
                <w:szCs w:val="21"/>
              </w:rPr>
            </w:pPr>
            <w:r w:rsidRPr="00DA5B3F">
              <w:rPr>
                <w:rFonts w:ascii="宋体" w:eastAsia="宋体" w:hAnsi="宋体" w:cs="宋体"/>
                <w:kern w:val="0"/>
                <w:szCs w:val="21"/>
              </w:rPr>
              <w:t xml:space="preserve">                                             （或授权代理人）</w:t>
            </w:r>
          </w:p>
          <w:p w14:paraId="6E227F98" w14:textId="77777777" w:rsidR="00BB5331" w:rsidRPr="00DA5B3F" w:rsidRDefault="00000000">
            <w:pPr>
              <w:widowControl/>
              <w:ind w:right="840"/>
              <w:jc w:val="right"/>
              <w:rPr>
                <w:rFonts w:ascii="宋体" w:eastAsia="宋体" w:hAnsi="宋体" w:cs="宋体" w:hint="eastAsia"/>
                <w:kern w:val="0"/>
                <w:szCs w:val="21"/>
              </w:rPr>
            </w:pPr>
            <w:r w:rsidRPr="00DA5B3F">
              <w:rPr>
                <w:rFonts w:ascii="宋体" w:eastAsia="宋体" w:hAnsi="宋体" w:cs="宋体"/>
                <w:kern w:val="0"/>
                <w:szCs w:val="21"/>
              </w:rPr>
              <w:t>*如签字人为授权代理人，需提供加盖公章及法定代表人签字的授权书</w:t>
            </w:r>
          </w:p>
          <w:p w14:paraId="3C85D538" w14:textId="77777777" w:rsidR="00BB5331" w:rsidRPr="00DA5B3F" w:rsidRDefault="00000000">
            <w:pPr>
              <w:widowControl/>
              <w:jc w:val="center"/>
              <w:rPr>
                <w:rFonts w:ascii="宋体" w:eastAsia="宋体" w:hAnsi="宋体" w:cs="宋体" w:hint="eastAsia"/>
                <w:kern w:val="0"/>
                <w:szCs w:val="21"/>
              </w:rPr>
            </w:pPr>
            <w:r w:rsidRPr="00DA5B3F">
              <w:rPr>
                <w:rFonts w:ascii="宋体" w:eastAsia="宋体" w:hAnsi="宋体" w:cs="宋体"/>
                <w:kern w:val="0"/>
                <w:szCs w:val="21"/>
              </w:rPr>
              <w:t xml:space="preserve">                 公司公章：</w:t>
            </w:r>
          </w:p>
          <w:p w14:paraId="75518781" w14:textId="77777777" w:rsidR="00BB5331" w:rsidRPr="00DA5B3F" w:rsidRDefault="00000000">
            <w:pPr>
              <w:jc w:val="center"/>
              <w:rPr>
                <w:rFonts w:ascii="宋体" w:eastAsia="宋体" w:hAnsi="宋体" w:cs="宋体" w:hint="eastAsia"/>
                <w:kern w:val="0"/>
                <w:szCs w:val="21"/>
              </w:rPr>
            </w:pPr>
            <w:r w:rsidRPr="00DA5B3F">
              <w:rPr>
                <w:rFonts w:ascii="宋体" w:eastAsia="宋体" w:hAnsi="宋体" w:cs="宋体"/>
                <w:kern w:val="0"/>
                <w:szCs w:val="21"/>
              </w:rPr>
              <w:t xml:space="preserve">                                             日期</w:t>
            </w:r>
            <w:proofErr w:type="gramStart"/>
            <w:r w:rsidRPr="00DA5B3F">
              <w:rPr>
                <w:rFonts w:ascii="宋体" w:eastAsia="宋体" w:hAnsi="宋体" w:cs="宋体"/>
                <w:kern w:val="0"/>
                <w:szCs w:val="21"/>
              </w:rPr>
              <w:t>： _</w:t>
            </w:r>
            <w:proofErr w:type="gramEnd"/>
            <w:r w:rsidRPr="00DA5B3F">
              <w:rPr>
                <w:rFonts w:ascii="宋体" w:eastAsia="宋体" w:hAnsi="宋体" w:cs="宋体"/>
                <w:kern w:val="0"/>
                <w:szCs w:val="21"/>
              </w:rPr>
              <w:t>_______年________月________日</w:t>
            </w:r>
          </w:p>
        </w:tc>
        <w:tc>
          <w:tcPr>
            <w:tcW w:w="236" w:type="dxa"/>
            <w:vAlign w:val="center"/>
          </w:tcPr>
          <w:p w14:paraId="53C8489D"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3422E17D" w14:textId="77777777">
        <w:trPr>
          <w:trHeight w:val="406"/>
          <w:jc w:val="center"/>
        </w:trPr>
        <w:tc>
          <w:tcPr>
            <w:tcW w:w="9797" w:type="dxa"/>
            <w:gridSpan w:val="8"/>
            <w:vMerge/>
            <w:tcBorders>
              <w:left w:val="single" w:sz="4" w:space="0" w:color="auto"/>
              <w:right w:val="single" w:sz="4" w:space="0" w:color="000000"/>
            </w:tcBorders>
            <w:noWrap/>
            <w:vAlign w:val="center"/>
          </w:tcPr>
          <w:p w14:paraId="3AB1CF30" w14:textId="77777777" w:rsidR="00BB5331" w:rsidRPr="00DA5B3F" w:rsidRDefault="00BB5331">
            <w:pPr>
              <w:jc w:val="left"/>
              <w:rPr>
                <w:rFonts w:ascii="宋体" w:eastAsia="宋体" w:hAnsi="宋体" w:cs="宋体" w:hint="eastAsia"/>
                <w:kern w:val="0"/>
                <w:szCs w:val="21"/>
              </w:rPr>
            </w:pPr>
          </w:p>
        </w:tc>
        <w:tc>
          <w:tcPr>
            <w:tcW w:w="236" w:type="dxa"/>
            <w:tcBorders>
              <w:left w:val="single" w:sz="4" w:space="0" w:color="000000"/>
            </w:tcBorders>
            <w:vAlign w:val="center"/>
          </w:tcPr>
          <w:p w14:paraId="5266283F"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0084612F" w14:textId="77777777">
        <w:trPr>
          <w:trHeight w:val="541"/>
          <w:jc w:val="center"/>
        </w:trPr>
        <w:tc>
          <w:tcPr>
            <w:tcW w:w="9797" w:type="dxa"/>
            <w:gridSpan w:val="8"/>
            <w:vMerge/>
            <w:tcBorders>
              <w:left w:val="single" w:sz="4" w:space="0" w:color="auto"/>
              <w:right w:val="single" w:sz="4" w:space="0" w:color="000000"/>
            </w:tcBorders>
            <w:noWrap/>
            <w:vAlign w:val="center"/>
          </w:tcPr>
          <w:p w14:paraId="393141C4" w14:textId="77777777" w:rsidR="00BB5331" w:rsidRPr="00DA5B3F" w:rsidRDefault="00BB5331">
            <w:pPr>
              <w:jc w:val="left"/>
              <w:rPr>
                <w:rFonts w:ascii="宋体" w:eastAsia="宋体" w:hAnsi="宋体" w:cs="宋体" w:hint="eastAsia"/>
                <w:kern w:val="0"/>
                <w:szCs w:val="21"/>
              </w:rPr>
            </w:pPr>
          </w:p>
        </w:tc>
        <w:tc>
          <w:tcPr>
            <w:tcW w:w="236" w:type="dxa"/>
            <w:tcBorders>
              <w:left w:val="single" w:sz="4" w:space="0" w:color="000000"/>
            </w:tcBorders>
            <w:vAlign w:val="center"/>
          </w:tcPr>
          <w:p w14:paraId="31B4CF60"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780AA673" w14:textId="77777777">
        <w:trPr>
          <w:trHeight w:val="240"/>
          <w:jc w:val="center"/>
        </w:trPr>
        <w:tc>
          <w:tcPr>
            <w:tcW w:w="9797" w:type="dxa"/>
            <w:gridSpan w:val="8"/>
            <w:vMerge/>
            <w:tcBorders>
              <w:left w:val="single" w:sz="4" w:space="0" w:color="auto"/>
              <w:right w:val="single" w:sz="4" w:space="0" w:color="000000"/>
            </w:tcBorders>
            <w:noWrap/>
            <w:vAlign w:val="center"/>
          </w:tcPr>
          <w:p w14:paraId="7190EA3D" w14:textId="77777777" w:rsidR="00BB5331" w:rsidRPr="00DA5B3F" w:rsidRDefault="00BB5331">
            <w:pPr>
              <w:jc w:val="left"/>
              <w:rPr>
                <w:rFonts w:ascii="宋体" w:eastAsia="宋体" w:hAnsi="宋体" w:cs="宋体" w:hint="eastAsia"/>
                <w:kern w:val="0"/>
                <w:szCs w:val="21"/>
              </w:rPr>
            </w:pPr>
          </w:p>
        </w:tc>
        <w:tc>
          <w:tcPr>
            <w:tcW w:w="236" w:type="dxa"/>
            <w:tcBorders>
              <w:left w:val="single" w:sz="4" w:space="0" w:color="000000"/>
            </w:tcBorders>
            <w:vAlign w:val="center"/>
          </w:tcPr>
          <w:p w14:paraId="5F771FC5"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6B149294" w14:textId="77777777">
        <w:trPr>
          <w:trHeight w:val="1474"/>
          <w:jc w:val="center"/>
        </w:trPr>
        <w:tc>
          <w:tcPr>
            <w:tcW w:w="9797" w:type="dxa"/>
            <w:gridSpan w:val="8"/>
            <w:vMerge/>
            <w:tcBorders>
              <w:left w:val="single" w:sz="4" w:space="0" w:color="auto"/>
              <w:right w:val="single" w:sz="4" w:space="0" w:color="000000"/>
            </w:tcBorders>
            <w:noWrap/>
            <w:vAlign w:val="center"/>
          </w:tcPr>
          <w:p w14:paraId="4BA07A78" w14:textId="77777777" w:rsidR="00BB5331" w:rsidRPr="00DA5B3F" w:rsidRDefault="00BB5331">
            <w:pPr>
              <w:jc w:val="left"/>
              <w:rPr>
                <w:rFonts w:ascii="宋体" w:eastAsia="宋体" w:hAnsi="宋体" w:cs="宋体" w:hint="eastAsia"/>
                <w:kern w:val="0"/>
                <w:szCs w:val="21"/>
              </w:rPr>
            </w:pPr>
          </w:p>
        </w:tc>
        <w:tc>
          <w:tcPr>
            <w:tcW w:w="236" w:type="dxa"/>
            <w:tcBorders>
              <w:left w:val="single" w:sz="4" w:space="0" w:color="000000"/>
            </w:tcBorders>
            <w:vAlign w:val="center"/>
          </w:tcPr>
          <w:p w14:paraId="66872EA0"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3F3CCC9D" w14:textId="77777777">
        <w:trPr>
          <w:trHeight w:val="541"/>
          <w:jc w:val="center"/>
        </w:trPr>
        <w:tc>
          <w:tcPr>
            <w:tcW w:w="9797" w:type="dxa"/>
            <w:gridSpan w:val="8"/>
            <w:vMerge/>
            <w:tcBorders>
              <w:left w:val="single" w:sz="4" w:space="0" w:color="auto"/>
              <w:right w:val="single" w:sz="4" w:space="0" w:color="000000"/>
            </w:tcBorders>
            <w:noWrap/>
            <w:vAlign w:val="center"/>
          </w:tcPr>
          <w:p w14:paraId="0F482B88" w14:textId="77777777" w:rsidR="00BB5331" w:rsidRPr="00DA5B3F" w:rsidRDefault="00BB5331">
            <w:pPr>
              <w:jc w:val="left"/>
              <w:rPr>
                <w:rFonts w:ascii="宋体" w:eastAsia="宋体" w:hAnsi="宋体" w:cs="宋体" w:hint="eastAsia"/>
                <w:kern w:val="0"/>
                <w:szCs w:val="21"/>
              </w:rPr>
            </w:pPr>
          </w:p>
        </w:tc>
        <w:tc>
          <w:tcPr>
            <w:tcW w:w="236" w:type="dxa"/>
            <w:tcBorders>
              <w:left w:val="single" w:sz="4" w:space="0" w:color="000000"/>
            </w:tcBorders>
            <w:vAlign w:val="center"/>
          </w:tcPr>
          <w:p w14:paraId="5EBACC4F" w14:textId="77777777" w:rsidR="00BB5331" w:rsidRPr="00DA5B3F" w:rsidRDefault="00BB5331">
            <w:pPr>
              <w:widowControl/>
              <w:jc w:val="left"/>
              <w:rPr>
                <w:rFonts w:ascii="宋体" w:eastAsia="宋体" w:hAnsi="宋体" w:cs="Times New Roman" w:hint="eastAsia"/>
                <w:kern w:val="0"/>
                <w:szCs w:val="21"/>
              </w:rPr>
            </w:pPr>
          </w:p>
        </w:tc>
      </w:tr>
      <w:tr w:rsidR="00BB5331" w:rsidRPr="00DA5B3F" w14:paraId="23335A80" w14:textId="77777777">
        <w:trPr>
          <w:trHeight w:val="240"/>
          <w:jc w:val="center"/>
        </w:trPr>
        <w:tc>
          <w:tcPr>
            <w:tcW w:w="9797" w:type="dxa"/>
            <w:gridSpan w:val="8"/>
            <w:vMerge/>
            <w:tcBorders>
              <w:left w:val="single" w:sz="4" w:space="0" w:color="auto"/>
              <w:bottom w:val="single" w:sz="4" w:space="0" w:color="auto"/>
              <w:right w:val="single" w:sz="4" w:space="0" w:color="000000"/>
            </w:tcBorders>
            <w:noWrap/>
            <w:vAlign w:val="center"/>
          </w:tcPr>
          <w:p w14:paraId="1A827BAE" w14:textId="77777777" w:rsidR="00BB5331" w:rsidRPr="00DA5B3F" w:rsidRDefault="00BB5331">
            <w:pPr>
              <w:widowControl/>
              <w:jc w:val="left"/>
              <w:rPr>
                <w:rFonts w:ascii="宋体" w:eastAsia="宋体" w:hAnsi="宋体" w:cs="宋体" w:hint="eastAsia"/>
                <w:kern w:val="0"/>
                <w:szCs w:val="21"/>
              </w:rPr>
            </w:pPr>
          </w:p>
        </w:tc>
        <w:tc>
          <w:tcPr>
            <w:tcW w:w="236" w:type="dxa"/>
            <w:tcBorders>
              <w:left w:val="single" w:sz="4" w:space="0" w:color="000000"/>
            </w:tcBorders>
            <w:vAlign w:val="center"/>
          </w:tcPr>
          <w:p w14:paraId="1ACF711E" w14:textId="77777777" w:rsidR="00BB5331" w:rsidRPr="00DA5B3F" w:rsidRDefault="00BB5331">
            <w:pPr>
              <w:widowControl/>
              <w:jc w:val="left"/>
              <w:rPr>
                <w:rFonts w:ascii="宋体" w:eastAsia="宋体" w:hAnsi="宋体" w:cs="Times New Roman" w:hint="eastAsia"/>
                <w:kern w:val="0"/>
                <w:szCs w:val="21"/>
              </w:rPr>
            </w:pPr>
          </w:p>
        </w:tc>
      </w:tr>
    </w:tbl>
    <w:p w14:paraId="0423A8BC" w14:textId="77777777" w:rsidR="00BB5331" w:rsidRPr="00DA5B3F" w:rsidRDefault="00BB5331">
      <w:pPr>
        <w:spacing w:line="360" w:lineRule="auto"/>
        <w:rPr>
          <w:rFonts w:ascii="宋体" w:eastAsia="宋体" w:hAnsi="宋体" w:cs="Calibri" w:hint="eastAsia"/>
          <w:b/>
          <w:bCs/>
          <w:szCs w:val="21"/>
        </w:rPr>
      </w:pPr>
    </w:p>
    <w:p w14:paraId="670CEBAB" w14:textId="77777777" w:rsidR="00BB5331" w:rsidRPr="00DA5B3F" w:rsidRDefault="00BB5331">
      <w:pPr>
        <w:spacing w:line="360" w:lineRule="auto"/>
        <w:rPr>
          <w:rFonts w:ascii="宋体" w:eastAsia="宋体" w:hAnsi="宋体" w:cs="Calibri" w:hint="eastAsia"/>
          <w:b/>
          <w:bCs/>
          <w:szCs w:val="21"/>
        </w:rPr>
      </w:pPr>
    </w:p>
    <w:p w14:paraId="0D66F7AB" w14:textId="77777777" w:rsidR="00BB5331" w:rsidRPr="00DA5B3F" w:rsidRDefault="00000000">
      <w:pPr>
        <w:widowControl/>
        <w:jc w:val="left"/>
        <w:rPr>
          <w:rFonts w:ascii="宋体" w:eastAsia="宋体" w:hAnsi="宋体" w:cs="Calibri" w:hint="eastAsia"/>
          <w:b/>
          <w:bCs/>
          <w:szCs w:val="21"/>
        </w:rPr>
      </w:pPr>
      <w:r w:rsidRPr="00DA5B3F">
        <w:rPr>
          <w:rFonts w:ascii="宋体" w:eastAsia="宋体" w:hAnsi="宋体" w:cs="Calibri" w:hint="eastAsia"/>
          <w:b/>
          <w:bCs/>
          <w:szCs w:val="21"/>
        </w:rPr>
        <w:br w:type="page"/>
      </w:r>
    </w:p>
    <w:p w14:paraId="771B37A5" w14:textId="77777777" w:rsidR="00BB5331" w:rsidRPr="00DA5B3F" w:rsidRDefault="00000000">
      <w:pPr>
        <w:spacing w:line="360" w:lineRule="auto"/>
        <w:rPr>
          <w:rFonts w:ascii="宋体" w:eastAsia="宋体" w:hAnsi="宋体" w:cs="Calibri" w:hint="eastAsia"/>
          <w:b/>
          <w:bCs/>
          <w:szCs w:val="21"/>
        </w:rPr>
      </w:pPr>
      <w:r w:rsidRPr="00DA5B3F">
        <w:rPr>
          <w:rFonts w:ascii="宋体" w:eastAsia="宋体" w:hAnsi="宋体" w:cs="Calibri"/>
          <w:b/>
          <w:bCs/>
          <w:szCs w:val="21"/>
        </w:rPr>
        <w:lastRenderedPageBreak/>
        <w:t>2、</w:t>
      </w:r>
      <w:r w:rsidRPr="00DA5B3F">
        <w:rPr>
          <w:rFonts w:ascii="宋体" w:eastAsia="宋体" w:hAnsi="宋体" w:cs="Calibri" w:hint="eastAsia"/>
          <w:b/>
          <w:bCs/>
          <w:szCs w:val="21"/>
        </w:rPr>
        <w:t>独立的法人资格或合法的经营资质，持有有效的营业执照、税务登记证、组织机构代码证（或三证合一证书）等相关资质证明文件，并提供复印件。若投标人为分公司的，除提供自身相关证明文件的复印件外，还需提供总公司/母公司盖章的授权文件，该授权文件应包含总公司/母公司对分公司参与本项目投标的明确授权，以及总公司/母公司承诺对分公司在本项目中的行为承担连带法律责任的声明</w:t>
      </w:r>
      <w:r w:rsidRPr="00DA5B3F">
        <w:rPr>
          <w:rFonts w:ascii="宋体" w:eastAsia="宋体" w:hAnsi="宋体" w:cs="Calibri"/>
          <w:b/>
          <w:bCs/>
          <w:szCs w:val="21"/>
        </w:rPr>
        <w:t>。（需盖公章）</w:t>
      </w:r>
    </w:p>
    <w:p w14:paraId="6A32BD15" w14:textId="77777777" w:rsidR="00BB5331" w:rsidRPr="00DA5B3F" w:rsidRDefault="00000000">
      <w:pPr>
        <w:spacing w:line="360" w:lineRule="auto"/>
        <w:rPr>
          <w:rFonts w:ascii="宋体" w:eastAsia="宋体" w:hAnsi="宋体" w:cs="Calibri" w:hint="eastAsia"/>
          <w:b/>
          <w:bCs/>
          <w:szCs w:val="21"/>
        </w:rPr>
      </w:pPr>
      <w:r w:rsidRPr="00DA5B3F">
        <w:rPr>
          <w:rFonts w:ascii="宋体" w:eastAsia="宋体" w:hAnsi="宋体" w:cs="Calibri"/>
          <w:b/>
          <w:bCs/>
          <w:szCs w:val="21"/>
        </w:rPr>
        <w:t>（请附</w:t>
      </w:r>
      <w:r w:rsidRPr="00DA5B3F">
        <w:rPr>
          <w:rFonts w:ascii="宋体" w:eastAsia="宋体" w:hAnsi="宋体" w:cs="Calibri" w:hint="eastAsia"/>
          <w:b/>
          <w:bCs/>
          <w:szCs w:val="21"/>
        </w:rPr>
        <w:t>图</w:t>
      </w:r>
      <w:r w:rsidRPr="00DA5B3F">
        <w:rPr>
          <w:rFonts w:ascii="宋体" w:eastAsia="宋体" w:hAnsi="宋体" w:cs="Calibri"/>
          <w:b/>
          <w:bCs/>
          <w:szCs w:val="21"/>
        </w:rPr>
        <w:t>）</w:t>
      </w:r>
    </w:p>
    <w:p w14:paraId="152B9C24" w14:textId="77777777" w:rsidR="00BB5331" w:rsidRPr="00DA5B3F" w:rsidRDefault="00BB5331">
      <w:pPr>
        <w:spacing w:line="360" w:lineRule="auto"/>
        <w:rPr>
          <w:rFonts w:ascii="宋体" w:eastAsia="宋体" w:hAnsi="宋体" w:cs="Calibri" w:hint="eastAsia"/>
          <w:b/>
          <w:bCs/>
          <w:szCs w:val="21"/>
        </w:rPr>
      </w:pPr>
    </w:p>
    <w:p w14:paraId="4511CE72" w14:textId="77777777" w:rsidR="00BB5331" w:rsidRPr="00DA5B3F" w:rsidRDefault="00BB5331">
      <w:pPr>
        <w:spacing w:line="360" w:lineRule="auto"/>
        <w:rPr>
          <w:rFonts w:ascii="宋体" w:eastAsia="宋体" w:hAnsi="宋体" w:cs="Calibri" w:hint="eastAsia"/>
          <w:b/>
          <w:bCs/>
          <w:szCs w:val="21"/>
        </w:rPr>
      </w:pPr>
    </w:p>
    <w:p w14:paraId="77254FEE" w14:textId="77777777" w:rsidR="00BB5331" w:rsidRPr="00DA5B3F" w:rsidRDefault="00000000">
      <w:pPr>
        <w:spacing w:line="360" w:lineRule="auto"/>
        <w:rPr>
          <w:rFonts w:ascii="宋体" w:eastAsia="宋体" w:hAnsi="宋体" w:cs="Calibri" w:hint="eastAsia"/>
          <w:b/>
          <w:bCs/>
          <w:szCs w:val="21"/>
        </w:rPr>
      </w:pPr>
      <w:r w:rsidRPr="00DA5B3F">
        <w:rPr>
          <w:rFonts w:ascii="宋体" w:eastAsia="宋体" w:hAnsi="宋体" w:cs="Calibri" w:hint="eastAsia"/>
          <w:b/>
          <w:bCs/>
          <w:szCs w:val="21"/>
        </w:rPr>
        <w:t>3</w:t>
      </w:r>
      <w:r w:rsidRPr="00DA5B3F">
        <w:rPr>
          <w:rFonts w:ascii="宋体" w:eastAsia="宋体" w:hAnsi="宋体" w:cs="Calibri"/>
          <w:b/>
          <w:bCs/>
          <w:szCs w:val="21"/>
        </w:rPr>
        <w:t>、具有良好的商业信誉和健全的财务会计制度，未被信用中国网站（http://www.creditchina.gov.cn/）列入失信被执行人名单、未被国家企业信用信息公示系统（http://www.gsxt.gov.cn）列入严重违法失信企业名单。（需盖公章）</w:t>
      </w:r>
      <w:r w:rsidRPr="00DA5B3F">
        <w:rPr>
          <w:rFonts w:ascii="宋体" w:eastAsia="宋体" w:hAnsi="宋体" w:cs="Calibri"/>
          <w:b/>
          <w:bCs/>
          <w:szCs w:val="21"/>
        </w:rPr>
        <w:cr/>
        <w:t>（请附图：建议整份报告打印后盖章，如截图需要显示截图日期）</w:t>
      </w:r>
    </w:p>
    <w:p w14:paraId="6D785D23" w14:textId="77777777" w:rsidR="00BB5331" w:rsidRPr="00DA5B3F" w:rsidRDefault="00BB5331">
      <w:pPr>
        <w:spacing w:line="360" w:lineRule="auto"/>
        <w:rPr>
          <w:rFonts w:ascii="宋体" w:eastAsia="宋体" w:hAnsi="宋体" w:cs="Calibri" w:hint="eastAsia"/>
          <w:b/>
          <w:bCs/>
          <w:szCs w:val="21"/>
        </w:rPr>
      </w:pPr>
    </w:p>
    <w:p w14:paraId="3D99F556" w14:textId="77777777" w:rsidR="00BB5331" w:rsidRPr="00DA5B3F" w:rsidRDefault="00BB5331">
      <w:pPr>
        <w:spacing w:line="360" w:lineRule="auto"/>
        <w:rPr>
          <w:rFonts w:ascii="宋体" w:eastAsia="宋体" w:hAnsi="宋体" w:cs="Calibri" w:hint="eastAsia"/>
          <w:b/>
          <w:bCs/>
          <w:szCs w:val="21"/>
        </w:rPr>
      </w:pPr>
    </w:p>
    <w:p w14:paraId="5665B431" w14:textId="77777777" w:rsidR="00BB5331" w:rsidRPr="00DA5B3F" w:rsidRDefault="00000000">
      <w:pPr>
        <w:spacing w:line="360" w:lineRule="auto"/>
        <w:rPr>
          <w:rFonts w:ascii="宋体" w:eastAsia="宋体" w:hAnsi="宋体" w:cs="Calibri" w:hint="eastAsia"/>
          <w:b/>
          <w:bCs/>
          <w:szCs w:val="21"/>
        </w:rPr>
      </w:pPr>
      <w:r w:rsidRPr="00DA5B3F">
        <w:rPr>
          <w:rFonts w:ascii="宋体" w:eastAsia="宋体" w:hAnsi="宋体" w:cs="Calibri" w:hint="eastAsia"/>
          <w:b/>
          <w:bCs/>
          <w:szCs w:val="21"/>
        </w:rPr>
        <w:t>4</w:t>
      </w:r>
      <w:r w:rsidRPr="00DA5B3F">
        <w:rPr>
          <w:rFonts w:ascii="宋体" w:eastAsia="宋体" w:hAnsi="宋体" w:cs="Calibri"/>
          <w:b/>
          <w:bCs/>
          <w:szCs w:val="21"/>
        </w:rPr>
        <w:t>、具备履行合同所必需的设备、设施、专业技术能力及从业人员，能够保障产品或服务的质量与供应稳定性；（需盖公章）</w:t>
      </w:r>
    </w:p>
    <w:p w14:paraId="16BE8E60" w14:textId="77777777" w:rsidR="00BB5331" w:rsidRPr="00DA5B3F" w:rsidRDefault="00000000">
      <w:pPr>
        <w:spacing w:line="360" w:lineRule="auto"/>
        <w:rPr>
          <w:rFonts w:ascii="宋体" w:eastAsia="宋体" w:hAnsi="宋体" w:cs="Calibri" w:hint="eastAsia"/>
          <w:b/>
          <w:bCs/>
          <w:szCs w:val="21"/>
        </w:rPr>
      </w:pPr>
      <w:r w:rsidRPr="00DA5B3F">
        <w:rPr>
          <w:rFonts w:ascii="宋体" w:eastAsia="宋体" w:hAnsi="宋体" w:cs="Calibri"/>
          <w:b/>
          <w:bCs/>
          <w:szCs w:val="21"/>
        </w:rPr>
        <w:t>（请附图）</w:t>
      </w:r>
    </w:p>
    <w:p w14:paraId="2768B2CC" w14:textId="77777777" w:rsidR="00BB5331" w:rsidRPr="00DA5B3F" w:rsidRDefault="00BB5331">
      <w:pPr>
        <w:spacing w:line="360" w:lineRule="auto"/>
        <w:rPr>
          <w:rFonts w:ascii="宋体" w:eastAsia="宋体" w:hAnsi="宋体" w:cs="Calibri" w:hint="eastAsia"/>
          <w:b/>
          <w:bCs/>
          <w:szCs w:val="21"/>
        </w:rPr>
      </w:pPr>
    </w:p>
    <w:p w14:paraId="769FFF3E" w14:textId="77777777" w:rsidR="00BB5331" w:rsidRPr="00DA5B3F" w:rsidRDefault="00BB5331">
      <w:pPr>
        <w:spacing w:line="360" w:lineRule="auto"/>
        <w:rPr>
          <w:rFonts w:ascii="宋体" w:eastAsia="宋体" w:hAnsi="宋体" w:cs="Calibri" w:hint="eastAsia"/>
          <w:b/>
          <w:bCs/>
          <w:szCs w:val="21"/>
        </w:rPr>
      </w:pPr>
    </w:p>
    <w:p w14:paraId="730FE422" w14:textId="7121714A" w:rsidR="00BB5331" w:rsidRPr="00DA5B3F" w:rsidRDefault="00000000">
      <w:pPr>
        <w:spacing w:line="360" w:lineRule="auto"/>
        <w:rPr>
          <w:rFonts w:ascii="宋体" w:eastAsia="宋体" w:hAnsi="宋体" w:cs="Calibri" w:hint="eastAsia"/>
          <w:b/>
          <w:bCs/>
          <w:szCs w:val="21"/>
        </w:rPr>
      </w:pPr>
      <w:r w:rsidRPr="00DA5B3F">
        <w:rPr>
          <w:rFonts w:ascii="宋体" w:eastAsia="宋体" w:hAnsi="宋体" w:cs="Calibri" w:hint="eastAsia"/>
          <w:b/>
          <w:bCs/>
          <w:szCs w:val="21"/>
        </w:rPr>
        <w:t>5</w:t>
      </w:r>
      <w:r w:rsidRPr="00DA5B3F">
        <w:rPr>
          <w:rFonts w:ascii="宋体" w:eastAsia="宋体" w:hAnsi="宋体" w:cs="Calibri"/>
          <w:b/>
          <w:bCs/>
          <w:szCs w:val="21"/>
        </w:rPr>
        <w:t>、具有依法缴纳税收的良好记录(需提供盖公章</w:t>
      </w:r>
      <w:proofErr w:type="gramStart"/>
      <w:r w:rsidRPr="00DA5B3F">
        <w:rPr>
          <w:rFonts w:ascii="宋体" w:eastAsia="宋体" w:hAnsi="宋体" w:cs="Calibri"/>
          <w:b/>
          <w:bCs/>
          <w:szCs w:val="21"/>
        </w:rPr>
        <w:t xml:space="preserve">的 2026 </w:t>
      </w:r>
      <w:proofErr w:type="gramEnd"/>
      <w:r w:rsidRPr="00DA5B3F">
        <w:rPr>
          <w:rFonts w:ascii="宋体" w:eastAsia="宋体" w:hAnsi="宋体" w:cs="Calibri"/>
          <w:b/>
          <w:bCs/>
          <w:szCs w:val="21"/>
        </w:rPr>
        <w:t>年</w:t>
      </w:r>
      <w:r w:rsidR="009B501D" w:rsidRPr="00DA5B3F">
        <w:rPr>
          <w:rFonts w:ascii="宋体" w:eastAsia="宋体" w:hAnsi="宋体" w:cs="Calibri" w:hint="eastAsia"/>
          <w:b/>
          <w:bCs/>
          <w:szCs w:val="21"/>
        </w:rPr>
        <w:t>4</w:t>
      </w:r>
      <w:r w:rsidRPr="00DA5B3F">
        <w:rPr>
          <w:rFonts w:ascii="宋体" w:eastAsia="宋体" w:hAnsi="宋体" w:cs="Calibri"/>
          <w:b/>
          <w:bCs/>
          <w:szCs w:val="21"/>
        </w:rPr>
        <w:t>月至今以来任意一个月依法缴纳税收的凭证或证明材料；未发生缴税情况的，须提供零申报证明，即提供盖公章的企业自行在网上申报系统中打印的已申报报表；依法免税的，须提供税务部门出具的相应证明并盖公章。不提供视为不符合资格</w:t>
      </w:r>
      <w:proofErr w:type="gramStart"/>
      <w:r w:rsidRPr="00DA5B3F">
        <w:rPr>
          <w:rFonts w:ascii="宋体" w:eastAsia="宋体" w:hAnsi="宋体" w:cs="Calibri"/>
          <w:b/>
          <w:bCs/>
          <w:szCs w:val="21"/>
        </w:rPr>
        <w:t>。)</w:t>
      </w:r>
      <w:proofErr w:type="gramEnd"/>
      <w:r w:rsidRPr="00DA5B3F">
        <w:rPr>
          <w:rFonts w:ascii="宋体" w:eastAsia="宋体" w:hAnsi="宋体" w:cs="Calibri"/>
          <w:b/>
          <w:bCs/>
          <w:szCs w:val="21"/>
        </w:rPr>
        <w:t>；（需盖公章）</w:t>
      </w:r>
    </w:p>
    <w:p w14:paraId="43AFDADF" w14:textId="77777777" w:rsidR="00BB5331" w:rsidRPr="00DA5B3F" w:rsidRDefault="00000000">
      <w:pPr>
        <w:spacing w:line="360" w:lineRule="auto"/>
        <w:rPr>
          <w:rFonts w:ascii="宋体" w:eastAsia="宋体" w:hAnsi="宋体" w:cs="Calibri" w:hint="eastAsia"/>
          <w:b/>
          <w:bCs/>
          <w:szCs w:val="21"/>
        </w:rPr>
      </w:pPr>
      <w:r w:rsidRPr="00DA5B3F">
        <w:rPr>
          <w:rFonts w:ascii="宋体" w:eastAsia="宋体" w:hAnsi="宋体" w:cs="Calibri"/>
          <w:b/>
          <w:bCs/>
          <w:szCs w:val="21"/>
        </w:rPr>
        <w:t>（请附图）</w:t>
      </w:r>
    </w:p>
    <w:p w14:paraId="4C6C73DA" w14:textId="77777777" w:rsidR="00BB5331" w:rsidRPr="00DA5B3F" w:rsidRDefault="00BB5331">
      <w:pPr>
        <w:spacing w:line="360" w:lineRule="auto"/>
        <w:rPr>
          <w:rFonts w:ascii="宋体" w:eastAsia="宋体" w:hAnsi="宋体" w:cs="Calibri" w:hint="eastAsia"/>
          <w:b/>
          <w:bCs/>
          <w:szCs w:val="21"/>
        </w:rPr>
      </w:pPr>
    </w:p>
    <w:p w14:paraId="77A5600A" w14:textId="77777777" w:rsidR="00BB5331" w:rsidRPr="00DA5B3F" w:rsidRDefault="00BB5331">
      <w:pPr>
        <w:spacing w:line="360" w:lineRule="auto"/>
        <w:rPr>
          <w:rFonts w:ascii="宋体" w:eastAsia="宋体" w:hAnsi="宋体" w:cs="Calibri" w:hint="eastAsia"/>
          <w:b/>
          <w:bCs/>
          <w:szCs w:val="21"/>
        </w:rPr>
      </w:pPr>
    </w:p>
    <w:p w14:paraId="21476F2C" w14:textId="1CCABD7E" w:rsidR="00BB5331" w:rsidRPr="00DA5B3F" w:rsidRDefault="00000000">
      <w:pPr>
        <w:spacing w:line="360" w:lineRule="auto"/>
        <w:rPr>
          <w:rFonts w:ascii="宋体" w:eastAsia="宋体" w:hAnsi="宋体" w:cs="Calibri" w:hint="eastAsia"/>
          <w:b/>
          <w:bCs/>
          <w:szCs w:val="21"/>
        </w:rPr>
      </w:pPr>
      <w:r w:rsidRPr="00DA5B3F">
        <w:rPr>
          <w:rFonts w:ascii="宋体" w:eastAsia="宋体" w:hAnsi="宋体" w:cs="Calibri" w:hint="eastAsia"/>
          <w:b/>
          <w:bCs/>
          <w:szCs w:val="21"/>
        </w:rPr>
        <w:t>6</w:t>
      </w:r>
      <w:r w:rsidRPr="00DA5B3F">
        <w:rPr>
          <w:rFonts w:ascii="宋体" w:eastAsia="宋体" w:hAnsi="宋体" w:cs="Calibri"/>
          <w:b/>
          <w:bCs/>
          <w:szCs w:val="21"/>
        </w:rPr>
        <w:t>、具有缴纳社保的良好记录(</w:t>
      </w:r>
      <w:r w:rsidR="009B501D" w:rsidRPr="00DA5B3F">
        <w:rPr>
          <w:rFonts w:ascii="宋体" w:eastAsia="宋体" w:hAnsi="宋体" w:cs="Calibri"/>
          <w:b/>
          <w:bCs/>
          <w:szCs w:val="21"/>
        </w:rPr>
        <w:t>需提供盖公章的2026年4月至今以来任意一个月社保购买的记录/完税凭证材料并盖公章</w:t>
      </w:r>
      <w:r w:rsidR="009B501D" w:rsidRPr="00DA5B3F">
        <w:rPr>
          <w:rFonts w:ascii="宋体" w:eastAsia="宋体" w:hAnsi="宋体" w:cs="Calibri" w:hint="eastAsia"/>
          <w:b/>
          <w:bCs/>
          <w:szCs w:val="21"/>
        </w:rPr>
        <w:t>，</w:t>
      </w:r>
      <w:r w:rsidRPr="00DA5B3F">
        <w:rPr>
          <w:rFonts w:ascii="宋体" w:eastAsia="宋体" w:hAnsi="宋体" w:cs="Calibri"/>
          <w:b/>
          <w:bCs/>
          <w:szCs w:val="21"/>
        </w:rPr>
        <w:t>不提供视为不符合资格</w:t>
      </w:r>
      <w:proofErr w:type="gramStart"/>
      <w:r w:rsidRPr="00DA5B3F">
        <w:rPr>
          <w:rFonts w:ascii="宋体" w:eastAsia="宋体" w:hAnsi="宋体" w:cs="Calibri"/>
          <w:b/>
          <w:bCs/>
          <w:szCs w:val="21"/>
        </w:rPr>
        <w:t>。)</w:t>
      </w:r>
      <w:proofErr w:type="gramEnd"/>
      <w:r w:rsidRPr="00DA5B3F">
        <w:rPr>
          <w:rFonts w:ascii="宋体" w:eastAsia="宋体" w:hAnsi="宋体" w:cs="Calibri"/>
          <w:b/>
          <w:bCs/>
          <w:szCs w:val="21"/>
        </w:rPr>
        <w:t>；（需盖公章）</w:t>
      </w:r>
      <w:r w:rsidRPr="00DA5B3F">
        <w:rPr>
          <w:rFonts w:ascii="宋体" w:eastAsia="宋体" w:hAnsi="宋体" w:cs="Calibri"/>
          <w:b/>
          <w:bCs/>
          <w:szCs w:val="21"/>
        </w:rPr>
        <w:cr/>
        <w:t>（请附图）</w:t>
      </w:r>
    </w:p>
    <w:p w14:paraId="306844FE" w14:textId="77777777" w:rsidR="00BB5331" w:rsidRPr="00DA5B3F" w:rsidRDefault="00BB5331">
      <w:pPr>
        <w:spacing w:line="360" w:lineRule="auto"/>
        <w:rPr>
          <w:rFonts w:ascii="宋体" w:eastAsia="宋体" w:hAnsi="宋体" w:cs="Calibri" w:hint="eastAsia"/>
          <w:b/>
          <w:bCs/>
          <w:szCs w:val="21"/>
        </w:rPr>
      </w:pPr>
    </w:p>
    <w:p w14:paraId="1E62446A" w14:textId="77777777" w:rsidR="00BB5331" w:rsidRPr="00DA5B3F" w:rsidRDefault="00000000">
      <w:pPr>
        <w:spacing w:line="360" w:lineRule="auto"/>
        <w:rPr>
          <w:rFonts w:ascii="宋体" w:eastAsia="宋体" w:hAnsi="宋体" w:cs="Calibri" w:hint="eastAsia"/>
          <w:b/>
          <w:bCs/>
          <w:szCs w:val="21"/>
        </w:rPr>
      </w:pPr>
      <w:r w:rsidRPr="00DA5B3F">
        <w:rPr>
          <w:rFonts w:ascii="宋体" w:eastAsia="宋体" w:hAnsi="宋体" w:cs="Calibri" w:hint="eastAsia"/>
          <w:b/>
          <w:bCs/>
          <w:szCs w:val="21"/>
        </w:rPr>
        <w:t>7、</w:t>
      </w:r>
      <w:r w:rsidRPr="00DA5B3F">
        <w:rPr>
          <w:rFonts w:ascii="宋体" w:eastAsia="宋体" w:hAnsi="宋体" w:cs="Calibri"/>
          <w:b/>
          <w:bCs/>
          <w:szCs w:val="21"/>
        </w:rPr>
        <w:t>近三年内在</w:t>
      </w:r>
      <w:r w:rsidRPr="00DA5B3F">
        <w:rPr>
          <w:rFonts w:ascii="宋体" w:eastAsia="宋体" w:hAnsi="宋体" w:cs="Calibri" w:hint="eastAsia"/>
          <w:b/>
          <w:bCs/>
          <w:szCs w:val="21"/>
        </w:rPr>
        <w:t>招投标、</w:t>
      </w:r>
      <w:r w:rsidRPr="00DA5B3F">
        <w:rPr>
          <w:rFonts w:ascii="宋体" w:eastAsia="宋体" w:hAnsi="宋体" w:cs="Calibri"/>
          <w:b/>
          <w:bCs/>
          <w:szCs w:val="21"/>
        </w:rPr>
        <w:t>生产或者经营活动中没有违法违规行为；及三年内无重大违法行为；以及三年内无发生较大级别及以上安全事故；（需盖公章）</w:t>
      </w:r>
    </w:p>
    <w:p w14:paraId="3AE755D3" w14:textId="77777777" w:rsidR="00BB5331" w:rsidRPr="00DA5B3F" w:rsidRDefault="00000000">
      <w:pPr>
        <w:spacing w:line="360" w:lineRule="auto"/>
        <w:rPr>
          <w:rFonts w:ascii="宋体" w:eastAsia="宋体" w:hAnsi="宋体" w:cs="Calibri" w:hint="eastAsia"/>
          <w:b/>
          <w:bCs/>
          <w:szCs w:val="21"/>
        </w:rPr>
      </w:pPr>
      <w:r w:rsidRPr="00DA5B3F">
        <w:rPr>
          <w:rFonts w:ascii="宋体" w:eastAsia="宋体" w:hAnsi="宋体" w:cs="Calibri"/>
          <w:b/>
          <w:bCs/>
          <w:szCs w:val="21"/>
        </w:rPr>
        <w:t>（请附图</w:t>
      </w:r>
      <w:r w:rsidRPr="00DA5B3F">
        <w:rPr>
          <w:rFonts w:ascii="宋体" w:eastAsia="宋体" w:hAnsi="宋体" w:cs="Calibri" w:hint="eastAsia"/>
          <w:b/>
          <w:bCs/>
          <w:szCs w:val="21"/>
        </w:rPr>
        <w:t>：</w:t>
      </w:r>
      <w:r w:rsidRPr="00DA5B3F">
        <w:rPr>
          <w:rFonts w:ascii="宋体" w:eastAsia="宋体" w:hAnsi="宋体" w:cs="Calibri"/>
          <w:b/>
          <w:bCs/>
          <w:szCs w:val="21"/>
        </w:rPr>
        <w:t>企查查或者天眼查上查询或</w:t>
      </w:r>
      <w:r w:rsidRPr="00DA5B3F">
        <w:rPr>
          <w:rFonts w:ascii="宋体" w:eastAsia="宋体" w:hAnsi="宋体" w:cs="Calibri" w:hint="eastAsia"/>
          <w:b/>
          <w:bCs/>
          <w:szCs w:val="21"/>
        </w:rPr>
        <w:t>提供</w:t>
      </w:r>
      <w:r w:rsidRPr="00DA5B3F">
        <w:rPr>
          <w:rFonts w:ascii="宋体" w:eastAsia="宋体" w:hAnsi="宋体" w:cs="Calibri"/>
          <w:b/>
          <w:bCs/>
          <w:szCs w:val="21"/>
        </w:rPr>
        <w:t>征信中心的企业信用报告，建议整份报告打印后盖章，如截图需要显示截图日期）</w:t>
      </w:r>
    </w:p>
    <w:p w14:paraId="1A6FFCDB" w14:textId="77777777" w:rsidR="00BB5331" w:rsidRPr="00DA5B3F" w:rsidRDefault="00BB5331">
      <w:pPr>
        <w:spacing w:line="360" w:lineRule="auto"/>
        <w:rPr>
          <w:rFonts w:ascii="宋体" w:eastAsia="宋体" w:hAnsi="宋体" w:cs="Calibri" w:hint="eastAsia"/>
          <w:b/>
          <w:bCs/>
          <w:szCs w:val="21"/>
        </w:rPr>
      </w:pPr>
    </w:p>
    <w:p w14:paraId="53313345" w14:textId="77777777" w:rsidR="00BB5331" w:rsidRPr="00DA5B3F" w:rsidRDefault="00BB5331">
      <w:pPr>
        <w:spacing w:line="360" w:lineRule="auto"/>
        <w:rPr>
          <w:rFonts w:ascii="宋体" w:eastAsia="宋体" w:hAnsi="宋体" w:cs="Calibri" w:hint="eastAsia"/>
          <w:b/>
          <w:bCs/>
          <w:szCs w:val="21"/>
        </w:rPr>
      </w:pPr>
    </w:p>
    <w:p w14:paraId="24621EA8" w14:textId="77777777" w:rsidR="00BB5331" w:rsidRPr="00DA5B3F" w:rsidRDefault="00000000">
      <w:pPr>
        <w:keepNext/>
        <w:keepLines/>
        <w:widowControl/>
        <w:spacing w:line="360" w:lineRule="auto"/>
        <w:rPr>
          <w:rFonts w:ascii="宋体" w:eastAsia="宋体" w:hAnsi="宋体" w:cs="Calibri" w:hint="eastAsia"/>
          <w:b/>
          <w:bCs/>
          <w:color w:val="000000"/>
          <w:szCs w:val="21"/>
        </w:rPr>
      </w:pPr>
      <w:r w:rsidRPr="00DA5B3F">
        <w:rPr>
          <w:rFonts w:ascii="宋体" w:eastAsia="宋体" w:hAnsi="宋体" w:cs="Calibri" w:hint="eastAsia"/>
          <w:b/>
          <w:bCs/>
          <w:color w:val="000000"/>
          <w:szCs w:val="21"/>
        </w:rPr>
        <w:t>8、</w:t>
      </w:r>
      <w:r w:rsidRPr="00DA5B3F">
        <w:rPr>
          <w:rFonts w:ascii="宋体" w:eastAsia="宋体" w:hAnsi="宋体" w:cs="Calibri"/>
          <w:b/>
          <w:bCs/>
          <w:color w:val="000000"/>
          <w:szCs w:val="21"/>
        </w:rPr>
        <w:t>提供近3年审计报告或财务报表(需</w:t>
      </w:r>
      <w:proofErr w:type="gramStart"/>
      <w:r w:rsidRPr="00DA5B3F">
        <w:rPr>
          <w:rFonts w:ascii="宋体" w:eastAsia="宋体" w:hAnsi="宋体" w:cs="Calibri"/>
          <w:b/>
          <w:bCs/>
          <w:color w:val="000000"/>
          <w:szCs w:val="21"/>
        </w:rPr>
        <w:t>包含:</w:t>
      </w:r>
      <w:proofErr w:type="gramEnd"/>
      <w:r w:rsidRPr="00DA5B3F">
        <w:rPr>
          <w:rFonts w:ascii="宋体" w:eastAsia="宋体" w:hAnsi="宋体" w:cs="Calibri"/>
          <w:b/>
          <w:bCs/>
          <w:color w:val="000000"/>
          <w:szCs w:val="21"/>
        </w:rPr>
        <w:t>资产负债表、利润表和现金流量表，今年内新成立的公司可提供近期财务状况</w:t>
      </w:r>
      <w:proofErr w:type="gramStart"/>
      <w:r w:rsidRPr="00DA5B3F">
        <w:rPr>
          <w:rFonts w:ascii="宋体" w:eastAsia="宋体" w:hAnsi="宋体" w:cs="Calibri"/>
          <w:b/>
          <w:bCs/>
          <w:color w:val="000000"/>
          <w:szCs w:val="21"/>
        </w:rPr>
        <w:t>说明)</w:t>
      </w:r>
      <w:proofErr w:type="gramEnd"/>
      <w:r w:rsidRPr="00DA5B3F">
        <w:rPr>
          <w:rFonts w:ascii="宋体" w:eastAsia="宋体" w:hAnsi="宋体" w:cs="Calibri"/>
          <w:b/>
          <w:bCs/>
          <w:color w:val="000000"/>
          <w:szCs w:val="21"/>
        </w:rPr>
        <w:t>;</w:t>
      </w:r>
      <w:proofErr w:type="gramStart"/>
      <w:r w:rsidRPr="00DA5B3F">
        <w:rPr>
          <w:rFonts w:ascii="宋体" w:eastAsia="宋体" w:hAnsi="宋体" w:cs="Calibri"/>
          <w:b/>
          <w:bCs/>
          <w:color w:val="000000"/>
          <w:szCs w:val="21"/>
        </w:rPr>
        <w:t>(需盖公章)</w:t>
      </w:r>
      <w:proofErr w:type="gramEnd"/>
    </w:p>
    <w:p w14:paraId="187488E7" w14:textId="77777777" w:rsidR="00BB5331" w:rsidRPr="00DA5B3F" w:rsidRDefault="00BB5331">
      <w:pPr>
        <w:spacing w:line="360" w:lineRule="auto"/>
        <w:rPr>
          <w:rFonts w:ascii="宋体" w:eastAsia="宋体" w:hAnsi="宋体" w:cs="Calibri" w:hint="eastAsia"/>
          <w:b/>
          <w:bCs/>
          <w:szCs w:val="21"/>
        </w:rPr>
      </w:pPr>
    </w:p>
    <w:p w14:paraId="57D445C9" w14:textId="77777777" w:rsidR="00BB5331" w:rsidRPr="00DA5B3F" w:rsidRDefault="00BB5331">
      <w:pPr>
        <w:spacing w:line="360" w:lineRule="auto"/>
        <w:rPr>
          <w:rFonts w:ascii="宋体" w:eastAsia="宋体" w:hAnsi="宋体" w:cs="Calibri" w:hint="eastAsia"/>
          <w:b/>
          <w:bCs/>
          <w:szCs w:val="21"/>
        </w:rPr>
      </w:pPr>
    </w:p>
    <w:p w14:paraId="3AB105BC" w14:textId="77777777" w:rsidR="00BB5331" w:rsidRPr="00DA5B3F" w:rsidRDefault="00BB5331">
      <w:pPr>
        <w:spacing w:line="360" w:lineRule="auto"/>
        <w:rPr>
          <w:rFonts w:ascii="宋体" w:eastAsia="宋体" w:hAnsi="宋体" w:cs="Calibri" w:hint="eastAsia"/>
          <w:b/>
          <w:bCs/>
          <w:szCs w:val="21"/>
        </w:rPr>
      </w:pPr>
    </w:p>
    <w:p w14:paraId="3435CE86" w14:textId="77777777" w:rsidR="00BB5331" w:rsidRPr="00DA5B3F" w:rsidRDefault="00BB5331">
      <w:pPr>
        <w:spacing w:line="360" w:lineRule="auto"/>
        <w:rPr>
          <w:rFonts w:ascii="宋体" w:eastAsia="宋体" w:hAnsi="宋体" w:cs="Calibri" w:hint="eastAsia"/>
          <w:b/>
          <w:bCs/>
          <w:szCs w:val="21"/>
        </w:rPr>
      </w:pPr>
    </w:p>
    <w:p w14:paraId="0F40B144" w14:textId="77777777" w:rsidR="00BB5331" w:rsidRPr="00DA5B3F" w:rsidRDefault="00BB5331">
      <w:pPr>
        <w:spacing w:line="360" w:lineRule="auto"/>
        <w:rPr>
          <w:rFonts w:ascii="宋体" w:eastAsia="宋体" w:hAnsi="宋体" w:cs="Calibri" w:hint="eastAsia"/>
          <w:b/>
          <w:bCs/>
          <w:szCs w:val="21"/>
        </w:rPr>
      </w:pPr>
    </w:p>
    <w:p w14:paraId="5BA26270" w14:textId="77777777" w:rsidR="00BB5331" w:rsidRPr="00DA5B3F" w:rsidRDefault="00BB5331">
      <w:pPr>
        <w:spacing w:line="360" w:lineRule="auto"/>
        <w:rPr>
          <w:rFonts w:ascii="宋体" w:eastAsia="宋体" w:hAnsi="宋体" w:cs="Calibri" w:hint="eastAsia"/>
          <w:b/>
          <w:bCs/>
          <w:szCs w:val="21"/>
        </w:rPr>
      </w:pPr>
    </w:p>
    <w:p w14:paraId="3506FEAD" w14:textId="77777777" w:rsidR="00BB5331" w:rsidRPr="00DA5B3F" w:rsidRDefault="00BB5331">
      <w:pPr>
        <w:spacing w:line="360" w:lineRule="auto"/>
        <w:rPr>
          <w:rFonts w:ascii="宋体" w:eastAsia="宋体" w:hAnsi="宋体" w:cs="Calibri" w:hint="eastAsia"/>
          <w:b/>
          <w:bCs/>
          <w:szCs w:val="21"/>
        </w:rPr>
      </w:pPr>
    </w:p>
    <w:p w14:paraId="1197D01B" w14:textId="77777777" w:rsidR="00BB5331" w:rsidRPr="00DA5B3F" w:rsidRDefault="00BB5331">
      <w:pPr>
        <w:spacing w:line="360" w:lineRule="auto"/>
        <w:rPr>
          <w:rFonts w:ascii="宋体" w:eastAsia="宋体" w:hAnsi="宋体" w:cs="Calibri" w:hint="eastAsia"/>
          <w:b/>
          <w:bCs/>
          <w:szCs w:val="21"/>
        </w:rPr>
      </w:pPr>
    </w:p>
    <w:p w14:paraId="1E3BACCD" w14:textId="77777777" w:rsidR="00BB5331" w:rsidRPr="00DA5B3F" w:rsidRDefault="00BB5331">
      <w:pPr>
        <w:spacing w:line="360" w:lineRule="auto"/>
        <w:rPr>
          <w:rFonts w:ascii="宋体" w:eastAsia="宋体" w:hAnsi="宋体" w:cs="Calibri" w:hint="eastAsia"/>
          <w:b/>
          <w:bCs/>
          <w:szCs w:val="21"/>
        </w:rPr>
      </w:pPr>
    </w:p>
    <w:p w14:paraId="7EECB865" w14:textId="77777777" w:rsidR="00BB5331" w:rsidRPr="00DA5B3F" w:rsidRDefault="00BB5331">
      <w:pPr>
        <w:spacing w:line="360" w:lineRule="auto"/>
        <w:rPr>
          <w:rFonts w:ascii="宋体" w:eastAsia="宋体" w:hAnsi="宋体" w:cs="Calibri" w:hint="eastAsia"/>
          <w:b/>
          <w:bCs/>
          <w:szCs w:val="21"/>
        </w:rPr>
      </w:pPr>
    </w:p>
    <w:p w14:paraId="3A130642" w14:textId="77777777" w:rsidR="00BB5331" w:rsidRPr="00DA5B3F" w:rsidRDefault="00BB5331">
      <w:pPr>
        <w:spacing w:line="360" w:lineRule="auto"/>
        <w:rPr>
          <w:rFonts w:ascii="宋体" w:eastAsia="宋体" w:hAnsi="宋体" w:cs="Calibri" w:hint="eastAsia"/>
          <w:b/>
          <w:bCs/>
          <w:szCs w:val="21"/>
        </w:rPr>
      </w:pPr>
    </w:p>
    <w:p w14:paraId="6B81FAB7" w14:textId="77777777" w:rsidR="00BB5331" w:rsidRPr="00DA5B3F" w:rsidRDefault="00BB5331">
      <w:pPr>
        <w:spacing w:line="360" w:lineRule="auto"/>
        <w:rPr>
          <w:rFonts w:ascii="宋体" w:eastAsia="宋体" w:hAnsi="宋体" w:cs="Calibri" w:hint="eastAsia"/>
          <w:b/>
          <w:bCs/>
          <w:szCs w:val="21"/>
        </w:rPr>
      </w:pPr>
    </w:p>
    <w:p w14:paraId="5AF0ED84" w14:textId="77777777" w:rsidR="00BB5331" w:rsidRPr="00DA5B3F" w:rsidRDefault="00BB5331">
      <w:pPr>
        <w:spacing w:line="360" w:lineRule="auto"/>
        <w:rPr>
          <w:rFonts w:ascii="宋体" w:eastAsia="宋体" w:hAnsi="宋体" w:cs="Calibri" w:hint="eastAsia"/>
          <w:b/>
          <w:bCs/>
          <w:szCs w:val="21"/>
        </w:rPr>
      </w:pPr>
    </w:p>
    <w:p w14:paraId="3FCF47EF" w14:textId="77777777" w:rsidR="00BB5331" w:rsidRPr="00DA5B3F" w:rsidRDefault="00BB5331">
      <w:pPr>
        <w:spacing w:line="360" w:lineRule="auto"/>
        <w:rPr>
          <w:rFonts w:ascii="宋体" w:eastAsia="宋体" w:hAnsi="宋体" w:cs="Calibri" w:hint="eastAsia"/>
          <w:b/>
          <w:bCs/>
          <w:szCs w:val="21"/>
        </w:rPr>
      </w:pPr>
    </w:p>
    <w:p w14:paraId="596AEC42" w14:textId="77777777" w:rsidR="00BB5331" w:rsidRPr="00DA5B3F" w:rsidRDefault="00BB5331">
      <w:pPr>
        <w:spacing w:line="360" w:lineRule="auto"/>
        <w:rPr>
          <w:rFonts w:ascii="宋体" w:eastAsia="宋体" w:hAnsi="宋体" w:cs="Calibri" w:hint="eastAsia"/>
          <w:b/>
          <w:bCs/>
          <w:szCs w:val="21"/>
        </w:rPr>
      </w:pPr>
    </w:p>
    <w:p w14:paraId="1EF7EB6E" w14:textId="77777777" w:rsidR="00BB5331" w:rsidRPr="00DA5B3F" w:rsidRDefault="00BB5331">
      <w:pPr>
        <w:spacing w:line="360" w:lineRule="auto"/>
        <w:rPr>
          <w:rFonts w:ascii="宋体" w:eastAsia="宋体" w:hAnsi="宋体" w:cs="Calibri" w:hint="eastAsia"/>
          <w:b/>
          <w:bCs/>
          <w:szCs w:val="21"/>
        </w:rPr>
      </w:pPr>
    </w:p>
    <w:p w14:paraId="1580009F" w14:textId="77777777" w:rsidR="00BB5331" w:rsidRPr="00DA5B3F" w:rsidRDefault="00BB5331">
      <w:pPr>
        <w:spacing w:line="360" w:lineRule="auto"/>
        <w:rPr>
          <w:rFonts w:ascii="宋体" w:eastAsia="宋体" w:hAnsi="宋体" w:cs="Calibri" w:hint="eastAsia"/>
          <w:b/>
          <w:bCs/>
          <w:szCs w:val="21"/>
        </w:rPr>
      </w:pPr>
    </w:p>
    <w:p w14:paraId="73E6BE62" w14:textId="77777777" w:rsidR="00BB5331" w:rsidRPr="00DA5B3F" w:rsidRDefault="00BB5331">
      <w:pPr>
        <w:spacing w:line="360" w:lineRule="auto"/>
        <w:rPr>
          <w:rFonts w:ascii="宋体" w:eastAsia="宋体" w:hAnsi="宋体" w:cs="Calibri" w:hint="eastAsia"/>
          <w:b/>
          <w:bCs/>
          <w:szCs w:val="21"/>
        </w:rPr>
      </w:pPr>
    </w:p>
    <w:p w14:paraId="21AC405B" w14:textId="77777777" w:rsidR="00BB5331" w:rsidRPr="00DA5B3F" w:rsidRDefault="00BB5331">
      <w:pPr>
        <w:spacing w:line="360" w:lineRule="auto"/>
        <w:rPr>
          <w:rFonts w:ascii="宋体" w:eastAsia="宋体" w:hAnsi="宋体" w:cs="Calibri" w:hint="eastAsia"/>
          <w:b/>
          <w:bCs/>
          <w:szCs w:val="21"/>
        </w:rPr>
      </w:pPr>
    </w:p>
    <w:bookmarkEnd w:id="2"/>
    <w:p w14:paraId="469E9242" w14:textId="77777777" w:rsidR="00BB5331" w:rsidRPr="00DA5B3F"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 w:val="30"/>
          <w:szCs w:val="30"/>
        </w:rPr>
      </w:pPr>
      <w:r w:rsidRPr="00DA5B3F">
        <w:rPr>
          <w:rFonts w:ascii="宋体" w:eastAsia="宋体" w:hAnsi="宋体" w:cs="Times New Roman" w:hint="eastAsia"/>
          <w:b/>
          <w:kern w:val="0"/>
          <w:szCs w:val="21"/>
        </w:rPr>
        <w:lastRenderedPageBreak/>
        <w:t xml:space="preserve">附件3：技术标书封面      </w:t>
      </w:r>
      <w:r w:rsidRPr="00DA5B3F">
        <w:rPr>
          <w:rFonts w:ascii="宋体" w:eastAsia="宋体" w:hAnsi="宋体" w:cs="Times New Roman" w:hint="eastAsia"/>
          <w:b/>
          <w:kern w:val="0"/>
          <w:sz w:val="30"/>
          <w:szCs w:val="30"/>
        </w:rPr>
        <w:t xml:space="preserve">  </w:t>
      </w:r>
    </w:p>
    <w:p w14:paraId="4C5DC2A5" w14:textId="77777777" w:rsidR="00BB5331" w:rsidRPr="00DA5B3F" w:rsidRDefault="00000000">
      <w:pPr>
        <w:snapToGrid w:val="0"/>
        <w:spacing w:line="360" w:lineRule="auto"/>
        <w:jc w:val="center"/>
        <w:textAlignment w:val="baseline"/>
        <w:rPr>
          <w:rFonts w:ascii="宋体" w:eastAsia="宋体" w:hAnsi="宋体" w:cs="Times New Roman" w:hint="eastAsia"/>
          <w:b/>
          <w:bCs/>
          <w:szCs w:val="21"/>
        </w:rPr>
      </w:pPr>
      <w:r w:rsidRPr="00DA5B3F">
        <w:rPr>
          <w:rFonts w:ascii="宋体" w:eastAsia="宋体" w:hAnsi="宋体" w:cs="Times New Roman" w:hint="eastAsia"/>
          <w:b/>
          <w:bCs/>
          <w:szCs w:val="21"/>
        </w:rPr>
        <w:t xml:space="preserve"> </w:t>
      </w:r>
    </w:p>
    <w:p w14:paraId="44011785"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w:t>
      </w:r>
      <w:r w:rsidRPr="00DA5B3F">
        <w:rPr>
          <w:rFonts w:ascii="宋体" w:eastAsia="宋体" w:hAnsi="宋体" w:cs="Times New Roman"/>
          <w:b/>
          <w:bCs/>
          <w:sz w:val="44"/>
          <w:szCs w:val="44"/>
        </w:rPr>
        <w:t>广州越秀国际会议中心</w:t>
      </w:r>
      <w:r w:rsidRPr="00DA5B3F">
        <w:rPr>
          <w:rFonts w:ascii="宋体" w:eastAsia="宋体" w:hAnsi="宋体" w:cs="Times New Roman" w:hint="eastAsia"/>
          <w:b/>
          <w:bCs/>
          <w:sz w:val="44"/>
          <w:szCs w:val="44"/>
        </w:rPr>
        <w:t>】</w:t>
      </w:r>
    </w:p>
    <w:p w14:paraId="31CECCB1"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b/>
          <w:bCs/>
          <w:sz w:val="44"/>
          <w:szCs w:val="44"/>
        </w:rPr>
        <w:t>2026-2027年舞台搭建及音视</w:t>
      </w:r>
      <w:r w:rsidRPr="00DA5B3F">
        <w:rPr>
          <w:rFonts w:ascii="宋体" w:eastAsia="宋体" w:hAnsi="宋体" w:cs="Times New Roman"/>
          <w:b/>
          <w:bCs/>
          <w:sz w:val="44"/>
          <w:szCs w:val="44"/>
        </w:rPr>
        <w:br/>
        <w:t>频设备租赁服务</w:t>
      </w:r>
      <w:r w:rsidRPr="00DA5B3F">
        <w:rPr>
          <w:rFonts w:ascii="宋体" w:eastAsia="宋体" w:hAnsi="宋体" w:cs="Times New Roman" w:hint="eastAsia"/>
          <w:b/>
          <w:bCs/>
          <w:sz w:val="44"/>
          <w:szCs w:val="44"/>
        </w:rPr>
        <w:t xml:space="preserve"> </w:t>
      </w:r>
    </w:p>
    <w:p w14:paraId="589D2B7F" w14:textId="77777777" w:rsidR="00BB5331" w:rsidRPr="00DA5B3F" w:rsidRDefault="00BB5331">
      <w:pPr>
        <w:snapToGrid w:val="0"/>
        <w:spacing w:line="360" w:lineRule="auto"/>
        <w:jc w:val="center"/>
        <w:textAlignment w:val="baseline"/>
        <w:rPr>
          <w:rFonts w:ascii="宋体" w:eastAsia="宋体" w:hAnsi="宋体" w:cs="Times New Roman" w:hint="eastAsia"/>
          <w:b/>
          <w:bCs/>
          <w:sz w:val="44"/>
          <w:szCs w:val="44"/>
        </w:rPr>
      </w:pPr>
    </w:p>
    <w:p w14:paraId="658F7AF0"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技</w:t>
      </w:r>
    </w:p>
    <w:p w14:paraId="4C6C44D2"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 xml:space="preserve">术 </w:t>
      </w:r>
    </w:p>
    <w:p w14:paraId="7098FAE3"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标</w:t>
      </w:r>
    </w:p>
    <w:p w14:paraId="37DDC50F"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书</w:t>
      </w:r>
    </w:p>
    <w:p w14:paraId="51DDAE2F" w14:textId="77777777" w:rsidR="00BB5331" w:rsidRPr="00DA5B3F" w:rsidRDefault="00000000">
      <w:pPr>
        <w:snapToGrid w:val="0"/>
        <w:spacing w:line="360" w:lineRule="auto"/>
        <w:textAlignment w:val="baseline"/>
        <w:rPr>
          <w:rFonts w:ascii="宋体" w:eastAsia="宋体" w:hAnsi="宋体" w:cs="Times New Roman" w:hint="eastAsia"/>
          <w:b/>
          <w:bCs/>
          <w:szCs w:val="21"/>
        </w:rPr>
      </w:pPr>
      <w:r w:rsidRPr="00DA5B3F">
        <w:rPr>
          <w:rFonts w:ascii="宋体" w:eastAsia="宋体" w:hAnsi="宋体" w:cs="Times New Roman" w:hint="eastAsia"/>
          <w:b/>
          <w:bCs/>
          <w:szCs w:val="21"/>
        </w:rPr>
        <w:t xml:space="preserve"> </w:t>
      </w:r>
    </w:p>
    <w:p w14:paraId="407023D4" w14:textId="77777777" w:rsidR="00BB5331" w:rsidRPr="00DA5B3F" w:rsidRDefault="00000000">
      <w:pPr>
        <w:snapToGrid w:val="0"/>
        <w:spacing w:line="360" w:lineRule="auto"/>
        <w:textAlignment w:val="baseline"/>
        <w:rPr>
          <w:rFonts w:ascii="宋体" w:eastAsia="宋体" w:hAnsi="宋体" w:cs="Times New Roman" w:hint="eastAsia"/>
          <w:b/>
          <w:bCs/>
          <w:sz w:val="24"/>
          <w:szCs w:val="24"/>
          <w:u w:val="single"/>
        </w:rPr>
      </w:pPr>
      <w:r w:rsidRPr="00DA5B3F">
        <w:rPr>
          <w:rFonts w:ascii="宋体" w:eastAsia="宋体" w:hAnsi="宋体" w:cs="Times New Roman" w:hint="eastAsia"/>
          <w:b/>
          <w:bCs/>
          <w:sz w:val="24"/>
          <w:szCs w:val="24"/>
        </w:rPr>
        <w:t>投标人（盖法人公章）：</w:t>
      </w:r>
      <w:r w:rsidRPr="00DA5B3F">
        <w:rPr>
          <w:rFonts w:ascii="宋体" w:eastAsia="宋体" w:hAnsi="宋体" w:cs="Times New Roman" w:hint="eastAsia"/>
          <w:b/>
          <w:bCs/>
          <w:sz w:val="24"/>
          <w:szCs w:val="24"/>
          <w:u w:val="single"/>
        </w:rPr>
        <w:t xml:space="preserve">                               </w:t>
      </w:r>
    </w:p>
    <w:p w14:paraId="291B654B" w14:textId="77777777" w:rsidR="00BB5331" w:rsidRPr="00DA5B3F" w:rsidRDefault="00000000">
      <w:pPr>
        <w:snapToGrid w:val="0"/>
        <w:spacing w:line="360" w:lineRule="auto"/>
        <w:textAlignment w:val="baseline"/>
        <w:rPr>
          <w:rFonts w:ascii="宋体" w:eastAsia="宋体" w:hAnsi="宋体" w:cs="Times New Roman" w:hint="eastAsia"/>
          <w:b/>
          <w:bCs/>
          <w:sz w:val="24"/>
          <w:szCs w:val="24"/>
          <w:u w:val="single"/>
        </w:rPr>
      </w:pPr>
      <w:r w:rsidRPr="00DA5B3F">
        <w:rPr>
          <w:rFonts w:ascii="宋体" w:eastAsia="宋体" w:hAnsi="宋体" w:cs="Times New Roman" w:hint="eastAsia"/>
          <w:b/>
          <w:bCs/>
          <w:sz w:val="24"/>
          <w:szCs w:val="24"/>
        </w:rPr>
        <w:t>投标人地址：</w:t>
      </w:r>
      <w:r w:rsidRPr="00DA5B3F">
        <w:rPr>
          <w:rFonts w:ascii="宋体" w:eastAsia="宋体" w:hAnsi="宋体" w:cs="Times New Roman" w:hint="eastAsia"/>
          <w:b/>
          <w:bCs/>
          <w:sz w:val="24"/>
          <w:szCs w:val="24"/>
          <w:u w:val="single"/>
        </w:rPr>
        <w:t xml:space="preserve">                                        </w:t>
      </w:r>
    </w:p>
    <w:p w14:paraId="1B09A998" w14:textId="77777777" w:rsidR="00BB5331" w:rsidRPr="00DA5B3F" w:rsidRDefault="00000000">
      <w:pPr>
        <w:snapToGrid w:val="0"/>
        <w:spacing w:line="360" w:lineRule="auto"/>
        <w:textAlignment w:val="baseline"/>
        <w:rPr>
          <w:rFonts w:ascii="宋体" w:eastAsia="宋体" w:hAnsi="宋体" w:cs="Times New Roman" w:hint="eastAsia"/>
          <w:b/>
          <w:bCs/>
          <w:sz w:val="24"/>
          <w:szCs w:val="24"/>
        </w:rPr>
      </w:pPr>
      <w:r w:rsidRPr="00DA5B3F">
        <w:rPr>
          <w:rFonts w:ascii="宋体" w:eastAsia="宋体" w:hAnsi="宋体" w:cs="Times New Roman" w:hint="eastAsia"/>
          <w:b/>
          <w:bCs/>
          <w:sz w:val="24"/>
          <w:szCs w:val="24"/>
        </w:rPr>
        <w:t>法人代表或受委托人（签字或盖章）：</w:t>
      </w:r>
      <w:r w:rsidRPr="00DA5B3F">
        <w:rPr>
          <w:rFonts w:ascii="宋体" w:eastAsia="宋体" w:hAnsi="宋体" w:cs="Times New Roman" w:hint="eastAsia"/>
          <w:b/>
          <w:bCs/>
          <w:sz w:val="24"/>
          <w:szCs w:val="24"/>
          <w:u w:val="single"/>
        </w:rPr>
        <w:t xml:space="preserve">                     </w:t>
      </w:r>
    </w:p>
    <w:p w14:paraId="5CBBDA4C" w14:textId="77777777" w:rsidR="00BB5331" w:rsidRPr="00DA5B3F" w:rsidRDefault="00000000">
      <w:pPr>
        <w:snapToGrid w:val="0"/>
        <w:spacing w:line="360" w:lineRule="auto"/>
        <w:textAlignment w:val="baseline"/>
        <w:rPr>
          <w:rFonts w:ascii="宋体" w:eastAsia="宋体" w:hAnsi="宋体" w:cs="Times New Roman" w:hint="eastAsia"/>
          <w:b/>
          <w:bCs/>
          <w:sz w:val="24"/>
          <w:szCs w:val="24"/>
        </w:rPr>
      </w:pPr>
      <w:r w:rsidRPr="00DA5B3F">
        <w:rPr>
          <w:rFonts w:ascii="宋体" w:eastAsia="宋体" w:hAnsi="宋体" w:cs="Times New Roman" w:hint="eastAsia"/>
          <w:b/>
          <w:bCs/>
          <w:sz w:val="24"/>
          <w:szCs w:val="24"/>
        </w:rPr>
        <w:t>编制日期</w:t>
      </w:r>
      <w:proofErr w:type="gramStart"/>
      <w:r w:rsidRPr="00DA5B3F">
        <w:rPr>
          <w:rFonts w:ascii="宋体" w:eastAsia="宋体" w:hAnsi="宋体" w:cs="Times New Roman" w:hint="eastAsia"/>
          <w:b/>
          <w:bCs/>
          <w:sz w:val="24"/>
          <w:szCs w:val="24"/>
        </w:rPr>
        <w:t>：</w:t>
      </w:r>
      <w:r w:rsidRPr="00DA5B3F">
        <w:rPr>
          <w:rFonts w:ascii="宋体" w:eastAsia="宋体" w:hAnsi="宋体" w:cs="Times New Roman" w:hint="eastAsia"/>
          <w:b/>
          <w:bCs/>
          <w:sz w:val="24"/>
          <w:szCs w:val="24"/>
          <w:u w:val="single"/>
        </w:rPr>
        <w:t xml:space="preserve">          </w:t>
      </w:r>
      <w:r w:rsidRPr="00DA5B3F">
        <w:rPr>
          <w:rFonts w:ascii="宋体" w:eastAsia="宋体" w:hAnsi="宋体" w:cs="Times New Roman" w:hint="eastAsia"/>
          <w:b/>
          <w:bCs/>
          <w:sz w:val="24"/>
          <w:szCs w:val="24"/>
        </w:rPr>
        <w:t>年</w:t>
      </w:r>
      <w:r w:rsidRPr="00DA5B3F">
        <w:rPr>
          <w:rFonts w:ascii="宋体" w:eastAsia="宋体" w:hAnsi="宋体" w:cs="Times New Roman" w:hint="eastAsia"/>
          <w:b/>
          <w:bCs/>
          <w:sz w:val="24"/>
          <w:szCs w:val="24"/>
          <w:u w:val="single"/>
        </w:rPr>
        <w:t xml:space="preserve">      </w:t>
      </w:r>
      <w:r w:rsidRPr="00DA5B3F">
        <w:rPr>
          <w:rFonts w:ascii="宋体" w:eastAsia="宋体" w:hAnsi="宋体" w:cs="Times New Roman" w:hint="eastAsia"/>
          <w:b/>
          <w:bCs/>
          <w:sz w:val="24"/>
          <w:szCs w:val="24"/>
        </w:rPr>
        <w:t>月</w:t>
      </w:r>
      <w:r w:rsidRPr="00DA5B3F">
        <w:rPr>
          <w:rFonts w:ascii="宋体" w:eastAsia="宋体" w:hAnsi="宋体" w:cs="Times New Roman" w:hint="eastAsia"/>
          <w:b/>
          <w:bCs/>
          <w:sz w:val="24"/>
          <w:szCs w:val="24"/>
          <w:u w:val="single"/>
        </w:rPr>
        <w:t xml:space="preserve">      </w:t>
      </w:r>
      <w:r w:rsidRPr="00DA5B3F">
        <w:rPr>
          <w:rFonts w:ascii="宋体" w:eastAsia="宋体" w:hAnsi="宋体" w:cs="Times New Roman" w:hint="eastAsia"/>
          <w:b/>
          <w:bCs/>
          <w:sz w:val="24"/>
          <w:szCs w:val="24"/>
        </w:rPr>
        <w:t>日</w:t>
      </w:r>
      <w:proofErr w:type="gramEnd"/>
    </w:p>
    <w:p w14:paraId="2DB28AA6" w14:textId="1C784C3E" w:rsidR="00BB5331" w:rsidRPr="00DA5B3F" w:rsidRDefault="00000000">
      <w:pPr>
        <w:snapToGrid w:val="0"/>
        <w:spacing w:line="360" w:lineRule="auto"/>
        <w:textAlignment w:val="baseline"/>
        <w:rPr>
          <w:rFonts w:ascii="宋体" w:eastAsia="宋体" w:hAnsi="宋体" w:cs="Times New Roman" w:hint="eastAsia"/>
          <w:b/>
          <w:bCs/>
          <w:sz w:val="24"/>
          <w:szCs w:val="24"/>
        </w:rPr>
      </w:pPr>
      <w:r w:rsidRPr="00DA5B3F">
        <w:rPr>
          <w:rFonts w:ascii="宋体" w:eastAsia="宋体" w:hAnsi="宋体" w:cs="Times New Roman" w:hint="eastAsia"/>
          <w:b/>
          <w:bCs/>
          <w:sz w:val="24"/>
          <w:szCs w:val="24"/>
          <w:u w:val="thick"/>
        </w:rPr>
        <w:t xml:space="preserve"> 2026</w:t>
      </w:r>
      <w:r w:rsidRPr="00DA5B3F">
        <w:rPr>
          <w:rFonts w:ascii="宋体" w:eastAsia="宋体" w:hAnsi="宋体" w:cs="Times New Roman" w:hint="eastAsia"/>
          <w:b/>
          <w:bCs/>
          <w:sz w:val="24"/>
          <w:szCs w:val="24"/>
        </w:rPr>
        <w:t>年</w:t>
      </w:r>
      <w:r w:rsidR="00D1786A" w:rsidRPr="00DA5B3F">
        <w:rPr>
          <w:rFonts w:ascii="宋体" w:eastAsia="宋体" w:hAnsi="宋体" w:cs="Times New Roman" w:hint="eastAsia"/>
          <w:b/>
          <w:bCs/>
          <w:sz w:val="24"/>
          <w:szCs w:val="24"/>
          <w:u w:val="thick"/>
        </w:rPr>
        <w:t>10</w:t>
      </w:r>
      <w:r w:rsidRPr="00DA5B3F">
        <w:rPr>
          <w:rFonts w:ascii="宋体" w:eastAsia="宋体" w:hAnsi="宋体" w:cs="Times New Roman" w:hint="eastAsia"/>
          <w:b/>
          <w:bCs/>
          <w:sz w:val="24"/>
          <w:szCs w:val="24"/>
        </w:rPr>
        <w:t>月</w:t>
      </w:r>
      <w:r w:rsidR="00970B1C" w:rsidRPr="00DA5B3F">
        <w:rPr>
          <w:rFonts w:ascii="宋体" w:eastAsia="宋体" w:hAnsi="宋体" w:cs="Times New Roman" w:hint="eastAsia"/>
          <w:b/>
          <w:bCs/>
          <w:sz w:val="24"/>
          <w:szCs w:val="24"/>
          <w:u w:val="thick"/>
        </w:rPr>
        <w:t>12</w:t>
      </w:r>
      <w:r w:rsidRPr="00DA5B3F">
        <w:rPr>
          <w:rFonts w:ascii="宋体" w:eastAsia="宋体" w:hAnsi="宋体" w:cs="Times New Roman" w:hint="eastAsia"/>
          <w:b/>
          <w:bCs/>
          <w:sz w:val="24"/>
          <w:szCs w:val="24"/>
        </w:rPr>
        <w:t>日09:30前不得开封</w:t>
      </w:r>
    </w:p>
    <w:p w14:paraId="357DD181" w14:textId="77777777" w:rsidR="00BB5331" w:rsidRPr="00DA5B3F" w:rsidRDefault="00BB5331">
      <w:pPr>
        <w:snapToGrid w:val="0"/>
        <w:spacing w:line="360" w:lineRule="auto"/>
        <w:textAlignment w:val="baseline"/>
        <w:rPr>
          <w:rFonts w:ascii="宋体" w:eastAsia="宋体" w:hAnsi="宋体" w:cs="Times New Roman" w:hint="eastAsia"/>
          <w:szCs w:val="21"/>
        </w:rPr>
        <w:sectPr w:rsidR="00BB5331" w:rsidRPr="00DA5B3F">
          <w:pgSz w:w="11850" w:h="16783"/>
          <w:pgMar w:top="1440" w:right="1080" w:bottom="1440" w:left="1080" w:header="720" w:footer="720" w:gutter="0"/>
          <w:cols w:space="720"/>
          <w:docGrid w:type="lines" w:linePitch="326"/>
        </w:sectPr>
      </w:pPr>
    </w:p>
    <w:p w14:paraId="36DB1B7A" w14:textId="77777777" w:rsidR="00BB5331" w:rsidRPr="00DA5B3F"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bCs/>
          <w:kern w:val="0"/>
          <w:szCs w:val="21"/>
        </w:rPr>
      </w:pPr>
      <w:r w:rsidRPr="00DA5B3F">
        <w:rPr>
          <w:rFonts w:ascii="宋体" w:eastAsia="宋体" w:hAnsi="宋体" w:cs="Times New Roman" w:hint="eastAsia"/>
          <w:b/>
          <w:kern w:val="0"/>
          <w:szCs w:val="21"/>
        </w:rPr>
        <w:lastRenderedPageBreak/>
        <w:t>附件4：法定代表人身份证明书</w:t>
      </w:r>
    </w:p>
    <w:p w14:paraId="0EB9FA74" w14:textId="77777777" w:rsidR="00BB5331" w:rsidRPr="00DA5B3F" w:rsidRDefault="00000000">
      <w:pPr>
        <w:snapToGrid w:val="0"/>
        <w:spacing w:line="360" w:lineRule="auto"/>
        <w:jc w:val="center"/>
        <w:textAlignment w:val="baseline"/>
        <w:rPr>
          <w:rFonts w:ascii="宋体" w:eastAsia="宋体" w:hAnsi="宋体" w:cs="Times New Roman" w:hint="eastAsia"/>
          <w:b/>
          <w:bCs/>
          <w:szCs w:val="21"/>
        </w:rPr>
      </w:pPr>
      <w:r w:rsidRPr="00DA5B3F">
        <w:rPr>
          <w:rFonts w:ascii="宋体" w:eastAsia="宋体" w:hAnsi="宋体" w:cs="Times New Roman" w:hint="eastAsia"/>
          <w:b/>
          <w:bCs/>
          <w:szCs w:val="21"/>
        </w:rPr>
        <w:t xml:space="preserve"> </w:t>
      </w:r>
    </w:p>
    <w:p w14:paraId="0FC9F389" w14:textId="77777777" w:rsidR="00BB5331" w:rsidRPr="00DA5B3F" w:rsidRDefault="00000000">
      <w:pPr>
        <w:snapToGrid w:val="0"/>
        <w:spacing w:line="360" w:lineRule="auto"/>
        <w:jc w:val="center"/>
        <w:textAlignment w:val="baseline"/>
        <w:rPr>
          <w:rFonts w:ascii="宋体" w:eastAsia="宋体" w:hAnsi="宋体" w:cs="Times New Roman" w:hint="eastAsia"/>
          <w:b/>
          <w:bCs/>
          <w:szCs w:val="21"/>
        </w:rPr>
      </w:pPr>
      <w:r w:rsidRPr="00DA5B3F">
        <w:rPr>
          <w:rFonts w:ascii="宋体" w:eastAsia="宋体" w:hAnsi="宋体" w:cs="Times New Roman" w:hint="eastAsia"/>
          <w:b/>
          <w:bCs/>
          <w:szCs w:val="21"/>
        </w:rPr>
        <w:t xml:space="preserve"> </w:t>
      </w:r>
    </w:p>
    <w:p w14:paraId="51907582" w14:textId="77777777" w:rsidR="00BB5331" w:rsidRPr="00DA5B3F" w:rsidRDefault="00000000">
      <w:pPr>
        <w:widowControl/>
        <w:snapToGrid w:val="0"/>
        <w:spacing w:line="360" w:lineRule="auto"/>
        <w:jc w:val="center"/>
        <w:textAlignment w:val="baseline"/>
        <w:rPr>
          <w:rFonts w:ascii="宋体" w:eastAsia="宋体" w:hAnsi="宋体" w:cs="Times New Roman" w:hint="eastAsia"/>
          <w:b/>
          <w:bCs/>
          <w:szCs w:val="21"/>
        </w:rPr>
      </w:pPr>
      <w:r w:rsidRPr="00DA5B3F">
        <w:rPr>
          <w:rFonts w:ascii="宋体" w:eastAsia="宋体" w:hAnsi="宋体" w:cs="Times New Roman" w:hint="eastAsia"/>
          <w:b/>
          <w:bCs/>
          <w:szCs w:val="21"/>
        </w:rPr>
        <w:t>法定代表人身份证明书</w:t>
      </w:r>
    </w:p>
    <w:p w14:paraId="2DF8D28C" w14:textId="77777777" w:rsidR="00BB5331" w:rsidRPr="00DA5B3F" w:rsidRDefault="00000000">
      <w:pPr>
        <w:snapToGrid w:val="0"/>
        <w:spacing w:line="360" w:lineRule="auto"/>
        <w:jc w:val="center"/>
        <w:textAlignment w:val="baseline"/>
        <w:rPr>
          <w:rFonts w:ascii="宋体" w:eastAsia="宋体" w:hAnsi="宋体" w:cs="Times New Roman" w:hint="eastAsia"/>
          <w:b/>
          <w:bCs/>
          <w:szCs w:val="21"/>
        </w:rPr>
      </w:pPr>
      <w:r w:rsidRPr="00DA5B3F">
        <w:rPr>
          <w:rFonts w:ascii="宋体" w:eastAsia="宋体" w:hAnsi="宋体" w:cs="Times New Roman" w:hint="eastAsia"/>
          <w:b/>
          <w:bCs/>
          <w:szCs w:val="21"/>
        </w:rPr>
        <w:t xml:space="preserve"> </w:t>
      </w:r>
    </w:p>
    <w:p w14:paraId="3DB201ED"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7100BC5C" w14:textId="77777777" w:rsidR="00BB5331" w:rsidRPr="00DA5B3F" w:rsidRDefault="00000000">
      <w:pPr>
        <w:snapToGrid w:val="0"/>
        <w:spacing w:line="360" w:lineRule="auto"/>
        <w:textAlignment w:val="baseline"/>
        <w:rPr>
          <w:rFonts w:ascii="宋体" w:eastAsia="宋体" w:hAnsi="宋体" w:cs="Times New Roman" w:hint="eastAsia"/>
          <w:szCs w:val="21"/>
          <w:u w:val="single"/>
        </w:rPr>
      </w:pPr>
      <w:proofErr w:type="gramStart"/>
      <w:r w:rsidRPr="00DA5B3F">
        <w:rPr>
          <w:rFonts w:ascii="宋体" w:eastAsia="宋体" w:hAnsi="宋体" w:cs="Times New Roman" w:hint="eastAsia"/>
          <w:szCs w:val="21"/>
        </w:rPr>
        <w:t>姓    名：</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 xml:space="preserve"> 性别：</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年龄：</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职务</w:t>
      </w:r>
      <w:proofErr w:type="gramEnd"/>
      <w:r w:rsidRPr="00DA5B3F">
        <w:rPr>
          <w:rFonts w:ascii="宋体" w:eastAsia="宋体" w:hAnsi="宋体" w:cs="Times New Roman" w:hint="eastAsia"/>
          <w:szCs w:val="21"/>
        </w:rPr>
        <w:t xml:space="preserve">： </w:t>
      </w:r>
      <w:r w:rsidRPr="00DA5B3F">
        <w:rPr>
          <w:rFonts w:ascii="宋体" w:eastAsia="宋体" w:hAnsi="宋体" w:cs="Times New Roman" w:hint="eastAsia"/>
          <w:szCs w:val="21"/>
          <w:u w:val="single"/>
        </w:rPr>
        <w:t xml:space="preserve">           </w:t>
      </w:r>
    </w:p>
    <w:p w14:paraId="4446F867"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71B45F4E" w14:textId="77777777" w:rsidR="00BB5331" w:rsidRPr="00DA5B3F" w:rsidRDefault="00000000">
      <w:pPr>
        <w:snapToGrid w:val="0"/>
        <w:spacing w:line="360" w:lineRule="auto"/>
        <w:textAlignment w:val="baseline"/>
        <w:rPr>
          <w:rFonts w:ascii="宋体" w:eastAsia="宋体" w:hAnsi="宋体" w:cs="Times New Roman" w:hint="eastAsia"/>
          <w:szCs w:val="21"/>
        </w:rPr>
      </w:pPr>
      <w:proofErr w:type="gramStart"/>
      <w:r w:rsidRPr="00DA5B3F">
        <w:rPr>
          <w:rFonts w:ascii="宋体" w:eastAsia="宋体" w:hAnsi="宋体" w:cs="Times New Roman" w:hint="eastAsia"/>
          <w:szCs w:val="21"/>
        </w:rPr>
        <w:t xml:space="preserve">系 </w:t>
      </w:r>
      <w:r w:rsidRPr="00DA5B3F">
        <w:rPr>
          <w:rFonts w:ascii="宋体" w:eastAsia="宋体" w:hAnsi="宋体" w:cs="Times New Roman" w:hint="eastAsia"/>
          <w:szCs w:val="21"/>
          <w:u w:val="single"/>
        </w:rPr>
        <w:t xml:space="preserve">   （</w:t>
      </w:r>
      <w:proofErr w:type="gramEnd"/>
      <w:r w:rsidRPr="00DA5B3F">
        <w:rPr>
          <w:rFonts w:ascii="宋体" w:eastAsia="宋体" w:hAnsi="宋体" w:cs="Times New Roman" w:hint="eastAsia"/>
          <w:szCs w:val="21"/>
          <w:u w:val="single"/>
        </w:rPr>
        <w:t>投标人名称</w:t>
      </w:r>
      <w:proofErr w:type="gramStart"/>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的法定代表人</w:t>
      </w:r>
      <w:proofErr w:type="gramEnd"/>
      <w:r w:rsidRPr="00DA5B3F">
        <w:rPr>
          <w:rFonts w:ascii="宋体" w:eastAsia="宋体" w:hAnsi="宋体" w:cs="Times New Roman" w:hint="eastAsia"/>
          <w:szCs w:val="21"/>
        </w:rPr>
        <w:t>。为签署</w:t>
      </w:r>
      <w:r w:rsidRPr="00DA5B3F">
        <w:rPr>
          <w:rFonts w:ascii="宋体" w:eastAsia="宋体" w:hAnsi="宋体" w:cs="Times New Roman"/>
          <w:szCs w:val="21"/>
          <w:u w:val="single"/>
        </w:rPr>
        <w:t>广州越秀国际会议中心2026-2027年舞台搭建及音视频设备租赁服务</w:t>
      </w:r>
      <w:r w:rsidRPr="00DA5B3F">
        <w:rPr>
          <w:rFonts w:ascii="宋体" w:eastAsia="宋体" w:hAnsi="宋体" w:cs="Times New Roman" w:hint="eastAsia"/>
          <w:szCs w:val="21"/>
        </w:rPr>
        <w:t>的投标文件、进行合同谈判、签署合同和处理与之有关的一切事务。</w:t>
      </w:r>
    </w:p>
    <w:p w14:paraId="2FB93603"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6F59E289"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特此证明。</w:t>
      </w:r>
    </w:p>
    <w:p w14:paraId="66548C9E"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54A36423"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身份证复印件正反面：   </w:t>
      </w:r>
    </w:p>
    <w:p w14:paraId="1B456B48"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51317775"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71C09639"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044FF6EE"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0AC0C36F"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20162AEE"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0D79A962"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0F63BB91"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001F6E8A"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投标人（盖章）：            </w:t>
      </w:r>
    </w:p>
    <w:p w14:paraId="50E054D6"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49237221"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6FDE42CA" w14:textId="77777777" w:rsidR="00BB5331" w:rsidRPr="00DA5B3F" w:rsidRDefault="00000000">
      <w:pPr>
        <w:snapToGrid w:val="0"/>
        <w:spacing w:line="360" w:lineRule="auto"/>
        <w:textAlignment w:val="baseline"/>
        <w:rPr>
          <w:rFonts w:ascii="宋体" w:eastAsia="宋体" w:hAnsi="宋体" w:cs="Times New Roman" w:hint="eastAsia"/>
          <w:szCs w:val="21"/>
        </w:rPr>
      </w:pPr>
      <w:proofErr w:type="gramStart"/>
      <w:r w:rsidRPr="00DA5B3F">
        <w:rPr>
          <w:rFonts w:ascii="宋体" w:eastAsia="宋体" w:hAnsi="宋体" w:cs="Times New Roman" w:hint="eastAsia"/>
          <w:szCs w:val="21"/>
        </w:rPr>
        <w:t xml:space="preserve">日    期： </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年</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月</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日</w:t>
      </w:r>
      <w:proofErr w:type="gramEnd"/>
    </w:p>
    <w:p w14:paraId="3CB52151" w14:textId="77777777" w:rsidR="00BB5331" w:rsidRPr="00DA5B3F" w:rsidRDefault="00BB5331">
      <w:pPr>
        <w:snapToGrid w:val="0"/>
        <w:spacing w:line="360" w:lineRule="auto"/>
        <w:textAlignment w:val="baseline"/>
        <w:rPr>
          <w:rFonts w:ascii="宋体" w:eastAsia="宋体" w:hAnsi="宋体" w:cs="Times New Roman" w:hint="eastAsia"/>
          <w:b/>
          <w:i/>
          <w:caps/>
          <w:szCs w:val="21"/>
        </w:rPr>
      </w:pPr>
    </w:p>
    <w:p w14:paraId="0BCBE37D" w14:textId="77777777" w:rsidR="00BB5331" w:rsidRPr="00DA5B3F" w:rsidRDefault="00BB5331">
      <w:pPr>
        <w:snapToGrid w:val="0"/>
        <w:spacing w:line="360" w:lineRule="auto"/>
        <w:textAlignment w:val="baseline"/>
        <w:rPr>
          <w:rFonts w:ascii="宋体" w:eastAsia="宋体" w:hAnsi="宋体" w:cs="Times New Roman" w:hint="eastAsia"/>
          <w:b/>
          <w:i/>
          <w:caps/>
          <w:szCs w:val="21"/>
        </w:rPr>
      </w:pPr>
    </w:p>
    <w:p w14:paraId="27E2FBB1" w14:textId="77777777" w:rsidR="00BB5331" w:rsidRPr="00DA5B3F" w:rsidRDefault="00000000">
      <w:pPr>
        <w:widowControl/>
        <w:spacing w:line="360" w:lineRule="auto"/>
        <w:jc w:val="left"/>
        <w:rPr>
          <w:rFonts w:ascii="宋体" w:eastAsia="宋体" w:hAnsi="宋体" w:cs="Times New Roman" w:hint="eastAsia"/>
          <w:b/>
          <w:kern w:val="0"/>
          <w:szCs w:val="21"/>
        </w:rPr>
      </w:pPr>
      <w:r w:rsidRPr="00DA5B3F">
        <w:rPr>
          <w:rFonts w:ascii="宋体" w:eastAsia="宋体" w:hAnsi="宋体" w:cs="Times New Roman" w:hint="eastAsia"/>
          <w:b/>
          <w:kern w:val="0"/>
          <w:szCs w:val="21"/>
        </w:rPr>
        <w:br w:type="page"/>
      </w:r>
    </w:p>
    <w:p w14:paraId="49DE8181" w14:textId="77777777" w:rsidR="00BB5331" w:rsidRPr="00DA5B3F"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DA5B3F">
        <w:rPr>
          <w:rFonts w:ascii="宋体" w:eastAsia="宋体" w:hAnsi="宋体" w:cs="Times New Roman" w:hint="eastAsia"/>
          <w:b/>
          <w:kern w:val="0"/>
          <w:szCs w:val="21"/>
        </w:rPr>
        <w:lastRenderedPageBreak/>
        <w:t>附件5：法人授权委托书</w:t>
      </w:r>
    </w:p>
    <w:p w14:paraId="781B0149"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szCs w:val="21"/>
        </w:rPr>
        <w:t xml:space="preserve"> </w:t>
      </w:r>
    </w:p>
    <w:p w14:paraId="3F0D3C0A" w14:textId="77777777" w:rsidR="00BB5331" w:rsidRPr="00DA5B3F" w:rsidRDefault="00000000">
      <w:pPr>
        <w:widowControl/>
        <w:snapToGrid w:val="0"/>
        <w:spacing w:line="360" w:lineRule="auto"/>
        <w:jc w:val="center"/>
        <w:textAlignment w:val="baseline"/>
        <w:rPr>
          <w:rFonts w:ascii="宋体" w:eastAsia="宋体" w:hAnsi="宋体" w:cs="Times New Roman" w:hint="eastAsia"/>
          <w:b/>
          <w:bCs/>
          <w:szCs w:val="21"/>
        </w:rPr>
      </w:pPr>
      <w:r w:rsidRPr="00DA5B3F">
        <w:rPr>
          <w:rFonts w:ascii="宋体" w:eastAsia="宋体" w:hAnsi="宋体" w:cs="Times New Roman" w:hint="eastAsia"/>
          <w:b/>
          <w:bCs/>
          <w:szCs w:val="21"/>
        </w:rPr>
        <w:t>法人授权委托书</w:t>
      </w:r>
    </w:p>
    <w:p w14:paraId="79C52279"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1AC869CE"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致</w:t>
      </w:r>
      <w:r w:rsidRPr="00DA5B3F">
        <w:rPr>
          <w:rFonts w:ascii="宋体" w:eastAsia="宋体" w:hAnsi="宋体" w:cs="Times New Roman"/>
          <w:szCs w:val="21"/>
          <w:u w:val="single"/>
        </w:rPr>
        <w:t>广州城投智奥发展有限公司</w:t>
      </w:r>
      <w:r w:rsidRPr="00DA5B3F">
        <w:rPr>
          <w:rFonts w:ascii="宋体" w:eastAsia="宋体" w:hAnsi="宋体" w:cs="Times New Roman" w:hint="eastAsia"/>
          <w:szCs w:val="21"/>
        </w:rPr>
        <w:t>：</w:t>
      </w:r>
    </w:p>
    <w:p w14:paraId="4721B698"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7366C280"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本授权委托书声明：我</w:t>
      </w:r>
      <w:proofErr w:type="gramStart"/>
      <w:r w:rsidRPr="00DA5B3F">
        <w:rPr>
          <w:rFonts w:ascii="宋体" w:eastAsia="宋体" w:hAnsi="宋体" w:cs="Times New Roman" w:hint="eastAsia"/>
          <w:szCs w:val="21"/>
        </w:rPr>
        <w:t>司</w:t>
      </w:r>
      <w:r w:rsidRPr="00DA5B3F">
        <w:rPr>
          <w:rFonts w:ascii="宋体" w:eastAsia="宋体" w:hAnsi="宋体" w:cs="Times New Roman" w:hint="eastAsia"/>
          <w:szCs w:val="21"/>
          <w:u w:val="single"/>
        </w:rPr>
        <w:t xml:space="preserve">     （</w:t>
      </w:r>
      <w:proofErr w:type="gramEnd"/>
      <w:r w:rsidRPr="00DA5B3F">
        <w:rPr>
          <w:rFonts w:ascii="宋体" w:eastAsia="宋体" w:hAnsi="宋体" w:cs="Times New Roman" w:hint="eastAsia"/>
          <w:szCs w:val="21"/>
          <w:u w:val="single"/>
        </w:rPr>
        <w:t>姓名）</w:t>
      </w:r>
      <w:proofErr w:type="gramStart"/>
      <w:r w:rsidRPr="00DA5B3F">
        <w:rPr>
          <w:rFonts w:ascii="宋体" w:eastAsia="宋体" w:hAnsi="宋体" w:cs="Times New Roman" w:hint="eastAsia"/>
          <w:szCs w:val="21"/>
        </w:rPr>
        <w:t>系</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w:t>
      </w:r>
      <w:proofErr w:type="gramEnd"/>
      <w:r w:rsidRPr="00DA5B3F">
        <w:rPr>
          <w:rFonts w:ascii="宋体" w:eastAsia="宋体" w:hAnsi="宋体" w:cs="Times New Roman" w:hint="eastAsia"/>
          <w:szCs w:val="21"/>
        </w:rPr>
        <w:t>投标人）法定代表人，现授权</w:t>
      </w:r>
      <w:proofErr w:type="gramStart"/>
      <w:r w:rsidRPr="00DA5B3F">
        <w:rPr>
          <w:rFonts w:ascii="宋体" w:eastAsia="宋体" w:hAnsi="宋体" w:cs="Times New Roman" w:hint="eastAsia"/>
          <w:szCs w:val="21"/>
        </w:rPr>
        <w:t>委托</w:t>
      </w:r>
      <w:r w:rsidRPr="00DA5B3F">
        <w:rPr>
          <w:rFonts w:ascii="宋体" w:eastAsia="宋体" w:hAnsi="宋体" w:cs="Times New Roman" w:hint="eastAsia"/>
          <w:szCs w:val="21"/>
          <w:u w:val="single"/>
        </w:rPr>
        <w:t xml:space="preserve">                    （</w:t>
      </w:r>
      <w:proofErr w:type="gramEnd"/>
      <w:r w:rsidRPr="00DA5B3F">
        <w:rPr>
          <w:rFonts w:ascii="宋体" w:eastAsia="宋体" w:hAnsi="宋体" w:cs="Times New Roman" w:hint="eastAsia"/>
          <w:szCs w:val="21"/>
          <w:u w:val="single"/>
        </w:rPr>
        <w:t>单位名称）</w:t>
      </w:r>
      <w:proofErr w:type="gramStart"/>
      <w:r w:rsidRPr="00DA5B3F">
        <w:rPr>
          <w:rFonts w:ascii="宋体" w:eastAsia="宋体" w:hAnsi="宋体" w:cs="Times New Roman" w:hint="eastAsia"/>
          <w:szCs w:val="21"/>
        </w:rPr>
        <w:t>的</w:t>
      </w:r>
      <w:r w:rsidRPr="00DA5B3F">
        <w:rPr>
          <w:rFonts w:ascii="宋体" w:eastAsia="宋体" w:hAnsi="宋体" w:cs="Times New Roman" w:hint="eastAsia"/>
          <w:szCs w:val="21"/>
          <w:u w:val="single"/>
        </w:rPr>
        <w:t xml:space="preserve">            （</w:t>
      </w:r>
      <w:proofErr w:type="gramEnd"/>
      <w:r w:rsidRPr="00DA5B3F">
        <w:rPr>
          <w:rFonts w:ascii="宋体" w:eastAsia="宋体" w:hAnsi="宋体" w:cs="Times New Roman" w:hint="eastAsia"/>
          <w:szCs w:val="21"/>
          <w:u w:val="single"/>
        </w:rPr>
        <w:t>姓名）</w:t>
      </w:r>
      <w:r w:rsidRPr="00DA5B3F">
        <w:rPr>
          <w:rFonts w:ascii="宋体" w:eastAsia="宋体" w:hAnsi="宋体" w:cs="Times New Roman" w:hint="eastAsia"/>
          <w:szCs w:val="21"/>
        </w:rPr>
        <w:t>为我公司合法代理人，以本公司的名义参加</w:t>
      </w:r>
      <w:r w:rsidRPr="00DA5B3F">
        <w:rPr>
          <w:rFonts w:ascii="宋体" w:eastAsia="宋体" w:hAnsi="宋体" w:cs="Times New Roman"/>
          <w:szCs w:val="21"/>
          <w:u w:val="single"/>
        </w:rPr>
        <w:t>广州越秀国际会议中心2026-2027年舞台搭建及音视频设备租赁服务</w:t>
      </w:r>
      <w:r w:rsidRPr="00DA5B3F">
        <w:rPr>
          <w:rFonts w:ascii="宋体" w:eastAsia="宋体" w:hAnsi="宋体" w:cs="Times New Roman" w:hint="eastAsia"/>
          <w:szCs w:val="21"/>
        </w:rPr>
        <w:t>的投标活动。代理人在递交投标文件、参加开标、现场述标、投标、议价、合同谈判过程中所签署的一切文件和处理与之有关的一切事务，我司均予以承认。代理人无转委托权。</w:t>
      </w:r>
    </w:p>
    <w:p w14:paraId="4840AE2C"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本授权书</w:t>
      </w:r>
      <w:proofErr w:type="gramStart"/>
      <w:r w:rsidRPr="00DA5B3F">
        <w:rPr>
          <w:rFonts w:ascii="宋体" w:eastAsia="宋体" w:hAnsi="宋体" w:cs="Times New Roman" w:hint="eastAsia"/>
          <w:szCs w:val="21"/>
        </w:rPr>
        <w:t>于</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年</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月</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日</w:t>
      </w:r>
      <w:proofErr w:type="gramEnd"/>
      <w:r w:rsidRPr="00DA5B3F">
        <w:rPr>
          <w:rFonts w:ascii="宋体" w:eastAsia="宋体" w:hAnsi="宋体" w:cs="Times New Roman" w:hint="eastAsia"/>
          <w:szCs w:val="21"/>
        </w:rPr>
        <w:t>签字生效，有效期</w:t>
      </w:r>
      <w:proofErr w:type="gramStart"/>
      <w:r w:rsidRPr="00DA5B3F">
        <w:rPr>
          <w:rFonts w:ascii="宋体" w:eastAsia="宋体" w:hAnsi="宋体" w:cs="Times New Roman" w:hint="eastAsia"/>
          <w:szCs w:val="21"/>
        </w:rPr>
        <w:t>至</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年</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月</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日</w:t>
      </w:r>
      <w:proofErr w:type="gramEnd"/>
      <w:r w:rsidRPr="00DA5B3F">
        <w:rPr>
          <w:rFonts w:ascii="宋体" w:eastAsia="宋体" w:hAnsi="宋体" w:cs="Times New Roman" w:hint="eastAsia"/>
          <w:szCs w:val="21"/>
        </w:rPr>
        <w:t>为止。特此声明。</w:t>
      </w:r>
    </w:p>
    <w:p w14:paraId="7466A99E"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21861839" w14:textId="77777777" w:rsidR="00BB5331" w:rsidRPr="00DA5B3F" w:rsidRDefault="00000000">
      <w:pPr>
        <w:snapToGrid w:val="0"/>
        <w:spacing w:line="360" w:lineRule="auto"/>
        <w:textAlignment w:val="baseline"/>
        <w:rPr>
          <w:rFonts w:ascii="宋体" w:eastAsia="宋体" w:hAnsi="宋体" w:cs="Times New Roman" w:hint="eastAsia"/>
          <w:szCs w:val="21"/>
          <w:u w:val="single"/>
        </w:rPr>
      </w:pPr>
      <w:r w:rsidRPr="00DA5B3F">
        <w:rPr>
          <w:rFonts w:ascii="宋体" w:eastAsia="宋体" w:hAnsi="宋体" w:cs="Times New Roman" w:hint="eastAsia"/>
          <w:szCs w:val="21"/>
        </w:rPr>
        <w:t>代理人</w:t>
      </w:r>
      <w:proofErr w:type="gramStart"/>
      <w:r w:rsidRPr="00DA5B3F">
        <w:rPr>
          <w:rFonts w:ascii="宋体" w:eastAsia="宋体" w:hAnsi="宋体" w:cs="Times New Roman" w:hint="eastAsia"/>
          <w:szCs w:val="21"/>
        </w:rPr>
        <w:t>：</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 xml:space="preserve">   性 </w:t>
      </w:r>
      <w:proofErr w:type="gramEnd"/>
      <w:r w:rsidRPr="00DA5B3F">
        <w:rPr>
          <w:rFonts w:ascii="宋体" w:eastAsia="宋体" w:hAnsi="宋体" w:cs="Times New Roman" w:hint="eastAsia"/>
          <w:szCs w:val="21"/>
        </w:rPr>
        <w:t>别：</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 xml:space="preserve">     </w:t>
      </w:r>
      <w:proofErr w:type="gramStart"/>
      <w:r w:rsidRPr="00DA5B3F">
        <w:rPr>
          <w:rFonts w:ascii="宋体" w:eastAsia="宋体" w:hAnsi="宋体" w:cs="Times New Roman" w:hint="eastAsia"/>
          <w:szCs w:val="21"/>
        </w:rPr>
        <w:t>年  龄</w:t>
      </w:r>
      <w:proofErr w:type="gramEnd"/>
      <w:r w:rsidRPr="00DA5B3F">
        <w:rPr>
          <w:rFonts w:ascii="宋体" w:eastAsia="宋体" w:hAnsi="宋体" w:cs="Times New Roman" w:hint="eastAsia"/>
          <w:szCs w:val="21"/>
        </w:rPr>
        <w:t xml:space="preserve">： </w:t>
      </w:r>
      <w:r w:rsidRPr="00DA5B3F">
        <w:rPr>
          <w:rFonts w:ascii="宋体" w:eastAsia="宋体" w:hAnsi="宋体" w:cs="Times New Roman" w:hint="eastAsia"/>
          <w:szCs w:val="21"/>
          <w:u w:val="single"/>
        </w:rPr>
        <w:t xml:space="preserve">         </w:t>
      </w:r>
    </w:p>
    <w:p w14:paraId="305C0612"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55619F54" w14:textId="77777777" w:rsidR="00BB5331" w:rsidRPr="00DA5B3F" w:rsidRDefault="00000000">
      <w:pPr>
        <w:snapToGrid w:val="0"/>
        <w:spacing w:line="360" w:lineRule="auto"/>
        <w:textAlignment w:val="baseline"/>
        <w:rPr>
          <w:rFonts w:ascii="宋体" w:eastAsia="宋体" w:hAnsi="宋体" w:cs="Times New Roman" w:hint="eastAsia"/>
          <w:szCs w:val="21"/>
          <w:u w:val="single"/>
        </w:rPr>
      </w:pPr>
      <w:r w:rsidRPr="00DA5B3F">
        <w:rPr>
          <w:rFonts w:ascii="宋体" w:eastAsia="宋体" w:hAnsi="宋体" w:cs="Times New Roman" w:hint="eastAsia"/>
          <w:szCs w:val="21"/>
        </w:rPr>
        <w:t>身份证号码：</w:t>
      </w:r>
      <w:r w:rsidRPr="00DA5B3F">
        <w:rPr>
          <w:rFonts w:ascii="宋体" w:eastAsia="宋体" w:hAnsi="宋体" w:cs="Times New Roman" w:hint="eastAsia"/>
          <w:szCs w:val="21"/>
          <w:u w:val="single"/>
        </w:rPr>
        <w:t xml:space="preserve">                              </w:t>
      </w:r>
    </w:p>
    <w:p w14:paraId="1D2A3B99"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783D2D80" w14:textId="77777777" w:rsidR="00BB5331" w:rsidRPr="00DA5B3F" w:rsidRDefault="00000000">
      <w:pPr>
        <w:snapToGrid w:val="0"/>
        <w:spacing w:line="360" w:lineRule="auto"/>
        <w:textAlignment w:val="baseline"/>
        <w:rPr>
          <w:rFonts w:ascii="宋体" w:eastAsia="宋体" w:hAnsi="宋体" w:cs="Times New Roman" w:hint="eastAsia"/>
          <w:szCs w:val="21"/>
          <w:u w:val="single"/>
        </w:rPr>
      </w:pPr>
      <w:proofErr w:type="gramStart"/>
      <w:r w:rsidRPr="00DA5B3F">
        <w:rPr>
          <w:rFonts w:ascii="宋体" w:eastAsia="宋体" w:hAnsi="宋体" w:cs="Times New Roman" w:hint="eastAsia"/>
          <w:szCs w:val="21"/>
        </w:rPr>
        <w:t>单  位</w:t>
      </w:r>
      <w:proofErr w:type="gramEnd"/>
      <w:r w:rsidRPr="00DA5B3F">
        <w:rPr>
          <w:rFonts w:ascii="宋体" w:eastAsia="宋体" w:hAnsi="宋体" w:cs="Times New Roman" w:hint="eastAsia"/>
          <w:szCs w:val="21"/>
        </w:rPr>
        <w:t>：</w:t>
      </w:r>
      <w:r w:rsidRPr="00DA5B3F">
        <w:rPr>
          <w:rFonts w:ascii="宋体" w:eastAsia="宋体" w:hAnsi="宋体" w:cs="Times New Roman" w:hint="eastAsia"/>
          <w:szCs w:val="21"/>
          <w:u w:val="single"/>
        </w:rPr>
        <w:t xml:space="preserve">                       </w:t>
      </w:r>
      <w:proofErr w:type="gramStart"/>
      <w:r w:rsidRPr="00DA5B3F">
        <w:rPr>
          <w:rFonts w:ascii="宋体" w:eastAsia="宋体" w:hAnsi="宋体" w:cs="Times New Roman" w:hint="eastAsia"/>
          <w:szCs w:val="21"/>
        </w:rPr>
        <w:t>部  门</w:t>
      </w:r>
      <w:proofErr w:type="gramEnd"/>
      <w:r w:rsidRPr="00DA5B3F">
        <w:rPr>
          <w:rFonts w:ascii="宋体" w:eastAsia="宋体" w:hAnsi="宋体" w:cs="Times New Roman" w:hint="eastAsia"/>
          <w:szCs w:val="21"/>
        </w:rPr>
        <w:t xml:space="preserve">： </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 xml:space="preserve">  </w:t>
      </w:r>
      <w:proofErr w:type="gramStart"/>
      <w:r w:rsidRPr="00DA5B3F">
        <w:rPr>
          <w:rFonts w:ascii="宋体" w:eastAsia="宋体" w:hAnsi="宋体" w:cs="Times New Roman" w:hint="eastAsia"/>
          <w:szCs w:val="21"/>
        </w:rPr>
        <w:t>职  务</w:t>
      </w:r>
      <w:proofErr w:type="gramEnd"/>
      <w:r w:rsidRPr="00DA5B3F">
        <w:rPr>
          <w:rFonts w:ascii="宋体" w:eastAsia="宋体" w:hAnsi="宋体" w:cs="Times New Roman" w:hint="eastAsia"/>
          <w:szCs w:val="21"/>
        </w:rPr>
        <w:t>：</w:t>
      </w:r>
      <w:r w:rsidRPr="00DA5B3F">
        <w:rPr>
          <w:rFonts w:ascii="宋体" w:eastAsia="宋体" w:hAnsi="宋体" w:cs="Times New Roman" w:hint="eastAsia"/>
          <w:szCs w:val="21"/>
          <w:u w:val="single"/>
        </w:rPr>
        <w:t xml:space="preserve">            </w:t>
      </w:r>
    </w:p>
    <w:p w14:paraId="5E078E4B" w14:textId="77777777" w:rsidR="00BB5331" w:rsidRPr="00DA5B3F" w:rsidRDefault="00BB5331">
      <w:pPr>
        <w:snapToGrid w:val="0"/>
        <w:spacing w:line="360" w:lineRule="auto"/>
        <w:textAlignment w:val="baseline"/>
        <w:rPr>
          <w:rFonts w:ascii="宋体" w:eastAsia="宋体" w:hAnsi="宋体" w:cs="Times New Roman" w:hint="eastAsia"/>
          <w:szCs w:val="21"/>
        </w:rPr>
      </w:pPr>
    </w:p>
    <w:p w14:paraId="62EACAC1" w14:textId="77777777" w:rsidR="00BB5331" w:rsidRPr="00DA5B3F" w:rsidRDefault="00000000">
      <w:pPr>
        <w:snapToGrid w:val="0"/>
        <w:spacing w:line="360" w:lineRule="auto"/>
        <w:textAlignment w:val="baseline"/>
        <w:rPr>
          <w:rFonts w:ascii="宋体" w:eastAsia="宋体" w:hAnsi="宋体" w:cs="Times New Roman" w:hint="eastAsia"/>
          <w:szCs w:val="21"/>
          <w:u w:val="single"/>
        </w:rPr>
      </w:pPr>
      <w:r w:rsidRPr="00DA5B3F">
        <w:rPr>
          <w:rFonts w:ascii="宋体" w:eastAsia="宋体" w:hAnsi="宋体" w:cs="Times New Roman" w:hint="eastAsia"/>
          <w:szCs w:val="21"/>
        </w:rPr>
        <w:t>投标人（盖章）：</w:t>
      </w:r>
      <w:r w:rsidRPr="00DA5B3F">
        <w:rPr>
          <w:rFonts w:ascii="宋体" w:eastAsia="宋体" w:hAnsi="宋体" w:cs="Times New Roman" w:hint="eastAsia"/>
          <w:szCs w:val="21"/>
          <w:u w:val="single"/>
        </w:rPr>
        <w:t xml:space="preserve">                                                       </w:t>
      </w:r>
    </w:p>
    <w:p w14:paraId="64714373"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68357DD9" w14:textId="77777777" w:rsidR="00BB5331" w:rsidRPr="00DA5B3F" w:rsidRDefault="00000000">
      <w:pPr>
        <w:snapToGrid w:val="0"/>
        <w:spacing w:line="360" w:lineRule="auto"/>
        <w:textAlignment w:val="baseline"/>
        <w:rPr>
          <w:rFonts w:ascii="宋体" w:eastAsia="宋体" w:hAnsi="宋体" w:cs="Times New Roman" w:hint="eastAsia"/>
          <w:szCs w:val="21"/>
          <w:u w:val="single"/>
        </w:rPr>
      </w:pPr>
      <w:r w:rsidRPr="00DA5B3F">
        <w:rPr>
          <w:rFonts w:ascii="宋体" w:eastAsia="宋体" w:hAnsi="宋体" w:cs="Times New Roman" w:hint="eastAsia"/>
          <w:szCs w:val="21"/>
        </w:rPr>
        <w:t>法定代表人（签字或盖章）：</w:t>
      </w:r>
      <w:r w:rsidRPr="00DA5B3F">
        <w:rPr>
          <w:rFonts w:ascii="宋体" w:eastAsia="宋体" w:hAnsi="宋体" w:cs="Times New Roman" w:hint="eastAsia"/>
          <w:szCs w:val="21"/>
          <w:u w:val="single"/>
        </w:rPr>
        <w:t xml:space="preserve">                                               </w:t>
      </w:r>
    </w:p>
    <w:p w14:paraId="6729DD53" w14:textId="77777777" w:rsidR="00BB5331" w:rsidRPr="00DA5B3F" w:rsidRDefault="00BB5331">
      <w:pPr>
        <w:snapToGrid w:val="0"/>
        <w:spacing w:line="360" w:lineRule="auto"/>
        <w:textAlignment w:val="baseline"/>
        <w:rPr>
          <w:rFonts w:ascii="宋体" w:eastAsia="宋体" w:hAnsi="宋体" w:cs="Times New Roman" w:hint="eastAsia"/>
          <w:szCs w:val="21"/>
          <w:u w:val="single"/>
        </w:rPr>
      </w:pPr>
    </w:p>
    <w:p w14:paraId="4C1C9DC8" w14:textId="77777777" w:rsidR="00BB5331" w:rsidRPr="00DA5B3F" w:rsidRDefault="00000000">
      <w:pPr>
        <w:snapToGrid w:val="0"/>
        <w:spacing w:line="360" w:lineRule="auto"/>
        <w:textAlignment w:val="baseline"/>
        <w:rPr>
          <w:rFonts w:ascii="宋体" w:eastAsia="宋体" w:hAnsi="宋体" w:cs="Times New Roman" w:hint="eastAsia"/>
          <w:szCs w:val="21"/>
          <w:u w:val="single"/>
        </w:rPr>
      </w:pPr>
      <w:r w:rsidRPr="00DA5B3F">
        <w:rPr>
          <w:rFonts w:ascii="宋体" w:eastAsia="宋体" w:hAnsi="宋体" w:cs="Times New Roman" w:hint="eastAsia"/>
          <w:szCs w:val="21"/>
        </w:rPr>
        <w:t>身份证复印件正反面：</w:t>
      </w:r>
    </w:p>
    <w:p w14:paraId="00DDD954" w14:textId="77777777" w:rsidR="00BB5331" w:rsidRPr="00DA5B3F" w:rsidRDefault="00BB5331">
      <w:pPr>
        <w:snapToGrid w:val="0"/>
        <w:spacing w:line="360" w:lineRule="auto"/>
        <w:textAlignment w:val="baseline"/>
        <w:rPr>
          <w:rFonts w:ascii="宋体" w:eastAsia="宋体" w:hAnsi="宋体" w:cs="Times New Roman" w:hint="eastAsia"/>
          <w:szCs w:val="21"/>
          <w:u w:val="single"/>
        </w:rPr>
      </w:pPr>
    </w:p>
    <w:p w14:paraId="59E70C8F" w14:textId="77777777" w:rsidR="00BB5331" w:rsidRPr="00DA5B3F" w:rsidRDefault="00BB5331">
      <w:pPr>
        <w:snapToGrid w:val="0"/>
        <w:spacing w:line="360" w:lineRule="auto"/>
        <w:textAlignment w:val="baseline"/>
        <w:rPr>
          <w:rFonts w:ascii="宋体" w:eastAsia="宋体" w:hAnsi="宋体" w:cs="Times New Roman" w:hint="eastAsia"/>
          <w:szCs w:val="21"/>
          <w:u w:val="single"/>
        </w:rPr>
      </w:pPr>
    </w:p>
    <w:p w14:paraId="0FD9A7C4" w14:textId="77777777" w:rsidR="00BB5331" w:rsidRPr="00DA5B3F" w:rsidRDefault="00BB5331">
      <w:pPr>
        <w:snapToGrid w:val="0"/>
        <w:spacing w:line="360" w:lineRule="auto"/>
        <w:textAlignment w:val="baseline"/>
        <w:rPr>
          <w:rFonts w:ascii="宋体" w:eastAsia="宋体" w:hAnsi="宋体" w:cs="Times New Roman" w:hint="eastAsia"/>
          <w:szCs w:val="21"/>
          <w:u w:val="single"/>
        </w:rPr>
      </w:pPr>
    </w:p>
    <w:p w14:paraId="2C05B2AA" w14:textId="77777777" w:rsidR="00BB5331" w:rsidRPr="00DA5B3F" w:rsidRDefault="00BB5331">
      <w:pPr>
        <w:snapToGrid w:val="0"/>
        <w:spacing w:line="360" w:lineRule="auto"/>
        <w:textAlignment w:val="baseline"/>
        <w:rPr>
          <w:rFonts w:ascii="宋体" w:eastAsia="宋体" w:hAnsi="宋体" w:cs="Times New Roman" w:hint="eastAsia"/>
          <w:szCs w:val="21"/>
          <w:u w:val="single"/>
        </w:rPr>
      </w:pPr>
    </w:p>
    <w:p w14:paraId="71A400E4" w14:textId="77777777" w:rsidR="00BB5331" w:rsidRPr="00DA5B3F" w:rsidRDefault="00BB5331">
      <w:pPr>
        <w:snapToGrid w:val="0"/>
        <w:spacing w:line="360" w:lineRule="auto"/>
        <w:textAlignment w:val="baseline"/>
        <w:rPr>
          <w:rFonts w:ascii="宋体" w:eastAsia="宋体" w:hAnsi="宋体" w:cs="Times New Roman" w:hint="eastAsia"/>
          <w:szCs w:val="21"/>
          <w:u w:val="single"/>
        </w:rPr>
      </w:pPr>
    </w:p>
    <w:p w14:paraId="3BC32290" w14:textId="77777777" w:rsidR="00BB5331" w:rsidRPr="00DA5B3F" w:rsidRDefault="00BB5331">
      <w:pPr>
        <w:snapToGrid w:val="0"/>
        <w:spacing w:line="360" w:lineRule="auto"/>
        <w:textAlignment w:val="baseline"/>
        <w:rPr>
          <w:rFonts w:ascii="宋体" w:eastAsia="宋体" w:hAnsi="宋体" w:cs="Times New Roman" w:hint="eastAsia"/>
          <w:szCs w:val="21"/>
          <w:u w:val="single"/>
        </w:rPr>
      </w:pPr>
    </w:p>
    <w:p w14:paraId="4811D257" w14:textId="77777777" w:rsidR="00BB5331" w:rsidRPr="00DA5B3F" w:rsidRDefault="00BB5331">
      <w:pPr>
        <w:snapToGrid w:val="0"/>
        <w:spacing w:line="360" w:lineRule="auto"/>
        <w:textAlignment w:val="baseline"/>
        <w:rPr>
          <w:rFonts w:ascii="宋体" w:eastAsia="宋体" w:hAnsi="宋体" w:cs="Times New Roman" w:hint="eastAsia"/>
          <w:szCs w:val="21"/>
        </w:rPr>
      </w:pPr>
    </w:p>
    <w:p w14:paraId="6EBF4040" w14:textId="77777777" w:rsidR="00BB5331" w:rsidRPr="00DA5B3F" w:rsidRDefault="00000000">
      <w:pPr>
        <w:widowControl/>
        <w:jc w:val="left"/>
        <w:rPr>
          <w:rFonts w:ascii="宋体" w:eastAsia="宋体" w:hAnsi="宋体" w:cs="Times New Roman" w:hint="eastAsia"/>
          <w:b/>
          <w:kern w:val="0"/>
          <w:szCs w:val="21"/>
        </w:rPr>
      </w:pPr>
      <w:r w:rsidRPr="00DA5B3F">
        <w:rPr>
          <w:rFonts w:ascii="宋体" w:eastAsia="宋体" w:hAnsi="宋体" w:cs="Times New Roman" w:hint="eastAsia"/>
          <w:b/>
          <w:kern w:val="0"/>
          <w:szCs w:val="21"/>
        </w:rPr>
        <w:br w:type="page"/>
      </w:r>
    </w:p>
    <w:p w14:paraId="3A10BFA0" w14:textId="77777777" w:rsidR="00BB5331" w:rsidRPr="00DA5B3F"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DA5B3F">
        <w:rPr>
          <w:rFonts w:ascii="宋体" w:eastAsia="宋体" w:hAnsi="宋体" w:cs="Times New Roman" w:hint="eastAsia"/>
          <w:b/>
          <w:kern w:val="0"/>
          <w:szCs w:val="21"/>
        </w:rPr>
        <w:lastRenderedPageBreak/>
        <w:t>附件6：投标人业绩表</w:t>
      </w:r>
    </w:p>
    <w:p w14:paraId="2F943804" w14:textId="77777777" w:rsidR="00BB5331" w:rsidRPr="00DA5B3F" w:rsidRDefault="00000000">
      <w:pPr>
        <w:widowControl/>
        <w:snapToGrid w:val="0"/>
        <w:spacing w:line="360" w:lineRule="auto"/>
        <w:jc w:val="center"/>
        <w:textAlignment w:val="baseline"/>
        <w:rPr>
          <w:rFonts w:ascii="宋体" w:eastAsia="宋体" w:hAnsi="宋体" w:cs="Times New Roman" w:hint="eastAsia"/>
          <w:b/>
          <w:bCs/>
          <w:szCs w:val="21"/>
        </w:rPr>
      </w:pPr>
      <w:r w:rsidRPr="00DA5B3F">
        <w:rPr>
          <w:rFonts w:ascii="宋体" w:eastAsia="宋体" w:hAnsi="宋体" w:cs="Times New Roman" w:hint="eastAsia"/>
          <w:b/>
          <w:bCs/>
          <w:szCs w:val="21"/>
        </w:rPr>
        <w:t>投标人业绩表</w:t>
      </w:r>
    </w:p>
    <w:tbl>
      <w:tblPr>
        <w:tblStyle w:val="af9"/>
        <w:tblW w:w="10206" w:type="dxa"/>
        <w:tblLook w:val="04A0" w:firstRow="1" w:lastRow="0" w:firstColumn="1" w:lastColumn="0" w:noHBand="0" w:noVBand="1"/>
      </w:tblPr>
      <w:tblGrid>
        <w:gridCol w:w="2235"/>
        <w:gridCol w:w="2465"/>
        <w:gridCol w:w="3375"/>
        <w:gridCol w:w="2131"/>
      </w:tblGrid>
      <w:tr w:rsidR="00BB5331" w:rsidRPr="00DA5B3F" w14:paraId="2C63D174" w14:textId="77777777">
        <w:tc>
          <w:tcPr>
            <w:tcW w:w="2235" w:type="dxa"/>
            <w:vAlign w:val="center"/>
          </w:tcPr>
          <w:p w14:paraId="7AEADA46" w14:textId="77777777" w:rsidR="00BB5331" w:rsidRPr="00DA5B3F" w:rsidRDefault="00000000">
            <w:pPr>
              <w:snapToGrid w:val="0"/>
              <w:spacing w:line="360" w:lineRule="auto"/>
              <w:jc w:val="center"/>
              <w:textAlignment w:val="baseline"/>
              <w:rPr>
                <w:rFonts w:ascii="宋体" w:hAnsi="宋体" w:hint="eastAsia"/>
                <w:b/>
                <w:bCs/>
                <w:kern w:val="0"/>
                <w:szCs w:val="21"/>
              </w:rPr>
            </w:pPr>
            <w:r w:rsidRPr="00DA5B3F">
              <w:rPr>
                <w:rFonts w:ascii="宋体" w:hAnsi="宋体" w:hint="eastAsia"/>
                <w:b/>
                <w:bCs/>
                <w:kern w:val="0"/>
                <w:szCs w:val="21"/>
              </w:rPr>
              <w:t>项目名称</w:t>
            </w:r>
          </w:p>
        </w:tc>
        <w:tc>
          <w:tcPr>
            <w:tcW w:w="2465" w:type="dxa"/>
            <w:vAlign w:val="center"/>
          </w:tcPr>
          <w:p w14:paraId="1EC4A944" w14:textId="77777777" w:rsidR="00BB5331" w:rsidRPr="00DA5B3F" w:rsidRDefault="00000000">
            <w:pPr>
              <w:snapToGrid w:val="0"/>
              <w:spacing w:line="360" w:lineRule="auto"/>
              <w:jc w:val="center"/>
              <w:textAlignment w:val="baseline"/>
              <w:rPr>
                <w:rFonts w:ascii="宋体" w:hAnsi="宋体" w:hint="eastAsia"/>
                <w:b/>
                <w:bCs/>
                <w:kern w:val="0"/>
                <w:szCs w:val="21"/>
              </w:rPr>
            </w:pPr>
            <w:r w:rsidRPr="00DA5B3F">
              <w:rPr>
                <w:rFonts w:ascii="宋体" w:hAnsi="宋体" w:hint="eastAsia"/>
                <w:b/>
                <w:bCs/>
                <w:kern w:val="0"/>
                <w:szCs w:val="21"/>
              </w:rPr>
              <w:t>招标人名称</w:t>
            </w:r>
          </w:p>
        </w:tc>
        <w:tc>
          <w:tcPr>
            <w:tcW w:w="3375" w:type="dxa"/>
            <w:vAlign w:val="center"/>
          </w:tcPr>
          <w:p w14:paraId="799E56AA" w14:textId="77777777" w:rsidR="00BB5331" w:rsidRPr="00DA5B3F" w:rsidRDefault="00000000">
            <w:pPr>
              <w:snapToGrid w:val="0"/>
              <w:spacing w:line="360" w:lineRule="auto"/>
              <w:jc w:val="center"/>
              <w:textAlignment w:val="baseline"/>
              <w:rPr>
                <w:rFonts w:ascii="宋体" w:hAnsi="宋体" w:hint="eastAsia"/>
                <w:kern w:val="0"/>
                <w:szCs w:val="21"/>
              </w:rPr>
            </w:pPr>
            <w:r w:rsidRPr="00DA5B3F">
              <w:rPr>
                <w:rFonts w:ascii="宋体" w:hAnsi="宋体" w:hint="eastAsia"/>
                <w:b/>
                <w:bCs/>
                <w:kern w:val="0"/>
                <w:szCs w:val="21"/>
              </w:rPr>
              <w:t>中标内容</w:t>
            </w:r>
            <w:r w:rsidRPr="00DA5B3F">
              <w:rPr>
                <w:rFonts w:ascii="宋体" w:hAnsi="宋体"/>
                <w:b/>
                <w:bCs/>
                <w:kern w:val="0"/>
                <w:szCs w:val="21"/>
              </w:rPr>
              <w:br/>
            </w:r>
            <w:proofErr w:type="gramStart"/>
            <w:r w:rsidRPr="00DA5B3F">
              <w:rPr>
                <w:rFonts w:ascii="宋体" w:hAnsi="宋体" w:hint="eastAsia"/>
                <w:kern w:val="0"/>
                <w:sz w:val="20"/>
                <w:szCs w:val="20"/>
              </w:rPr>
              <w:t>(</w:t>
            </w:r>
            <w:r w:rsidRPr="00DA5B3F">
              <w:rPr>
                <w:rFonts w:ascii="宋体" w:hAnsi="宋体" w:cs="Calibri" w:hint="eastAsia"/>
                <w:sz w:val="20"/>
                <w:szCs w:val="20"/>
              </w:rPr>
              <w:t>需</w:t>
            </w:r>
            <w:proofErr w:type="gramEnd"/>
            <w:r w:rsidRPr="00DA5B3F">
              <w:rPr>
                <w:rFonts w:ascii="宋体" w:hAnsi="宋体" w:cs="Calibri" w:hint="eastAsia"/>
                <w:sz w:val="20"/>
                <w:szCs w:val="20"/>
              </w:rPr>
              <w:t>以LED屏幕租赁、投影设备租赁、音响设备租赁、灯光设备租赁、技术人员为主，物料制作、地毯铺设等为辅</w:t>
            </w:r>
            <w:proofErr w:type="gramStart"/>
            <w:r w:rsidRPr="00DA5B3F">
              <w:rPr>
                <w:rFonts w:ascii="宋体" w:hAnsi="宋体" w:hint="eastAsia"/>
                <w:kern w:val="0"/>
                <w:sz w:val="20"/>
                <w:szCs w:val="20"/>
              </w:rPr>
              <w:t>。)</w:t>
            </w:r>
            <w:proofErr w:type="gramEnd"/>
          </w:p>
        </w:tc>
        <w:tc>
          <w:tcPr>
            <w:tcW w:w="2131" w:type="dxa"/>
            <w:vAlign w:val="center"/>
          </w:tcPr>
          <w:p w14:paraId="4A6FA41B" w14:textId="77777777" w:rsidR="00BB5331" w:rsidRPr="00DA5B3F" w:rsidRDefault="00000000">
            <w:pPr>
              <w:widowControl/>
              <w:snapToGrid w:val="0"/>
              <w:spacing w:line="360" w:lineRule="auto"/>
              <w:jc w:val="center"/>
              <w:textAlignment w:val="baseline"/>
              <w:rPr>
                <w:rFonts w:ascii="宋体" w:hAnsi="宋体" w:hint="eastAsia"/>
                <w:b/>
                <w:bCs/>
                <w:kern w:val="0"/>
                <w:szCs w:val="21"/>
              </w:rPr>
            </w:pPr>
            <w:r w:rsidRPr="00DA5B3F">
              <w:rPr>
                <w:rFonts w:ascii="宋体" w:hAnsi="宋体" w:hint="eastAsia"/>
                <w:b/>
                <w:bCs/>
                <w:kern w:val="0"/>
                <w:szCs w:val="21"/>
              </w:rPr>
              <w:t>服务起止时间</w:t>
            </w:r>
          </w:p>
        </w:tc>
      </w:tr>
      <w:tr w:rsidR="00BB5331" w:rsidRPr="00DA5B3F" w14:paraId="2C93C15B" w14:textId="77777777">
        <w:trPr>
          <w:trHeight w:val="567"/>
        </w:trPr>
        <w:tc>
          <w:tcPr>
            <w:tcW w:w="2235" w:type="dxa"/>
          </w:tcPr>
          <w:p w14:paraId="0C672829" w14:textId="77777777" w:rsidR="00BB5331" w:rsidRPr="00DA5B3F" w:rsidRDefault="00BB5331">
            <w:pPr>
              <w:snapToGrid w:val="0"/>
              <w:spacing w:line="360" w:lineRule="auto"/>
              <w:textAlignment w:val="baseline"/>
              <w:rPr>
                <w:rFonts w:ascii="宋体" w:hAnsi="宋体" w:hint="eastAsia"/>
                <w:kern w:val="0"/>
                <w:szCs w:val="21"/>
              </w:rPr>
            </w:pPr>
          </w:p>
        </w:tc>
        <w:tc>
          <w:tcPr>
            <w:tcW w:w="2465" w:type="dxa"/>
          </w:tcPr>
          <w:p w14:paraId="6C7C5847" w14:textId="77777777" w:rsidR="00BB5331" w:rsidRPr="00DA5B3F" w:rsidRDefault="00BB5331">
            <w:pPr>
              <w:snapToGrid w:val="0"/>
              <w:spacing w:line="360" w:lineRule="auto"/>
              <w:textAlignment w:val="baseline"/>
              <w:rPr>
                <w:rFonts w:ascii="宋体" w:hAnsi="宋体" w:hint="eastAsia"/>
                <w:kern w:val="0"/>
                <w:szCs w:val="21"/>
              </w:rPr>
            </w:pPr>
          </w:p>
        </w:tc>
        <w:tc>
          <w:tcPr>
            <w:tcW w:w="3375" w:type="dxa"/>
          </w:tcPr>
          <w:p w14:paraId="79537C26" w14:textId="77777777" w:rsidR="00BB5331" w:rsidRPr="00DA5B3F" w:rsidRDefault="00BB5331">
            <w:pPr>
              <w:snapToGrid w:val="0"/>
              <w:spacing w:line="360" w:lineRule="auto"/>
              <w:textAlignment w:val="baseline"/>
              <w:rPr>
                <w:rFonts w:ascii="宋体" w:hAnsi="宋体" w:hint="eastAsia"/>
                <w:kern w:val="0"/>
                <w:szCs w:val="21"/>
              </w:rPr>
            </w:pPr>
          </w:p>
        </w:tc>
        <w:tc>
          <w:tcPr>
            <w:tcW w:w="2131" w:type="dxa"/>
          </w:tcPr>
          <w:p w14:paraId="12CEAE6D" w14:textId="77777777" w:rsidR="00BB5331" w:rsidRPr="00DA5B3F" w:rsidRDefault="00BB5331">
            <w:pPr>
              <w:snapToGrid w:val="0"/>
              <w:spacing w:line="360" w:lineRule="auto"/>
              <w:textAlignment w:val="baseline"/>
              <w:rPr>
                <w:rFonts w:ascii="宋体" w:hAnsi="宋体" w:hint="eastAsia"/>
                <w:kern w:val="0"/>
                <w:szCs w:val="21"/>
              </w:rPr>
            </w:pPr>
          </w:p>
        </w:tc>
      </w:tr>
      <w:tr w:rsidR="00BB5331" w:rsidRPr="00DA5B3F" w14:paraId="5B38B95E" w14:textId="77777777">
        <w:trPr>
          <w:trHeight w:val="567"/>
        </w:trPr>
        <w:tc>
          <w:tcPr>
            <w:tcW w:w="2235" w:type="dxa"/>
          </w:tcPr>
          <w:p w14:paraId="3B6D8FDC" w14:textId="77777777" w:rsidR="00BB5331" w:rsidRPr="00DA5B3F" w:rsidRDefault="00BB5331">
            <w:pPr>
              <w:snapToGrid w:val="0"/>
              <w:spacing w:line="360" w:lineRule="auto"/>
              <w:textAlignment w:val="baseline"/>
              <w:rPr>
                <w:rFonts w:ascii="宋体" w:hAnsi="宋体" w:hint="eastAsia"/>
                <w:kern w:val="0"/>
                <w:szCs w:val="21"/>
              </w:rPr>
            </w:pPr>
          </w:p>
        </w:tc>
        <w:tc>
          <w:tcPr>
            <w:tcW w:w="2465" w:type="dxa"/>
          </w:tcPr>
          <w:p w14:paraId="7534AF8E" w14:textId="77777777" w:rsidR="00BB5331" w:rsidRPr="00DA5B3F" w:rsidRDefault="00BB5331">
            <w:pPr>
              <w:snapToGrid w:val="0"/>
              <w:spacing w:line="360" w:lineRule="auto"/>
              <w:textAlignment w:val="baseline"/>
              <w:rPr>
                <w:rFonts w:ascii="宋体" w:hAnsi="宋体" w:hint="eastAsia"/>
                <w:kern w:val="0"/>
                <w:szCs w:val="21"/>
              </w:rPr>
            </w:pPr>
          </w:p>
        </w:tc>
        <w:tc>
          <w:tcPr>
            <w:tcW w:w="3375" w:type="dxa"/>
          </w:tcPr>
          <w:p w14:paraId="013FC31D" w14:textId="77777777" w:rsidR="00BB5331" w:rsidRPr="00DA5B3F" w:rsidRDefault="00BB5331">
            <w:pPr>
              <w:snapToGrid w:val="0"/>
              <w:spacing w:line="360" w:lineRule="auto"/>
              <w:textAlignment w:val="baseline"/>
              <w:rPr>
                <w:rFonts w:ascii="宋体" w:hAnsi="宋体" w:hint="eastAsia"/>
                <w:kern w:val="0"/>
                <w:szCs w:val="21"/>
              </w:rPr>
            </w:pPr>
          </w:p>
        </w:tc>
        <w:tc>
          <w:tcPr>
            <w:tcW w:w="2131" w:type="dxa"/>
          </w:tcPr>
          <w:p w14:paraId="062CF200" w14:textId="77777777" w:rsidR="00BB5331" w:rsidRPr="00DA5B3F" w:rsidRDefault="00BB5331">
            <w:pPr>
              <w:snapToGrid w:val="0"/>
              <w:spacing w:line="360" w:lineRule="auto"/>
              <w:textAlignment w:val="baseline"/>
              <w:rPr>
                <w:rFonts w:ascii="宋体" w:hAnsi="宋体" w:hint="eastAsia"/>
                <w:kern w:val="0"/>
                <w:szCs w:val="21"/>
              </w:rPr>
            </w:pPr>
          </w:p>
        </w:tc>
      </w:tr>
      <w:tr w:rsidR="00BB5331" w:rsidRPr="00DA5B3F" w14:paraId="07E5B152" w14:textId="77777777">
        <w:trPr>
          <w:trHeight w:val="567"/>
        </w:trPr>
        <w:tc>
          <w:tcPr>
            <w:tcW w:w="2235" w:type="dxa"/>
          </w:tcPr>
          <w:p w14:paraId="2A2C328D" w14:textId="77777777" w:rsidR="00BB5331" w:rsidRPr="00DA5B3F" w:rsidRDefault="00BB5331">
            <w:pPr>
              <w:snapToGrid w:val="0"/>
              <w:spacing w:line="360" w:lineRule="auto"/>
              <w:textAlignment w:val="baseline"/>
              <w:rPr>
                <w:rFonts w:ascii="宋体" w:hAnsi="宋体" w:hint="eastAsia"/>
                <w:kern w:val="0"/>
                <w:szCs w:val="21"/>
              </w:rPr>
            </w:pPr>
          </w:p>
        </w:tc>
        <w:tc>
          <w:tcPr>
            <w:tcW w:w="2465" w:type="dxa"/>
          </w:tcPr>
          <w:p w14:paraId="7C9C182C" w14:textId="77777777" w:rsidR="00BB5331" w:rsidRPr="00DA5B3F" w:rsidRDefault="00BB5331">
            <w:pPr>
              <w:snapToGrid w:val="0"/>
              <w:spacing w:line="360" w:lineRule="auto"/>
              <w:textAlignment w:val="baseline"/>
              <w:rPr>
                <w:rFonts w:ascii="宋体" w:hAnsi="宋体" w:hint="eastAsia"/>
                <w:kern w:val="0"/>
                <w:szCs w:val="21"/>
              </w:rPr>
            </w:pPr>
          </w:p>
        </w:tc>
        <w:tc>
          <w:tcPr>
            <w:tcW w:w="3375" w:type="dxa"/>
          </w:tcPr>
          <w:p w14:paraId="0B583EBB" w14:textId="77777777" w:rsidR="00BB5331" w:rsidRPr="00DA5B3F" w:rsidRDefault="00BB5331">
            <w:pPr>
              <w:snapToGrid w:val="0"/>
              <w:spacing w:line="360" w:lineRule="auto"/>
              <w:textAlignment w:val="baseline"/>
              <w:rPr>
                <w:rFonts w:ascii="宋体" w:hAnsi="宋体" w:hint="eastAsia"/>
                <w:kern w:val="0"/>
                <w:szCs w:val="21"/>
              </w:rPr>
            </w:pPr>
          </w:p>
        </w:tc>
        <w:tc>
          <w:tcPr>
            <w:tcW w:w="2131" w:type="dxa"/>
          </w:tcPr>
          <w:p w14:paraId="536B5164" w14:textId="77777777" w:rsidR="00BB5331" w:rsidRPr="00DA5B3F" w:rsidRDefault="00BB5331">
            <w:pPr>
              <w:snapToGrid w:val="0"/>
              <w:spacing w:line="360" w:lineRule="auto"/>
              <w:textAlignment w:val="baseline"/>
              <w:rPr>
                <w:rFonts w:ascii="宋体" w:hAnsi="宋体" w:hint="eastAsia"/>
                <w:kern w:val="0"/>
                <w:szCs w:val="21"/>
              </w:rPr>
            </w:pPr>
          </w:p>
        </w:tc>
      </w:tr>
      <w:tr w:rsidR="00BB5331" w:rsidRPr="00DA5B3F" w14:paraId="47DF2378" w14:textId="77777777">
        <w:trPr>
          <w:trHeight w:val="567"/>
        </w:trPr>
        <w:tc>
          <w:tcPr>
            <w:tcW w:w="2235" w:type="dxa"/>
          </w:tcPr>
          <w:p w14:paraId="11D03AFC" w14:textId="77777777" w:rsidR="00BB5331" w:rsidRPr="00DA5B3F" w:rsidRDefault="00BB5331">
            <w:pPr>
              <w:snapToGrid w:val="0"/>
              <w:spacing w:line="360" w:lineRule="auto"/>
              <w:textAlignment w:val="baseline"/>
              <w:rPr>
                <w:rFonts w:ascii="宋体" w:hAnsi="宋体" w:hint="eastAsia"/>
                <w:kern w:val="0"/>
                <w:szCs w:val="21"/>
              </w:rPr>
            </w:pPr>
          </w:p>
        </w:tc>
        <w:tc>
          <w:tcPr>
            <w:tcW w:w="2465" w:type="dxa"/>
          </w:tcPr>
          <w:p w14:paraId="7C737EC1" w14:textId="77777777" w:rsidR="00BB5331" w:rsidRPr="00DA5B3F" w:rsidRDefault="00BB5331">
            <w:pPr>
              <w:snapToGrid w:val="0"/>
              <w:spacing w:line="360" w:lineRule="auto"/>
              <w:textAlignment w:val="baseline"/>
              <w:rPr>
                <w:rFonts w:ascii="宋体" w:hAnsi="宋体" w:hint="eastAsia"/>
                <w:kern w:val="0"/>
                <w:szCs w:val="21"/>
              </w:rPr>
            </w:pPr>
          </w:p>
        </w:tc>
        <w:tc>
          <w:tcPr>
            <w:tcW w:w="3375" w:type="dxa"/>
          </w:tcPr>
          <w:p w14:paraId="75D2AE91" w14:textId="77777777" w:rsidR="00BB5331" w:rsidRPr="00DA5B3F" w:rsidRDefault="00BB5331">
            <w:pPr>
              <w:snapToGrid w:val="0"/>
              <w:spacing w:line="360" w:lineRule="auto"/>
              <w:textAlignment w:val="baseline"/>
              <w:rPr>
                <w:rFonts w:ascii="宋体" w:hAnsi="宋体" w:hint="eastAsia"/>
                <w:kern w:val="0"/>
                <w:szCs w:val="21"/>
              </w:rPr>
            </w:pPr>
          </w:p>
        </w:tc>
        <w:tc>
          <w:tcPr>
            <w:tcW w:w="2131" w:type="dxa"/>
          </w:tcPr>
          <w:p w14:paraId="2E7FE5A4" w14:textId="77777777" w:rsidR="00BB5331" w:rsidRPr="00DA5B3F" w:rsidRDefault="00BB5331">
            <w:pPr>
              <w:snapToGrid w:val="0"/>
              <w:spacing w:line="360" w:lineRule="auto"/>
              <w:textAlignment w:val="baseline"/>
              <w:rPr>
                <w:rFonts w:ascii="宋体" w:hAnsi="宋体" w:hint="eastAsia"/>
                <w:kern w:val="0"/>
                <w:szCs w:val="21"/>
              </w:rPr>
            </w:pPr>
          </w:p>
        </w:tc>
      </w:tr>
      <w:tr w:rsidR="00BB5331" w:rsidRPr="00DA5B3F" w14:paraId="69204FAC" w14:textId="77777777">
        <w:trPr>
          <w:trHeight w:val="567"/>
        </w:trPr>
        <w:tc>
          <w:tcPr>
            <w:tcW w:w="2235" w:type="dxa"/>
          </w:tcPr>
          <w:p w14:paraId="56609C3E" w14:textId="77777777" w:rsidR="00BB5331" w:rsidRPr="00DA5B3F" w:rsidRDefault="00BB5331">
            <w:pPr>
              <w:snapToGrid w:val="0"/>
              <w:spacing w:line="360" w:lineRule="auto"/>
              <w:textAlignment w:val="baseline"/>
              <w:rPr>
                <w:rFonts w:ascii="宋体" w:hAnsi="宋体" w:hint="eastAsia"/>
                <w:kern w:val="0"/>
                <w:szCs w:val="21"/>
              </w:rPr>
            </w:pPr>
          </w:p>
        </w:tc>
        <w:tc>
          <w:tcPr>
            <w:tcW w:w="2465" w:type="dxa"/>
          </w:tcPr>
          <w:p w14:paraId="5356D4B5" w14:textId="77777777" w:rsidR="00BB5331" w:rsidRPr="00DA5B3F" w:rsidRDefault="00BB5331">
            <w:pPr>
              <w:snapToGrid w:val="0"/>
              <w:spacing w:line="360" w:lineRule="auto"/>
              <w:textAlignment w:val="baseline"/>
              <w:rPr>
                <w:rFonts w:ascii="宋体" w:hAnsi="宋体" w:hint="eastAsia"/>
                <w:kern w:val="0"/>
                <w:szCs w:val="21"/>
              </w:rPr>
            </w:pPr>
          </w:p>
        </w:tc>
        <w:tc>
          <w:tcPr>
            <w:tcW w:w="3375" w:type="dxa"/>
          </w:tcPr>
          <w:p w14:paraId="452B09F5" w14:textId="77777777" w:rsidR="00BB5331" w:rsidRPr="00DA5B3F" w:rsidRDefault="00BB5331">
            <w:pPr>
              <w:snapToGrid w:val="0"/>
              <w:spacing w:line="360" w:lineRule="auto"/>
              <w:textAlignment w:val="baseline"/>
              <w:rPr>
                <w:rFonts w:ascii="宋体" w:hAnsi="宋体" w:hint="eastAsia"/>
                <w:kern w:val="0"/>
                <w:szCs w:val="21"/>
              </w:rPr>
            </w:pPr>
          </w:p>
        </w:tc>
        <w:tc>
          <w:tcPr>
            <w:tcW w:w="2131" w:type="dxa"/>
          </w:tcPr>
          <w:p w14:paraId="1F29CC8E" w14:textId="77777777" w:rsidR="00BB5331" w:rsidRPr="00DA5B3F" w:rsidRDefault="00BB5331">
            <w:pPr>
              <w:snapToGrid w:val="0"/>
              <w:spacing w:line="360" w:lineRule="auto"/>
              <w:textAlignment w:val="baseline"/>
              <w:rPr>
                <w:rFonts w:ascii="宋体" w:hAnsi="宋体" w:hint="eastAsia"/>
                <w:kern w:val="0"/>
                <w:szCs w:val="21"/>
              </w:rPr>
            </w:pPr>
          </w:p>
        </w:tc>
      </w:tr>
      <w:tr w:rsidR="00BB5331" w:rsidRPr="00DA5B3F" w14:paraId="3E2BCB8A" w14:textId="77777777">
        <w:trPr>
          <w:trHeight w:val="567"/>
        </w:trPr>
        <w:tc>
          <w:tcPr>
            <w:tcW w:w="2235" w:type="dxa"/>
          </w:tcPr>
          <w:p w14:paraId="179D7A4A" w14:textId="77777777" w:rsidR="00BB5331" w:rsidRPr="00DA5B3F" w:rsidRDefault="00BB5331">
            <w:pPr>
              <w:snapToGrid w:val="0"/>
              <w:spacing w:line="360" w:lineRule="auto"/>
              <w:textAlignment w:val="baseline"/>
              <w:rPr>
                <w:rFonts w:ascii="宋体" w:hAnsi="宋体" w:hint="eastAsia"/>
                <w:kern w:val="0"/>
                <w:szCs w:val="21"/>
              </w:rPr>
            </w:pPr>
          </w:p>
        </w:tc>
        <w:tc>
          <w:tcPr>
            <w:tcW w:w="2465" w:type="dxa"/>
          </w:tcPr>
          <w:p w14:paraId="0F692594" w14:textId="77777777" w:rsidR="00BB5331" w:rsidRPr="00DA5B3F" w:rsidRDefault="00BB5331">
            <w:pPr>
              <w:snapToGrid w:val="0"/>
              <w:spacing w:line="360" w:lineRule="auto"/>
              <w:textAlignment w:val="baseline"/>
              <w:rPr>
                <w:rFonts w:ascii="宋体" w:hAnsi="宋体" w:hint="eastAsia"/>
                <w:kern w:val="0"/>
                <w:szCs w:val="21"/>
              </w:rPr>
            </w:pPr>
          </w:p>
        </w:tc>
        <w:tc>
          <w:tcPr>
            <w:tcW w:w="3375" w:type="dxa"/>
          </w:tcPr>
          <w:p w14:paraId="4FD35730" w14:textId="77777777" w:rsidR="00BB5331" w:rsidRPr="00DA5B3F" w:rsidRDefault="00BB5331">
            <w:pPr>
              <w:snapToGrid w:val="0"/>
              <w:spacing w:line="360" w:lineRule="auto"/>
              <w:textAlignment w:val="baseline"/>
              <w:rPr>
                <w:rFonts w:ascii="宋体" w:hAnsi="宋体" w:hint="eastAsia"/>
                <w:kern w:val="0"/>
                <w:szCs w:val="21"/>
              </w:rPr>
            </w:pPr>
          </w:p>
        </w:tc>
        <w:tc>
          <w:tcPr>
            <w:tcW w:w="2131" w:type="dxa"/>
          </w:tcPr>
          <w:p w14:paraId="79C49DA8" w14:textId="77777777" w:rsidR="00BB5331" w:rsidRPr="00DA5B3F" w:rsidRDefault="00BB5331">
            <w:pPr>
              <w:snapToGrid w:val="0"/>
              <w:spacing w:line="360" w:lineRule="auto"/>
              <w:textAlignment w:val="baseline"/>
              <w:rPr>
                <w:rFonts w:ascii="宋体" w:hAnsi="宋体" w:hint="eastAsia"/>
                <w:kern w:val="0"/>
                <w:szCs w:val="21"/>
              </w:rPr>
            </w:pPr>
          </w:p>
        </w:tc>
      </w:tr>
      <w:tr w:rsidR="00BB5331" w:rsidRPr="00DA5B3F" w14:paraId="6F94CD0C" w14:textId="77777777">
        <w:trPr>
          <w:trHeight w:val="567"/>
        </w:trPr>
        <w:tc>
          <w:tcPr>
            <w:tcW w:w="2235" w:type="dxa"/>
          </w:tcPr>
          <w:p w14:paraId="312C4A1F" w14:textId="77777777" w:rsidR="00BB5331" w:rsidRPr="00DA5B3F" w:rsidRDefault="00BB5331">
            <w:pPr>
              <w:snapToGrid w:val="0"/>
              <w:spacing w:line="360" w:lineRule="auto"/>
              <w:textAlignment w:val="baseline"/>
              <w:rPr>
                <w:rFonts w:ascii="宋体" w:hAnsi="宋体" w:hint="eastAsia"/>
                <w:kern w:val="0"/>
                <w:szCs w:val="21"/>
              </w:rPr>
            </w:pPr>
          </w:p>
        </w:tc>
        <w:tc>
          <w:tcPr>
            <w:tcW w:w="2465" w:type="dxa"/>
          </w:tcPr>
          <w:p w14:paraId="0B244AB3" w14:textId="77777777" w:rsidR="00BB5331" w:rsidRPr="00DA5B3F" w:rsidRDefault="00BB5331">
            <w:pPr>
              <w:snapToGrid w:val="0"/>
              <w:spacing w:line="360" w:lineRule="auto"/>
              <w:textAlignment w:val="baseline"/>
              <w:rPr>
                <w:rFonts w:ascii="宋体" w:hAnsi="宋体" w:hint="eastAsia"/>
                <w:kern w:val="0"/>
                <w:szCs w:val="21"/>
              </w:rPr>
            </w:pPr>
          </w:p>
        </w:tc>
        <w:tc>
          <w:tcPr>
            <w:tcW w:w="3375" w:type="dxa"/>
          </w:tcPr>
          <w:p w14:paraId="0A527ACA" w14:textId="77777777" w:rsidR="00BB5331" w:rsidRPr="00DA5B3F" w:rsidRDefault="00BB5331">
            <w:pPr>
              <w:snapToGrid w:val="0"/>
              <w:spacing w:line="360" w:lineRule="auto"/>
              <w:textAlignment w:val="baseline"/>
              <w:rPr>
                <w:rFonts w:ascii="宋体" w:hAnsi="宋体" w:hint="eastAsia"/>
                <w:kern w:val="0"/>
                <w:szCs w:val="21"/>
              </w:rPr>
            </w:pPr>
          </w:p>
        </w:tc>
        <w:tc>
          <w:tcPr>
            <w:tcW w:w="2131" w:type="dxa"/>
          </w:tcPr>
          <w:p w14:paraId="193D4EFB" w14:textId="77777777" w:rsidR="00BB5331" w:rsidRPr="00DA5B3F" w:rsidRDefault="00BB5331">
            <w:pPr>
              <w:snapToGrid w:val="0"/>
              <w:spacing w:line="360" w:lineRule="auto"/>
              <w:textAlignment w:val="baseline"/>
              <w:rPr>
                <w:rFonts w:ascii="宋体" w:hAnsi="宋体" w:hint="eastAsia"/>
                <w:kern w:val="0"/>
                <w:szCs w:val="21"/>
              </w:rPr>
            </w:pPr>
          </w:p>
        </w:tc>
      </w:tr>
    </w:tbl>
    <w:p w14:paraId="3A8B359A" w14:textId="36751704" w:rsidR="00BB5331" w:rsidRPr="00DA5B3F" w:rsidRDefault="00000000">
      <w:pPr>
        <w:snapToGrid w:val="0"/>
        <w:spacing w:line="360" w:lineRule="auto"/>
        <w:textAlignment w:val="baseline"/>
        <w:rPr>
          <w:rFonts w:ascii="宋体" w:eastAsia="宋体" w:hAnsi="宋体" w:cs="Times New Roman" w:hint="eastAsia"/>
          <w:b/>
          <w:i/>
          <w:caps/>
          <w:szCs w:val="21"/>
        </w:rPr>
      </w:pPr>
      <w:r w:rsidRPr="00DA5B3F">
        <w:rPr>
          <w:rFonts w:ascii="宋体" w:eastAsia="宋体" w:hAnsi="宋体" w:cs="Times New Roman" w:hint="eastAsia"/>
          <w:kern w:val="0"/>
          <w:szCs w:val="21"/>
        </w:rPr>
        <w:t>提供近三年（从2023年</w:t>
      </w:r>
      <w:r w:rsidR="00034511" w:rsidRPr="00DA5B3F">
        <w:rPr>
          <w:rFonts w:ascii="宋体" w:eastAsia="宋体" w:hAnsi="宋体" w:cs="Times New Roman" w:hint="eastAsia"/>
          <w:kern w:val="0"/>
          <w:szCs w:val="21"/>
        </w:rPr>
        <w:t>10</w:t>
      </w:r>
      <w:r w:rsidRPr="00DA5B3F">
        <w:rPr>
          <w:rFonts w:ascii="宋体" w:eastAsia="宋体" w:hAnsi="宋体" w:cs="Times New Roman" w:hint="eastAsia"/>
          <w:kern w:val="0"/>
          <w:szCs w:val="21"/>
        </w:rPr>
        <w:t>月1日-至今）同类</w:t>
      </w:r>
      <w:r w:rsidRPr="00DA5B3F">
        <w:rPr>
          <w:rFonts w:ascii="宋体" w:eastAsia="宋体" w:hAnsi="宋体" w:cs="Times New Roman"/>
          <w:kern w:val="0"/>
          <w:szCs w:val="21"/>
        </w:rPr>
        <w:t>舞台搭建、音视频设备租赁服务</w:t>
      </w:r>
      <w:r w:rsidRPr="00DA5B3F">
        <w:rPr>
          <w:rFonts w:ascii="宋体" w:eastAsia="宋体" w:hAnsi="宋体" w:cs="Times New Roman" w:hint="eastAsia"/>
          <w:kern w:val="0"/>
          <w:szCs w:val="21"/>
        </w:rPr>
        <w:t>项目的服务</w:t>
      </w:r>
      <w:r w:rsidRPr="00DA5B3F">
        <w:rPr>
          <w:rFonts w:ascii="宋体" w:eastAsia="宋体" w:hAnsi="宋体" w:cs="Times New Roman"/>
          <w:kern w:val="0"/>
          <w:szCs w:val="21"/>
        </w:rPr>
        <w:t>经验及合同</w:t>
      </w:r>
      <w:r w:rsidRPr="00DA5B3F">
        <w:rPr>
          <w:rFonts w:ascii="宋体" w:eastAsia="宋体" w:hAnsi="宋体" w:cs="Times New Roman" w:hint="eastAsia"/>
          <w:kern w:val="0"/>
          <w:szCs w:val="21"/>
        </w:rPr>
        <w:t>主要页面（需体现合同的服务地点、内容）复印件并加盖公章。</w:t>
      </w:r>
    </w:p>
    <w:p w14:paraId="099432AF" w14:textId="77777777" w:rsidR="00BB5331" w:rsidRPr="00DA5B3F" w:rsidRDefault="00BB5331">
      <w:pPr>
        <w:snapToGrid w:val="0"/>
        <w:spacing w:line="360" w:lineRule="auto"/>
        <w:textAlignment w:val="baseline"/>
        <w:rPr>
          <w:rFonts w:ascii="宋体" w:eastAsia="宋体" w:hAnsi="宋体" w:cs="Times New Roman" w:hint="eastAsia"/>
          <w:b/>
          <w:bCs/>
          <w:szCs w:val="21"/>
        </w:rPr>
      </w:pPr>
    </w:p>
    <w:p w14:paraId="15691FF8" w14:textId="77777777" w:rsidR="00BB5331" w:rsidRPr="00DA5B3F" w:rsidRDefault="00000000">
      <w:pPr>
        <w:widowControl/>
        <w:spacing w:line="360" w:lineRule="auto"/>
        <w:jc w:val="left"/>
        <w:rPr>
          <w:rFonts w:ascii="宋体" w:eastAsia="宋体" w:hAnsi="宋体" w:cs="Times New Roman" w:hint="eastAsia"/>
          <w:b/>
          <w:kern w:val="0"/>
          <w:szCs w:val="21"/>
        </w:rPr>
      </w:pPr>
      <w:r w:rsidRPr="00DA5B3F">
        <w:rPr>
          <w:rFonts w:ascii="宋体" w:eastAsia="宋体" w:hAnsi="宋体" w:cs="Times New Roman" w:hint="eastAsia"/>
          <w:b/>
          <w:kern w:val="0"/>
          <w:szCs w:val="21"/>
        </w:rPr>
        <w:br w:type="page"/>
      </w:r>
    </w:p>
    <w:p w14:paraId="3AACAD5B" w14:textId="77777777" w:rsidR="00BB5331" w:rsidRPr="00DA5B3F"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DA5B3F">
        <w:rPr>
          <w:rFonts w:ascii="宋体" w:eastAsia="宋体" w:hAnsi="宋体" w:cs="Times New Roman" w:hint="eastAsia"/>
          <w:b/>
          <w:kern w:val="0"/>
          <w:szCs w:val="21"/>
        </w:rPr>
        <w:lastRenderedPageBreak/>
        <w:t>附件7：实质性条款响应一览表</w:t>
      </w:r>
    </w:p>
    <w:tbl>
      <w:tblPr>
        <w:tblStyle w:val="af9"/>
        <w:tblW w:w="0" w:type="auto"/>
        <w:jc w:val="center"/>
        <w:tblLook w:val="04A0" w:firstRow="1" w:lastRow="0" w:firstColumn="1" w:lastColumn="0" w:noHBand="0" w:noVBand="1"/>
      </w:tblPr>
      <w:tblGrid>
        <w:gridCol w:w="676"/>
        <w:gridCol w:w="3914"/>
        <w:gridCol w:w="1962"/>
        <w:gridCol w:w="2408"/>
      </w:tblGrid>
      <w:tr w:rsidR="00BB5331" w:rsidRPr="00DA5B3F" w14:paraId="7D805B6B" w14:textId="77777777">
        <w:trPr>
          <w:trHeight w:val="569"/>
          <w:jc w:val="center"/>
        </w:trPr>
        <w:tc>
          <w:tcPr>
            <w:tcW w:w="8960" w:type="dxa"/>
            <w:gridSpan w:val="4"/>
            <w:vAlign w:val="center"/>
          </w:tcPr>
          <w:p w14:paraId="58F6574F" w14:textId="77777777" w:rsidR="00BB5331" w:rsidRPr="00DA5B3F" w:rsidRDefault="00000000">
            <w:pPr>
              <w:spacing w:line="360" w:lineRule="auto"/>
              <w:jc w:val="center"/>
              <w:rPr>
                <w:rFonts w:ascii="宋体" w:hAnsi="宋体" w:hint="eastAsia"/>
                <w:b/>
                <w:i/>
                <w:caps/>
                <w:kern w:val="0"/>
                <w:szCs w:val="21"/>
              </w:rPr>
            </w:pPr>
            <w:r w:rsidRPr="00DA5B3F">
              <w:rPr>
                <w:rFonts w:ascii="宋体" w:hAnsi="宋体" w:hint="eastAsia"/>
                <w:b/>
                <w:kern w:val="0"/>
                <w:szCs w:val="21"/>
              </w:rPr>
              <w:t>实质性条款响应一览表</w:t>
            </w:r>
          </w:p>
        </w:tc>
      </w:tr>
      <w:tr w:rsidR="00BB5331" w:rsidRPr="00DA5B3F" w14:paraId="386D0BDC" w14:textId="77777777">
        <w:trPr>
          <w:trHeight w:val="691"/>
          <w:jc w:val="center"/>
        </w:trPr>
        <w:tc>
          <w:tcPr>
            <w:tcW w:w="676" w:type="dxa"/>
            <w:vAlign w:val="center"/>
          </w:tcPr>
          <w:p w14:paraId="40402363" w14:textId="77777777" w:rsidR="00BB5331" w:rsidRPr="00DA5B3F" w:rsidRDefault="00000000">
            <w:pPr>
              <w:spacing w:line="360" w:lineRule="auto"/>
              <w:rPr>
                <w:rFonts w:ascii="宋体" w:hAnsi="宋体" w:hint="eastAsia"/>
                <w:kern w:val="0"/>
                <w:szCs w:val="21"/>
              </w:rPr>
            </w:pPr>
            <w:r w:rsidRPr="00DA5B3F">
              <w:rPr>
                <w:rFonts w:ascii="宋体" w:hAnsi="宋体" w:hint="eastAsia"/>
                <w:kern w:val="0"/>
                <w:szCs w:val="21"/>
              </w:rPr>
              <w:t>序号</w:t>
            </w:r>
          </w:p>
        </w:tc>
        <w:tc>
          <w:tcPr>
            <w:tcW w:w="3914" w:type="dxa"/>
            <w:vAlign w:val="center"/>
          </w:tcPr>
          <w:p w14:paraId="779A6F31" w14:textId="77777777" w:rsidR="00BB5331" w:rsidRPr="00DA5B3F" w:rsidRDefault="00000000">
            <w:pPr>
              <w:spacing w:line="360" w:lineRule="auto"/>
              <w:jc w:val="center"/>
              <w:rPr>
                <w:rFonts w:ascii="宋体" w:hAnsi="宋体" w:hint="eastAsia"/>
                <w:kern w:val="0"/>
                <w:szCs w:val="21"/>
              </w:rPr>
            </w:pPr>
            <w:r w:rsidRPr="00DA5B3F">
              <w:rPr>
                <w:rFonts w:ascii="宋体" w:hAnsi="宋体" w:hint="eastAsia"/>
                <w:kern w:val="0"/>
                <w:szCs w:val="21"/>
              </w:rPr>
              <w:t>招标文件条款描述</w:t>
            </w:r>
          </w:p>
        </w:tc>
        <w:tc>
          <w:tcPr>
            <w:tcW w:w="1962" w:type="dxa"/>
            <w:vAlign w:val="center"/>
          </w:tcPr>
          <w:p w14:paraId="7AA8B005" w14:textId="77777777" w:rsidR="00BB5331" w:rsidRPr="00DA5B3F" w:rsidRDefault="00000000">
            <w:pPr>
              <w:spacing w:line="360" w:lineRule="auto"/>
              <w:jc w:val="center"/>
              <w:rPr>
                <w:rFonts w:ascii="宋体" w:hAnsi="宋体" w:hint="eastAsia"/>
                <w:kern w:val="0"/>
                <w:szCs w:val="21"/>
              </w:rPr>
            </w:pPr>
            <w:r w:rsidRPr="00DA5B3F">
              <w:rPr>
                <w:rFonts w:ascii="宋体" w:hAnsi="宋体" w:hint="eastAsia"/>
                <w:kern w:val="0"/>
                <w:szCs w:val="21"/>
              </w:rPr>
              <w:t>投标人响应描述</w:t>
            </w:r>
          </w:p>
          <w:p w14:paraId="3475AE85" w14:textId="77777777" w:rsidR="00BB5331" w:rsidRPr="00DA5B3F" w:rsidRDefault="00000000">
            <w:pPr>
              <w:spacing w:line="360" w:lineRule="auto"/>
              <w:jc w:val="center"/>
              <w:rPr>
                <w:rFonts w:ascii="宋体" w:hAnsi="宋体" w:hint="eastAsia"/>
                <w:kern w:val="0"/>
                <w:szCs w:val="21"/>
              </w:rPr>
            </w:pPr>
            <w:r w:rsidRPr="00DA5B3F">
              <w:rPr>
                <w:rFonts w:ascii="宋体" w:hAnsi="宋体" w:hint="eastAsia"/>
                <w:kern w:val="0"/>
                <w:szCs w:val="21"/>
              </w:rPr>
              <w:t>（响应/不响应）</w:t>
            </w:r>
          </w:p>
        </w:tc>
        <w:tc>
          <w:tcPr>
            <w:tcW w:w="2408" w:type="dxa"/>
            <w:vAlign w:val="center"/>
          </w:tcPr>
          <w:p w14:paraId="21B50427" w14:textId="77777777" w:rsidR="00BB5331" w:rsidRPr="00DA5B3F" w:rsidRDefault="00000000">
            <w:pPr>
              <w:spacing w:line="360" w:lineRule="auto"/>
              <w:jc w:val="center"/>
              <w:rPr>
                <w:rFonts w:ascii="宋体" w:hAnsi="宋体" w:hint="eastAsia"/>
                <w:kern w:val="0"/>
                <w:szCs w:val="21"/>
              </w:rPr>
            </w:pPr>
            <w:r w:rsidRPr="00DA5B3F">
              <w:rPr>
                <w:rFonts w:ascii="宋体" w:hAnsi="宋体" w:hint="eastAsia"/>
                <w:kern w:val="0"/>
                <w:szCs w:val="21"/>
              </w:rPr>
              <w:t>偏离情况说明（正偏离/完全响应/负偏离）</w:t>
            </w:r>
          </w:p>
        </w:tc>
      </w:tr>
      <w:tr w:rsidR="00BB5331" w:rsidRPr="00DA5B3F" w14:paraId="0574FA8E" w14:textId="77777777">
        <w:trPr>
          <w:trHeight w:val="567"/>
          <w:jc w:val="center"/>
        </w:trPr>
        <w:tc>
          <w:tcPr>
            <w:tcW w:w="676" w:type="dxa"/>
            <w:vAlign w:val="center"/>
          </w:tcPr>
          <w:p w14:paraId="0E083BEB" w14:textId="77777777" w:rsidR="00BB5331" w:rsidRPr="00DA5B3F" w:rsidRDefault="00000000">
            <w:pPr>
              <w:spacing w:line="360" w:lineRule="auto"/>
              <w:jc w:val="center"/>
              <w:rPr>
                <w:rFonts w:ascii="宋体" w:hAnsi="宋体" w:hint="eastAsia"/>
                <w:kern w:val="0"/>
                <w:szCs w:val="21"/>
              </w:rPr>
            </w:pPr>
            <w:r w:rsidRPr="00DA5B3F">
              <w:rPr>
                <w:rFonts w:ascii="宋体" w:hAnsi="宋体" w:hint="eastAsia"/>
                <w:kern w:val="0"/>
                <w:szCs w:val="21"/>
              </w:rPr>
              <w:t>1</w:t>
            </w:r>
          </w:p>
        </w:tc>
        <w:tc>
          <w:tcPr>
            <w:tcW w:w="3914" w:type="dxa"/>
            <w:vAlign w:val="center"/>
          </w:tcPr>
          <w:p w14:paraId="6CEF502E" w14:textId="77777777" w:rsidR="00BB5331" w:rsidRPr="00DA5B3F" w:rsidRDefault="00000000">
            <w:pPr>
              <w:tabs>
                <w:tab w:val="left" w:pos="420"/>
              </w:tabs>
              <w:spacing w:line="360" w:lineRule="auto"/>
              <w:rPr>
                <w:rFonts w:ascii="宋体" w:hAnsi="宋体" w:cs="宋体" w:hint="eastAsia"/>
                <w:kern w:val="0"/>
                <w:szCs w:val="21"/>
              </w:rPr>
            </w:pPr>
            <w:r w:rsidRPr="00DA5B3F">
              <w:rPr>
                <w:rFonts w:ascii="宋体" w:hAnsi="宋体" w:hint="eastAsia"/>
                <w:szCs w:val="21"/>
              </w:rPr>
              <w:t>★故障设备调度1小时内解决/恢复正常使用；</w:t>
            </w:r>
          </w:p>
        </w:tc>
        <w:tc>
          <w:tcPr>
            <w:tcW w:w="1962" w:type="dxa"/>
            <w:vAlign w:val="center"/>
          </w:tcPr>
          <w:p w14:paraId="33E3DC30" w14:textId="77777777" w:rsidR="00BB5331" w:rsidRPr="00DA5B3F" w:rsidRDefault="00BB5331">
            <w:pPr>
              <w:spacing w:line="360" w:lineRule="auto"/>
              <w:rPr>
                <w:rFonts w:ascii="宋体" w:hAnsi="宋体" w:hint="eastAsia"/>
                <w:kern w:val="0"/>
                <w:szCs w:val="21"/>
              </w:rPr>
            </w:pPr>
          </w:p>
        </w:tc>
        <w:tc>
          <w:tcPr>
            <w:tcW w:w="2408" w:type="dxa"/>
            <w:vAlign w:val="center"/>
          </w:tcPr>
          <w:p w14:paraId="4782F16F" w14:textId="77777777" w:rsidR="00BB5331" w:rsidRPr="00DA5B3F" w:rsidRDefault="00BB5331">
            <w:pPr>
              <w:spacing w:line="360" w:lineRule="auto"/>
              <w:rPr>
                <w:rFonts w:ascii="宋体" w:hAnsi="宋体" w:hint="eastAsia"/>
                <w:kern w:val="0"/>
                <w:szCs w:val="21"/>
              </w:rPr>
            </w:pPr>
          </w:p>
        </w:tc>
      </w:tr>
    </w:tbl>
    <w:p w14:paraId="66F5AA9E" w14:textId="77777777" w:rsidR="00BB5331" w:rsidRPr="00DA5B3F" w:rsidRDefault="00000000">
      <w:pPr>
        <w:spacing w:line="360" w:lineRule="auto"/>
        <w:rPr>
          <w:rFonts w:ascii="宋体" w:eastAsia="宋体" w:hAnsi="宋体" w:cs="Times New Roman" w:hint="eastAsia"/>
          <w:b/>
          <w:kern w:val="0"/>
          <w:szCs w:val="21"/>
        </w:rPr>
      </w:pPr>
      <w:r w:rsidRPr="00DA5B3F">
        <w:rPr>
          <w:rFonts w:ascii="宋体" w:eastAsia="宋体" w:hAnsi="宋体" w:hint="eastAsia"/>
          <w:b/>
          <w:bCs/>
          <w:szCs w:val="21"/>
        </w:rPr>
        <w:t>备注：</w:t>
      </w:r>
      <w:r w:rsidRPr="00DA5B3F">
        <w:rPr>
          <w:rFonts w:ascii="宋体" w:eastAsia="宋体" w:hAnsi="宋体" w:hint="eastAsia"/>
          <w:szCs w:val="21"/>
        </w:rPr>
        <w:t>实质性条款响应一览表中打“★”号条款为实质性条款，投标人如有任何一条负偏离则导致投标无效。</w:t>
      </w:r>
      <w:r w:rsidRPr="00DA5B3F">
        <w:rPr>
          <w:rFonts w:ascii="宋体" w:eastAsia="宋体" w:hAnsi="宋体" w:cs="Times New Roman" w:hint="eastAsia"/>
          <w:b/>
          <w:kern w:val="0"/>
          <w:szCs w:val="21"/>
        </w:rPr>
        <w:t>实质性条款响应一览表需加盖单位公章。</w:t>
      </w:r>
    </w:p>
    <w:p w14:paraId="01E1C4FC" w14:textId="77777777" w:rsidR="00BB5331" w:rsidRPr="00DA5B3F" w:rsidRDefault="00BB5331">
      <w:pPr>
        <w:spacing w:line="360" w:lineRule="auto"/>
        <w:rPr>
          <w:rFonts w:ascii="宋体" w:eastAsia="宋体" w:hAnsi="宋体" w:cs="Times New Roman" w:hint="eastAsia"/>
          <w:b/>
          <w:kern w:val="0"/>
          <w:szCs w:val="21"/>
        </w:rPr>
      </w:pPr>
    </w:p>
    <w:p w14:paraId="5BE53BF3" w14:textId="77777777" w:rsidR="00BB5331" w:rsidRPr="00DA5B3F" w:rsidRDefault="00000000">
      <w:pPr>
        <w:spacing w:line="360" w:lineRule="auto"/>
        <w:rPr>
          <w:rFonts w:ascii="宋体" w:eastAsia="宋体" w:hAnsi="宋体" w:cs="Times New Roman" w:hint="eastAsia"/>
          <w:b/>
          <w:kern w:val="0"/>
          <w:szCs w:val="21"/>
        </w:rPr>
      </w:pPr>
      <w:r w:rsidRPr="00DA5B3F">
        <w:rPr>
          <w:rFonts w:ascii="宋体" w:eastAsia="宋体" w:hAnsi="宋体" w:cs="Times New Roman" w:hint="eastAsia"/>
          <w:b/>
          <w:kern w:val="0"/>
          <w:szCs w:val="21"/>
        </w:rPr>
        <w:t>投标人名称</w:t>
      </w:r>
      <w:proofErr w:type="gramStart"/>
      <w:r w:rsidRPr="00DA5B3F">
        <w:rPr>
          <w:rFonts w:ascii="宋体" w:eastAsia="宋体" w:hAnsi="宋体" w:cs="Times New Roman" w:hint="eastAsia"/>
          <w:b/>
          <w:kern w:val="0"/>
          <w:szCs w:val="21"/>
        </w:rPr>
        <w:t>：</w:t>
      </w:r>
      <w:r w:rsidRPr="00DA5B3F">
        <w:rPr>
          <w:rFonts w:ascii="宋体" w:eastAsia="宋体" w:hAnsi="宋体" w:cs="Times New Roman" w:hint="eastAsia"/>
          <w:b/>
          <w:kern w:val="0"/>
          <w:szCs w:val="21"/>
          <w:u w:val="single"/>
        </w:rPr>
        <w:t xml:space="preserve">                           </w:t>
      </w:r>
      <w:r w:rsidRPr="00DA5B3F">
        <w:rPr>
          <w:rFonts w:ascii="宋体" w:eastAsia="宋体" w:hAnsi="宋体" w:cs="Times New Roman" w:hint="eastAsia"/>
          <w:b/>
          <w:kern w:val="0"/>
          <w:szCs w:val="21"/>
        </w:rPr>
        <w:t>（</w:t>
      </w:r>
      <w:proofErr w:type="gramEnd"/>
      <w:r w:rsidRPr="00DA5B3F">
        <w:rPr>
          <w:rFonts w:ascii="宋体" w:eastAsia="宋体" w:hAnsi="宋体" w:cs="Times New Roman" w:hint="eastAsia"/>
          <w:b/>
          <w:kern w:val="0"/>
          <w:szCs w:val="21"/>
        </w:rPr>
        <w:t>加盖公章）</w:t>
      </w:r>
    </w:p>
    <w:p w14:paraId="2C803A53" w14:textId="77777777" w:rsidR="00BB5331" w:rsidRPr="00DA5B3F" w:rsidRDefault="00000000">
      <w:pPr>
        <w:spacing w:line="360" w:lineRule="auto"/>
        <w:rPr>
          <w:rFonts w:ascii="宋体" w:eastAsia="宋体" w:hAnsi="宋体" w:cs="Times New Roman" w:hint="eastAsia"/>
          <w:b/>
          <w:kern w:val="0"/>
          <w:szCs w:val="21"/>
        </w:rPr>
      </w:pPr>
      <w:r w:rsidRPr="00DA5B3F">
        <w:rPr>
          <w:rFonts w:ascii="宋体" w:eastAsia="宋体" w:hAnsi="宋体" w:cs="Times New Roman" w:hint="eastAsia"/>
          <w:b/>
          <w:kern w:val="0"/>
          <w:szCs w:val="21"/>
        </w:rPr>
        <w:t>法定代表人（负责人）/授权人</w:t>
      </w:r>
      <w:proofErr w:type="gramStart"/>
      <w:r w:rsidRPr="00DA5B3F">
        <w:rPr>
          <w:rFonts w:ascii="宋体" w:eastAsia="宋体" w:hAnsi="宋体" w:cs="Times New Roman" w:hint="eastAsia"/>
          <w:b/>
          <w:kern w:val="0"/>
          <w:szCs w:val="21"/>
        </w:rPr>
        <w:t>：</w:t>
      </w:r>
      <w:r w:rsidRPr="00DA5B3F">
        <w:rPr>
          <w:rFonts w:ascii="宋体" w:eastAsia="宋体" w:hAnsi="宋体" w:cs="Times New Roman" w:hint="eastAsia"/>
          <w:b/>
          <w:kern w:val="0"/>
          <w:szCs w:val="21"/>
          <w:u w:val="single"/>
        </w:rPr>
        <w:t xml:space="preserve">                           </w:t>
      </w:r>
      <w:r w:rsidRPr="00DA5B3F">
        <w:rPr>
          <w:rFonts w:ascii="宋体" w:eastAsia="宋体" w:hAnsi="宋体" w:cs="Times New Roman" w:hint="eastAsia"/>
          <w:b/>
          <w:kern w:val="0"/>
          <w:szCs w:val="21"/>
        </w:rPr>
        <w:t>（</w:t>
      </w:r>
      <w:proofErr w:type="gramEnd"/>
      <w:r w:rsidRPr="00DA5B3F">
        <w:rPr>
          <w:rFonts w:ascii="宋体" w:eastAsia="宋体" w:hAnsi="宋体" w:cs="Times New Roman" w:hint="eastAsia"/>
          <w:b/>
          <w:kern w:val="0"/>
          <w:szCs w:val="21"/>
        </w:rPr>
        <w:t>签字或盖章）</w:t>
      </w:r>
    </w:p>
    <w:p w14:paraId="52AD5314" w14:textId="77777777" w:rsidR="00BB5331" w:rsidRPr="00DA5B3F" w:rsidRDefault="00000000">
      <w:pPr>
        <w:spacing w:line="360" w:lineRule="auto"/>
        <w:rPr>
          <w:rFonts w:ascii="宋体" w:eastAsia="宋体" w:hAnsi="宋体" w:cs="Times New Roman" w:hint="eastAsia"/>
          <w:b/>
          <w:kern w:val="0"/>
          <w:szCs w:val="21"/>
        </w:rPr>
      </w:pPr>
      <w:r w:rsidRPr="00DA5B3F">
        <w:rPr>
          <w:rFonts w:ascii="宋体" w:eastAsia="宋体" w:hAnsi="宋体" w:cs="Times New Roman" w:hint="eastAsia"/>
          <w:b/>
          <w:kern w:val="0"/>
          <w:szCs w:val="21"/>
        </w:rPr>
        <w:t>日期：2026</w:t>
      </w:r>
      <w:proofErr w:type="gramStart"/>
      <w:r w:rsidRPr="00DA5B3F">
        <w:rPr>
          <w:rFonts w:ascii="宋体" w:eastAsia="宋体" w:hAnsi="宋体" w:cs="Times New Roman" w:hint="eastAsia"/>
          <w:b/>
          <w:kern w:val="0"/>
          <w:szCs w:val="21"/>
        </w:rPr>
        <w:t>年</w:t>
      </w:r>
      <w:r w:rsidRPr="00DA5B3F">
        <w:rPr>
          <w:rFonts w:ascii="宋体" w:eastAsia="宋体" w:hAnsi="宋体" w:cs="Times New Roman" w:hint="eastAsia"/>
          <w:b/>
          <w:kern w:val="0"/>
          <w:szCs w:val="21"/>
          <w:u w:val="single"/>
        </w:rPr>
        <w:t xml:space="preserve">    </w:t>
      </w:r>
      <w:r w:rsidRPr="00DA5B3F">
        <w:rPr>
          <w:rFonts w:ascii="宋体" w:eastAsia="宋体" w:hAnsi="宋体" w:cs="Times New Roman" w:hint="eastAsia"/>
          <w:b/>
          <w:kern w:val="0"/>
          <w:szCs w:val="21"/>
        </w:rPr>
        <w:t>月</w:t>
      </w:r>
      <w:r w:rsidRPr="00DA5B3F">
        <w:rPr>
          <w:rFonts w:ascii="宋体" w:eastAsia="宋体" w:hAnsi="宋体" w:cs="Times New Roman" w:hint="eastAsia"/>
          <w:b/>
          <w:kern w:val="0"/>
          <w:szCs w:val="21"/>
          <w:u w:val="single"/>
        </w:rPr>
        <w:t xml:space="preserve">    </w:t>
      </w:r>
      <w:proofErr w:type="gramEnd"/>
      <w:r w:rsidRPr="00DA5B3F">
        <w:rPr>
          <w:rFonts w:ascii="宋体" w:eastAsia="宋体" w:hAnsi="宋体" w:cs="Times New Roman" w:hint="eastAsia"/>
          <w:b/>
          <w:kern w:val="0"/>
          <w:szCs w:val="21"/>
        </w:rPr>
        <w:t>日</w:t>
      </w:r>
    </w:p>
    <w:p w14:paraId="59E12780" w14:textId="77777777" w:rsidR="00BB5331" w:rsidRPr="00DA5B3F" w:rsidRDefault="00000000">
      <w:pPr>
        <w:widowControl/>
        <w:jc w:val="left"/>
        <w:rPr>
          <w:rFonts w:ascii="宋体" w:eastAsia="宋体" w:hAnsi="宋体" w:cs="Times New Roman" w:hint="eastAsia"/>
          <w:b/>
          <w:kern w:val="0"/>
          <w:szCs w:val="21"/>
        </w:rPr>
      </w:pPr>
      <w:r w:rsidRPr="00DA5B3F">
        <w:rPr>
          <w:rFonts w:ascii="宋体" w:eastAsia="宋体" w:hAnsi="宋体" w:cs="Times New Roman" w:hint="eastAsia"/>
          <w:b/>
          <w:kern w:val="0"/>
          <w:szCs w:val="21"/>
        </w:rPr>
        <w:br w:type="page"/>
      </w:r>
    </w:p>
    <w:p w14:paraId="7CFC3000" w14:textId="4500C334" w:rsidR="00BB5331" w:rsidRPr="00DA5B3F"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bCs/>
          <w:kern w:val="0"/>
          <w:szCs w:val="21"/>
        </w:rPr>
      </w:pPr>
      <w:r w:rsidRPr="00DA5B3F">
        <w:rPr>
          <w:rFonts w:ascii="宋体" w:eastAsia="宋体" w:hAnsi="宋体" w:cs="Times New Roman" w:hint="eastAsia"/>
          <w:b/>
          <w:kern w:val="0"/>
          <w:szCs w:val="21"/>
        </w:rPr>
        <w:lastRenderedPageBreak/>
        <w:t>附件8：拟派项目</w:t>
      </w:r>
      <w:r w:rsidRPr="00DA5B3F">
        <w:rPr>
          <w:rFonts w:ascii="宋体" w:eastAsia="宋体" w:hAnsi="宋体" w:cs="Times New Roman"/>
          <w:b/>
          <w:kern w:val="0"/>
          <w:szCs w:val="21"/>
        </w:rPr>
        <w:t>现场人员简历表（含项目负责人</w:t>
      </w:r>
      <w:r w:rsidRPr="00DA5B3F">
        <w:rPr>
          <w:rFonts w:ascii="宋体" w:eastAsia="宋体" w:hAnsi="宋体" w:cs="Times New Roman" w:hint="eastAsia"/>
          <w:b/>
          <w:kern w:val="0"/>
          <w:szCs w:val="21"/>
        </w:rPr>
        <w:t>、首席技术工程师</w:t>
      </w:r>
      <w:r w:rsidRPr="00DA5B3F">
        <w:rPr>
          <w:rFonts w:ascii="宋体" w:eastAsia="宋体" w:hAnsi="宋体" w:cs="Times New Roman"/>
          <w:b/>
          <w:kern w:val="0"/>
          <w:szCs w:val="21"/>
        </w:rPr>
        <w:t>及主要技术团队人员，可提供不止一位作为轮岗</w:t>
      </w:r>
      <w:r w:rsidR="0068786E" w:rsidRPr="00DA5B3F">
        <w:rPr>
          <w:rFonts w:ascii="宋体" w:eastAsia="宋体" w:hAnsi="宋体" w:cs="Times New Roman" w:hint="eastAsia"/>
          <w:b/>
          <w:kern w:val="0"/>
          <w:szCs w:val="21"/>
        </w:rPr>
        <w:t>。</w:t>
      </w:r>
      <w:r w:rsidR="0068786E" w:rsidRPr="00DA5B3F">
        <w:rPr>
          <w:rFonts w:ascii="宋体" w:eastAsia="宋体" w:hAnsi="宋体" w:cs="Times New Roman"/>
          <w:b/>
          <w:kern w:val="0"/>
          <w:szCs w:val="21"/>
        </w:rPr>
        <w:t>必须为投标人的自雇员工，须提供上述人员投标截止日之前6个月内任意一个月（2026年</w:t>
      </w:r>
      <w:r w:rsidR="0068786E" w:rsidRPr="00DA5B3F">
        <w:rPr>
          <w:rFonts w:ascii="宋体" w:eastAsia="宋体" w:hAnsi="宋体" w:cs="Times New Roman" w:hint="eastAsia"/>
          <w:b/>
          <w:kern w:val="0"/>
          <w:szCs w:val="21"/>
        </w:rPr>
        <w:t>4</w:t>
      </w:r>
      <w:r w:rsidR="0068786E" w:rsidRPr="00DA5B3F">
        <w:rPr>
          <w:rFonts w:ascii="宋体" w:eastAsia="宋体" w:hAnsi="宋体" w:cs="Times New Roman"/>
          <w:b/>
          <w:kern w:val="0"/>
          <w:szCs w:val="21"/>
        </w:rPr>
        <w:t>月至2026年</w:t>
      </w:r>
      <w:r w:rsidR="0068786E" w:rsidRPr="00DA5B3F">
        <w:rPr>
          <w:rFonts w:ascii="宋体" w:eastAsia="宋体" w:hAnsi="宋体" w:cs="Times New Roman" w:hint="eastAsia"/>
          <w:b/>
          <w:kern w:val="0"/>
          <w:szCs w:val="21"/>
        </w:rPr>
        <w:t>9</w:t>
      </w:r>
      <w:r w:rsidR="0068786E" w:rsidRPr="00DA5B3F">
        <w:rPr>
          <w:rFonts w:ascii="宋体" w:eastAsia="宋体" w:hAnsi="宋体" w:cs="Times New Roman"/>
          <w:b/>
          <w:kern w:val="0"/>
          <w:szCs w:val="21"/>
        </w:rPr>
        <w:t>月）的代缴个税税单或参加社会保险的《投保单》或《社会保险参保人员证明》以及相关人员的资质证书。</w:t>
      </w:r>
      <w:r w:rsidRPr="00DA5B3F">
        <w:rPr>
          <w:rFonts w:ascii="宋体" w:eastAsia="宋体" w:hAnsi="宋体" w:cs="Times New Roman"/>
          <w:b/>
          <w:kern w:val="0"/>
          <w:szCs w:val="21"/>
        </w:rPr>
        <w:t>）</w:t>
      </w:r>
    </w:p>
    <w:p w14:paraId="71CA7811" w14:textId="77777777" w:rsidR="00BB5331" w:rsidRPr="00DA5B3F" w:rsidRDefault="00000000">
      <w:pPr>
        <w:snapToGrid w:val="0"/>
        <w:spacing w:line="360" w:lineRule="auto"/>
        <w:jc w:val="center"/>
        <w:textAlignment w:val="baseline"/>
        <w:rPr>
          <w:rFonts w:ascii="宋体" w:eastAsia="宋体" w:hAnsi="宋体" w:cs="Times New Roman" w:hint="eastAsia"/>
          <w:b/>
          <w:bCs/>
          <w:szCs w:val="21"/>
        </w:rPr>
      </w:pPr>
      <w:r w:rsidRPr="00DA5B3F">
        <w:rPr>
          <w:rFonts w:ascii="宋体" w:eastAsia="宋体" w:hAnsi="宋体" w:cs="Times New Roman" w:hint="eastAsia"/>
          <w:b/>
          <w:bCs/>
          <w:szCs w:val="21"/>
        </w:rPr>
        <w:t xml:space="preserve"> </w:t>
      </w:r>
    </w:p>
    <w:p w14:paraId="7F6D1EFB" w14:textId="77777777" w:rsidR="00BB5331" w:rsidRPr="00DA5B3F" w:rsidRDefault="00000000">
      <w:pPr>
        <w:snapToGrid w:val="0"/>
        <w:spacing w:line="360" w:lineRule="auto"/>
        <w:jc w:val="center"/>
        <w:textAlignment w:val="baseline"/>
        <w:rPr>
          <w:rFonts w:ascii="宋体" w:eastAsia="宋体" w:hAnsi="宋体" w:cs="Times New Roman" w:hint="eastAsia"/>
          <w:b/>
          <w:bCs/>
          <w:szCs w:val="21"/>
        </w:rPr>
      </w:pPr>
      <w:r w:rsidRPr="00DA5B3F">
        <w:rPr>
          <w:rFonts w:ascii="宋体" w:eastAsia="宋体" w:hAnsi="宋体" w:cs="Times New Roman" w:hint="eastAsia"/>
          <w:b/>
          <w:bCs/>
          <w:szCs w:val="21"/>
        </w:rPr>
        <w:t>拟派项目</w:t>
      </w:r>
      <w:r w:rsidRPr="00DA5B3F">
        <w:rPr>
          <w:rFonts w:ascii="宋体" w:eastAsia="宋体" w:hAnsi="宋体" w:cs="Times New Roman"/>
          <w:b/>
          <w:bCs/>
          <w:szCs w:val="21"/>
        </w:rPr>
        <w:t>现场人员</w:t>
      </w:r>
      <w:r w:rsidRPr="00DA5B3F">
        <w:rPr>
          <w:rFonts w:ascii="宋体" w:eastAsia="宋体" w:hAnsi="宋体" w:cs="Times New Roman" w:hint="eastAsia"/>
          <w:b/>
          <w:bCs/>
          <w:szCs w:val="21"/>
        </w:rPr>
        <w:t>简历表</w:t>
      </w:r>
    </w:p>
    <w:p w14:paraId="6EE14F7D"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1"/>
        <w:gridCol w:w="62"/>
        <w:gridCol w:w="1269"/>
        <w:gridCol w:w="1655"/>
        <w:gridCol w:w="1318"/>
        <w:gridCol w:w="1188"/>
        <w:gridCol w:w="2359"/>
      </w:tblGrid>
      <w:tr w:rsidR="00BB5331" w:rsidRPr="00DA5B3F" w14:paraId="41F3A5AF" w14:textId="77777777">
        <w:trPr>
          <w:trHeight w:val="510"/>
          <w:jc w:val="center"/>
        </w:trPr>
        <w:tc>
          <w:tcPr>
            <w:tcW w:w="1312" w:type="dxa"/>
            <w:tcBorders>
              <w:top w:val="single" w:sz="4" w:space="0" w:color="auto"/>
              <w:left w:val="single" w:sz="4" w:space="0" w:color="auto"/>
              <w:bottom w:val="single" w:sz="4" w:space="0" w:color="auto"/>
              <w:right w:val="single" w:sz="4" w:space="0" w:color="auto"/>
            </w:tcBorders>
            <w:vAlign w:val="center"/>
          </w:tcPr>
          <w:p w14:paraId="54B36EE9" w14:textId="77777777" w:rsidR="00BB5331" w:rsidRPr="00DA5B3F" w:rsidRDefault="00000000">
            <w:pPr>
              <w:widowControl/>
              <w:jc w:val="left"/>
              <w:rPr>
                <w:rFonts w:ascii="宋体" w:eastAsia="宋体" w:hAnsi="宋体" w:cs="Times New Roman" w:hint="eastAsia"/>
                <w:bCs/>
                <w:kern w:val="0"/>
                <w:szCs w:val="21"/>
              </w:rPr>
            </w:pPr>
            <w:r w:rsidRPr="00DA5B3F">
              <w:rPr>
                <w:rFonts w:ascii="宋体" w:eastAsia="宋体" w:hAnsi="宋体" w:cs="Times New Roman" w:hint="eastAsia"/>
                <w:bCs/>
                <w:kern w:val="0"/>
                <w:szCs w:val="21"/>
              </w:rPr>
              <w:t>姓名</w:t>
            </w:r>
          </w:p>
        </w:tc>
        <w:tc>
          <w:tcPr>
            <w:tcW w:w="1432" w:type="dxa"/>
            <w:gridSpan w:val="2"/>
            <w:tcBorders>
              <w:top w:val="single" w:sz="4" w:space="0" w:color="auto"/>
              <w:left w:val="nil"/>
              <w:bottom w:val="single" w:sz="4" w:space="0" w:color="auto"/>
              <w:right w:val="single" w:sz="4" w:space="0" w:color="auto"/>
            </w:tcBorders>
            <w:vAlign w:val="center"/>
          </w:tcPr>
          <w:p w14:paraId="02B2CE45" w14:textId="77777777" w:rsidR="00BB5331" w:rsidRPr="00DA5B3F" w:rsidRDefault="00BB5331">
            <w:pPr>
              <w:widowControl/>
              <w:jc w:val="left"/>
              <w:rPr>
                <w:rFonts w:ascii="宋体" w:eastAsia="宋体" w:hAnsi="宋体" w:cs="Times New Roman" w:hint="eastAsia"/>
                <w:bCs/>
                <w:kern w:val="0"/>
                <w:szCs w:val="21"/>
              </w:rPr>
            </w:pPr>
          </w:p>
        </w:tc>
        <w:tc>
          <w:tcPr>
            <w:tcW w:w="1787" w:type="dxa"/>
            <w:tcBorders>
              <w:top w:val="single" w:sz="4" w:space="0" w:color="auto"/>
              <w:left w:val="nil"/>
              <w:bottom w:val="single" w:sz="4" w:space="0" w:color="auto"/>
              <w:right w:val="single" w:sz="4" w:space="0" w:color="auto"/>
            </w:tcBorders>
            <w:vAlign w:val="center"/>
          </w:tcPr>
          <w:p w14:paraId="209FD694" w14:textId="77777777" w:rsidR="00BB5331" w:rsidRPr="00DA5B3F" w:rsidRDefault="00000000">
            <w:pPr>
              <w:widowControl/>
              <w:jc w:val="left"/>
              <w:rPr>
                <w:rFonts w:ascii="宋体" w:eastAsia="宋体" w:hAnsi="宋体" w:cs="Times New Roman" w:hint="eastAsia"/>
                <w:bCs/>
                <w:kern w:val="0"/>
                <w:szCs w:val="21"/>
              </w:rPr>
            </w:pPr>
            <w:r w:rsidRPr="00DA5B3F">
              <w:rPr>
                <w:rFonts w:ascii="宋体" w:eastAsia="宋体" w:hAnsi="宋体" w:cs="Times New Roman" w:hint="eastAsia"/>
                <w:bCs/>
                <w:kern w:val="0"/>
                <w:szCs w:val="21"/>
              </w:rPr>
              <w:t>性别</w:t>
            </w:r>
          </w:p>
        </w:tc>
        <w:tc>
          <w:tcPr>
            <w:tcW w:w="1418" w:type="dxa"/>
            <w:tcBorders>
              <w:top w:val="single" w:sz="4" w:space="0" w:color="auto"/>
              <w:left w:val="nil"/>
              <w:bottom w:val="single" w:sz="4" w:space="0" w:color="auto"/>
              <w:right w:val="single" w:sz="4" w:space="0" w:color="auto"/>
            </w:tcBorders>
            <w:vAlign w:val="center"/>
          </w:tcPr>
          <w:p w14:paraId="2EF7B75F" w14:textId="77777777" w:rsidR="00BB5331" w:rsidRPr="00DA5B3F" w:rsidRDefault="00BB5331">
            <w:pPr>
              <w:widowControl/>
              <w:jc w:val="left"/>
              <w:rPr>
                <w:rFonts w:ascii="宋体" w:eastAsia="宋体" w:hAnsi="宋体" w:cs="Times New Roman" w:hint="eastAsia"/>
                <w:bCs/>
                <w:kern w:val="0"/>
                <w:szCs w:val="21"/>
              </w:rPr>
            </w:pPr>
          </w:p>
        </w:tc>
        <w:tc>
          <w:tcPr>
            <w:tcW w:w="1276" w:type="dxa"/>
            <w:tcBorders>
              <w:top w:val="single" w:sz="4" w:space="0" w:color="auto"/>
              <w:left w:val="nil"/>
              <w:bottom w:val="single" w:sz="4" w:space="0" w:color="auto"/>
              <w:right w:val="single" w:sz="4" w:space="0" w:color="auto"/>
            </w:tcBorders>
            <w:vAlign w:val="center"/>
          </w:tcPr>
          <w:p w14:paraId="70428C8D" w14:textId="77777777" w:rsidR="00BB5331" w:rsidRPr="00DA5B3F" w:rsidRDefault="00000000">
            <w:pPr>
              <w:widowControl/>
              <w:jc w:val="left"/>
              <w:rPr>
                <w:rFonts w:ascii="宋体" w:eastAsia="宋体" w:hAnsi="宋体" w:cs="Times New Roman" w:hint="eastAsia"/>
                <w:bCs/>
                <w:kern w:val="0"/>
                <w:szCs w:val="21"/>
              </w:rPr>
            </w:pPr>
            <w:r w:rsidRPr="00DA5B3F">
              <w:rPr>
                <w:rFonts w:ascii="宋体" w:eastAsia="宋体" w:hAnsi="宋体" w:cs="Times New Roman" w:hint="eastAsia"/>
                <w:bCs/>
                <w:kern w:val="0"/>
                <w:szCs w:val="21"/>
              </w:rPr>
              <w:t>年龄</w:t>
            </w:r>
          </w:p>
        </w:tc>
        <w:tc>
          <w:tcPr>
            <w:tcW w:w="2556" w:type="dxa"/>
            <w:tcBorders>
              <w:top w:val="single" w:sz="4" w:space="0" w:color="auto"/>
              <w:left w:val="nil"/>
              <w:bottom w:val="single" w:sz="4" w:space="0" w:color="auto"/>
              <w:right w:val="single" w:sz="4" w:space="0" w:color="auto"/>
            </w:tcBorders>
            <w:vAlign w:val="center"/>
          </w:tcPr>
          <w:p w14:paraId="441703A5" w14:textId="77777777" w:rsidR="00BB5331" w:rsidRPr="00DA5B3F" w:rsidRDefault="00BB5331">
            <w:pPr>
              <w:widowControl/>
              <w:jc w:val="left"/>
              <w:rPr>
                <w:rFonts w:ascii="宋体" w:eastAsia="宋体" w:hAnsi="宋体" w:cs="Times New Roman" w:hint="eastAsia"/>
                <w:bCs/>
                <w:kern w:val="0"/>
                <w:szCs w:val="21"/>
              </w:rPr>
            </w:pPr>
          </w:p>
        </w:tc>
      </w:tr>
      <w:tr w:rsidR="00BB5331" w:rsidRPr="00DA5B3F" w14:paraId="7076F91D" w14:textId="77777777">
        <w:trPr>
          <w:trHeight w:val="510"/>
          <w:jc w:val="center"/>
        </w:trPr>
        <w:tc>
          <w:tcPr>
            <w:tcW w:w="1312" w:type="dxa"/>
            <w:tcBorders>
              <w:top w:val="single" w:sz="4" w:space="0" w:color="auto"/>
              <w:left w:val="single" w:sz="4" w:space="0" w:color="auto"/>
              <w:bottom w:val="single" w:sz="4" w:space="0" w:color="auto"/>
              <w:right w:val="single" w:sz="4" w:space="0" w:color="auto"/>
            </w:tcBorders>
            <w:vAlign w:val="center"/>
          </w:tcPr>
          <w:p w14:paraId="3B28151F" w14:textId="77777777" w:rsidR="00BB5331" w:rsidRPr="00DA5B3F" w:rsidRDefault="00000000">
            <w:pPr>
              <w:widowControl/>
              <w:jc w:val="left"/>
              <w:rPr>
                <w:rFonts w:ascii="宋体" w:eastAsia="宋体" w:hAnsi="宋体" w:cs="Times New Roman" w:hint="eastAsia"/>
                <w:bCs/>
                <w:kern w:val="0"/>
                <w:szCs w:val="21"/>
              </w:rPr>
            </w:pPr>
            <w:r w:rsidRPr="00DA5B3F">
              <w:rPr>
                <w:rFonts w:ascii="宋体" w:eastAsia="宋体" w:hAnsi="宋体" w:cs="Times New Roman" w:hint="eastAsia"/>
                <w:bCs/>
                <w:kern w:val="0"/>
                <w:szCs w:val="21"/>
              </w:rPr>
              <w:t>学历</w:t>
            </w:r>
          </w:p>
        </w:tc>
        <w:tc>
          <w:tcPr>
            <w:tcW w:w="1432" w:type="dxa"/>
            <w:gridSpan w:val="2"/>
            <w:tcBorders>
              <w:top w:val="single" w:sz="4" w:space="0" w:color="auto"/>
              <w:left w:val="nil"/>
              <w:bottom w:val="single" w:sz="4" w:space="0" w:color="auto"/>
              <w:right w:val="single" w:sz="4" w:space="0" w:color="auto"/>
            </w:tcBorders>
            <w:vAlign w:val="center"/>
          </w:tcPr>
          <w:p w14:paraId="0BBF2B58" w14:textId="77777777" w:rsidR="00BB5331" w:rsidRPr="00DA5B3F" w:rsidRDefault="00BB5331">
            <w:pPr>
              <w:widowControl/>
              <w:jc w:val="left"/>
              <w:rPr>
                <w:rFonts w:ascii="宋体" w:eastAsia="宋体" w:hAnsi="宋体" w:cs="Times New Roman" w:hint="eastAsia"/>
                <w:bCs/>
                <w:kern w:val="0"/>
                <w:szCs w:val="21"/>
              </w:rPr>
            </w:pPr>
          </w:p>
        </w:tc>
        <w:tc>
          <w:tcPr>
            <w:tcW w:w="1787" w:type="dxa"/>
            <w:tcBorders>
              <w:top w:val="single" w:sz="4" w:space="0" w:color="auto"/>
              <w:left w:val="nil"/>
              <w:bottom w:val="single" w:sz="4" w:space="0" w:color="auto"/>
              <w:right w:val="single" w:sz="4" w:space="0" w:color="auto"/>
            </w:tcBorders>
            <w:vAlign w:val="center"/>
          </w:tcPr>
          <w:p w14:paraId="3FEE83B8" w14:textId="77777777" w:rsidR="00BB5331" w:rsidRPr="00DA5B3F" w:rsidRDefault="00000000">
            <w:pPr>
              <w:widowControl/>
              <w:jc w:val="left"/>
              <w:rPr>
                <w:rFonts w:ascii="宋体" w:eastAsia="宋体" w:hAnsi="宋体" w:cs="Times New Roman" w:hint="eastAsia"/>
                <w:bCs/>
                <w:kern w:val="0"/>
                <w:szCs w:val="21"/>
              </w:rPr>
            </w:pPr>
            <w:r w:rsidRPr="00DA5B3F">
              <w:rPr>
                <w:rFonts w:ascii="宋体" w:eastAsia="宋体" w:hAnsi="宋体" w:cs="Times New Roman" w:hint="eastAsia"/>
                <w:bCs/>
                <w:kern w:val="0"/>
                <w:szCs w:val="21"/>
              </w:rPr>
              <w:t>职务</w:t>
            </w:r>
          </w:p>
        </w:tc>
        <w:tc>
          <w:tcPr>
            <w:tcW w:w="1418" w:type="dxa"/>
            <w:tcBorders>
              <w:top w:val="single" w:sz="4" w:space="0" w:color="auto"/>
              <w:left w:val="nil"/>
              <w:bottom w:val="single" w:sz="4" w:space="0" w:color="auto"/>
              <w:right w:val="single" w:sz="4" w:space="0" w:color="auto"/>
            </w:tcBorders>
            <w:vAlign w:val="center"/>
          </w:tcPr>
          <w:p w14:paraId="3C3FFEE3" w14:textId="77777777" w:rsidR="00BB5331" w:rsidRPr="00DA5B3F" w:rsidRDefault="00BB5331">
            <w:pPr>
              <w:widowControl/>
              <w:jc w:val="left"/>
              <w:rPr>
                <w:rFonts w:ascii="宋体" w:eastAsia="宋体" w:hAnsi="宋体" w:cs="Times New Roman" w:hint="eastAsia"/>
                <w:bCs/>
                <w:kern w:val="0"/>
                <w:szCs w:val="21"/>
              </w:rPr>
            </w:pPr>
          </w:p>
        </w:tc>
        <w:tc>
          <w:tcPr>
            <w:tcW w:w="1276" w:type="dxa"/>
            <w:tcBorders>
              <w:top w:val="single" w:sz="4" w:space="0" w:color="auto"/>
              <w:left w:val="nil"/>
              <w:bottom w:val="single" w:sz="4" w:space="0" w:color="auto"/>
              <w:right w:val="single" w:sz="4" w:space="0" w:color="auto"/>
            </w:tcBorders>
            <w:vAlign w:val="center"/>
          </w:tcPr>
          <w:p w14:paraId="7E222A85" w14:textId="77777777" w:rsidR="00BB5331" w:rsidRPr="00DA5B3F" w:rsidRDefault="00000000">
            <w:pPr>
              <w:widowControl/>
              <w:jc w:val="left"/>
              <w:rPr>
                <w:rFonts w:ascii="宋体" w:eastAsia="宋体" w:hAnsi="宋体" w:cs="Times New Roman" w:hint="eastAsia"/>
                <w:bCs/>
                <w:kern w:val="0"/>
                <w:szCs w:val="21"/>
              </w:rPr>
            </w:pPr>
            <w:r w:rsidRPr="00DA5B3F">
              <w:rPr>
                <w:rFonts w:ascii="宋体" w:eastAsia="宋体" w:hAnsi="宋体" w:cs="Times New Roman" w:hint="eastAsia"/>
                <w:bCs/>
                <w:kern w:val="0"/>
                <w:szCs w:val="21"/>
              </w:rPr>
              <w:t>证书</w:t>
            </w:r>
          </w:p>
        </w:tc>
        <w:tc>
          <w:tcPr>
            <w:tcW w:w="2556" w:type="dxa"/>
            <w:tcBorders>
              <w:top w:val="single" w:sz="4" w:space="0" w:color="auto"/>
              <w:left w:val="nil"/>
              <w:bottom w:val="single" w:sz="4" w:space="0" w:color="auto"/>
              <w:right w:val="single" w:sz="4" w:space="0" w:color="auto"/>
            </w:tcBorders>
            <w:vAlign w:val="center"/>
          </w:tcPr>
          <w:p w14:paraId="7FC62B45" w14:textId="77777777" w:rsidR="00BB5331" w:rsidRPr="00DA5B3F" w:rsidRDefault="00BB5331">
            <w:pPr>
              <w:widowControl/>
              <w:jc w:val="left"/>
              <w:rPr>
                <w:rFonts w:ascii="宋体" w:eastAsia="宋体" w:hAnsi="宋体" w:cs="Times New Roman" w:hint="eastAsia"/>
                <w:bCs/>
                <w:kern w:val="0"/>
                <w:szCs w:val="21"/>
              </w:rPr>
            </w:pPr>
          </w:p>
        </w:tc>
      </w:tr>
      <w:tr w:rsidR="00BB5331" w:rsidRPr="00DA5B3F" w14:paraId="0959B4E7" w14:textId="77777777">
        <w:trPr>
          <w:trHeight w:val="510"/>
          <w:jc w:val="center"/>
        </w:trPr>
        <w:tc>
          <w:tcPr>
            <w:tcW w:w="2744" w:type="dxa"/>
            <w:gridSpan w:val="3"/>
            <w:tcBorders>
              <w:top w:val="single" w:sz="4" w:space="0" w:color="auto"/>
              <w:left w:val="single" w:sz="4" w:space="0" w:color="auto"/>
              <w:bottom w:val="single" w:sz="4" w:space="0" w:color="auto"/>
              <w:right w:val="single" w:sz="4" w:space="0" w:color="auto"/>
            </w:tcBorders>
            <w:vAlign w:val="center"/>
          </w:tcPr>
          <w:p w14:paraId="1F3FC1E7" w14:textId="77777777" w:rsidR="00BB5331" w:rsidRPr="00DA5B3F" w:rsidRDefault="00000000">
            <w:pPr>
              <w:widowControl/>
              <w:jc w:val="left"/>
              <w:rPr>
                <w:rFonts w:ascii="宋体" w:eastAsia="宋体" w:hAnsi="宋体" w:cs="Times New Roman" w:hint="eastAsia"/>
                <w:bCs/>
                <w:kern w:val="0"/>
                <w:szCs w:val="21"/>
              </w:rPr>
            </w:pPr>
            <w:r w:rsidRPr="00DA5B3F">
              <w:rPr>
                <w:rFonts w:ascii="宋体" w:eastAsia="宋体" w:hAnsi="宋体" w:cs="Times New Roman" w:hint="eastAsia"/>
                <w:bCs/>
                <w:kern w:val="0"/>
                <w:szCs w:val="21"/>
              </w:rPr>
              <w:t>参加工作时间</w:t>
            </w:r>
          </w:p>
        </w:tc>
        <w:tc>
          <w:tcPr>
            <w:tcW w:w="1787" w:type="dxa"/>
            <w:tcBorders>
              <w:top w:val="single" w:sz="4" w:space="0" w:color="auto"/>
              <w:left w:val="nil"/>
              <w:bottom w:val="single" w:sz="4" w:space="0" w:color="auto"/>
              <w:right w:val="single" w:sz="4" w:space="0" w:color="auto"/>
            </w:tcBorders>
            <w:vAlign w:val="center"/>
          </w:tcPr>
          <w:p w14:paraId="6BFE71D7" w14:textId="77777777" w:rsidR="00BB5331" w:rsidRPr="00DA5B3F" w:rsidRDefault="00000000">
            <w:pPr>
              <w:widowControl/>
              <w:jc w:val="left"/>
              <w:rPr>
                <w:rFonts w:ascii="宋体" w:eastAsia="宋体" w:hAnsi="宋体" w:cs="Times New Roman" w:hint="eastAsia"/>
                <w:bCs/>
                <w:kern w:val="0"/>
                <w:szCs w:val="21"/>
              </w:rPr>
            </w:pPr>
            <w:r w:rsidRPr="00DA5B3F">
              <w:rPr>
                <w:rFonts w:ascii="宋体" w:eastAsia="宋体" w:hAnsi="宋体" w:cs="Times New Roman" w:hint="eastAsia"/>
                <w:bCs/>
                <w:kern w:val="0"/>
                <w:szCs w:val="21"/>
              </w:rPr>
              <w:t xml:space="preserve">  </w:t>
            </w:r>
          </w:p>
        </w:tc>
        <w:tc>
          <w:tcPr>
            <w:tcW w:w="2694" w:type="dxa"/>
            <w:gridSpan w:val="2"/>
            <w:tcBorders>
              <w:top w:val="single" w:sz="4" w:space="0" w:color="auto"/>
              <w:left w:val="nil"/>
              <w:bottom w:val="single" w:sz="4" w:space="0" w:color="auto"/>
              <w:right w:val="single" w:sz="4" w:space="0" w:color="auto"/>
            </w:tcBorders>
            <w:vAlign w:val="center"/>
          </w:tcPr>
          <w:p w14:paraId="1B62246B" w14:textId="77777777" w:rsidR="00BB5331" w:rsidRPr="00DA5B3F" w:rsidRDefault="00000000">
            <w:pPr>
              <w:widowControl/>
              <w:jc w:val="left"/>
              <w:rPr>
                <w:rFonts w:ascii="宋体" w:eastAsia="宋体" w:hAnsi="宋体" w:cs="Times New Roman" w:hint="eastAsia"/>
                <w:bCs/>
                <w:kern w:val="0"/>
                <w:szCs w:val="21"/>
              </w:rPr>
            </w:pPr>
            <w:r w:rsidRPr="00DA5B3F">
              <w:rPr>
                <w:rFonts w:ascii="宋体" w:eastAsia="宋体" w:hAnsi="宋体" w:cs="Times New Roman" w:hint="eastAsia"/>
                <w:bCs/>
                <w:kern w:val="0"/>
                <w:szCs w:val="21"/>
              </w:rPr>
              <w:t>担任项目负责人/从事该工作年限</w:t>
            </w:r>
          </w:p>
        </w:tc>
        <w:tc>
          <w:tcPr>
            <w:tcW w:w="2556" w:type="dxa"/>
            <w:tcBorders>
              <w:top w:val="single" w:sz="4" w:space="0" w:color="auto"/>
              <w:left w:val="nil"/>
              <w:bottom w:val="single" w:sz="4" w:space="0" w:color="auto"/>
              <w:right w:val="single" w:sz="4" w:space="0" w:color="auto"/>
            </w:tcBorders>
            <w:vAlign w:val="center"/>
          </w:tcPr>
          <w:p w14:paraId="1F1BD226" w14:textId="77777777" w:rsidR="00BB5331" w:rsidRPr="00DA5B3F" w:rsidRDefault="00BB5331">
            <w:pPr>
              <w:widowControl/>
              <w:jc w:val="left"/>
              <w:rPr>
                <w:rFonts w:ascii="宋体" w:eastAsia="宋体" w:hAnsi="宋体" w:cs="Times New Roman" w:hint="eastAsia"/>
                <w:bCs/>
                <w:kern w:val="0"/>
                <w:szCs w:val="21"/>
              </w:rPr>
            </w:pPr>
          </w:p>
        </w:tc>
      </w:tr>
      <w:tr w:rsidR="00BB5331" w:rsidRPr="00DA5B3F" w14:paraId="61005A34" w14:textId="77777777">
        <w:trPr>
          <w:trHeight w:val="510"/>
          <w:jc w:val="center"/>
        </w:trPr>
        <w:tc>
          <w:tcPr>
            <w:tcW w:w="9781" w:type="dxa"/>
            <w:gridSpan w:val="7"/>
            <w:tcBorders>
              <w:top w:val="single" w:sz="4" w:space="0" w:color="auto"/>
              <w:left w:val="single" w:sz="4" w:space="0" w:color="auto"/>
              <w:bottom w:val="single" w:sz="4" w:space="0" w:color="auto"/>
              <w:right w:val="single" w:sz="4" w:space="0" w:color="auto"/>
            </w:tcBorders>
            <w:vAlign w:val="center"/>
          </w:tcPr>
          <w:p w14:paraId="517DC521" w14:textId="77777777" w:rsidR="00BB5331" w:rsidRPr="00DA5B3F" w:rsidRDefault="00000000">
            <w:pPr>
              <w:widowControl/>
              <w:jc w:val="left"/>
              <w:rPr>
                <w:rFonts w:ascii="宋体" w:eastAsia="宋体" w:hAnsi="宋体" w:cs="Times New Roman" w:hint="eastAsia"/>
                <w:bCs/>
                <w:kern w:val="0"/>
                <w:szCs w:val="21"/>
              </w:rPr>
            </w:pPr>
            <w:r w:rsidRPr="00DA5B3F">
              <w:rPr>
                <w:rFonts w:ascii="宋体" w:eastAsia="宋体" w:hAnsi="宋体" w:cs="Times New Roman" w:hint="eastAsia"/>
                <w:bCs/>
                <w:kern w:val="0"/>
                <w:szCs w:val="21"/>
              </w:rPr>
              <w:t>曾经服务项目情况</w:t>
            </w:r>
          </w:p>
        </w:tc>
      </w:tr>
      <w:tr w:rsidR="00BB5331" w:rsidRPr="00DA5B3F" w14:paraId="46962A8C" w14:textId="77777777">
        <w:trPr>
          <w:trHeight w:val="670"/>
          <w:jc w:val="center"/>
        </w:trPr>
        <w:tc>
          <w:tcPr>
            <w:tcW w:w="1379" w:type="dxa"/>
            <w:gridSpan w:val="2"/>
            <w:tcBorders>
              <w:top w:val="single" w:sz="4" w:space="0" w:color="auto"/>
              <w:left w:val="single" w:sz="4" w:space="0" w:color="auto"/>
              <w:bottom w:val="single" w:sz="4" w:space="0" w:color="auto"/>
              <w:right w:val="single" w:sz="4" w:space="0" w:color="auto"/>
            </w:tcBorders>
            <w:vAlign w:val="center"/>
          </w:tcPr>
          <w:p w14:paraId="65916736" w14:textId="77777777" w:rsidR="00BB5331" w:rsidRPr="00DA5B3F" w:rsidRDefault="00000000">
            <w:pPr>
              <w:widowControl/>
              <w:jc w:val="center"/>
              <w:rPr>
                <w:rFonts w:ascii="宋体" w:eastAsia="宋体" w:hAnsi="宋体" w:cs="Times New Roman" w:hint="eastAsia"/>
                <w:bCs/>
                <w:kern w:val="0"/>
                <w:szCs w:val="21"/>
              </w:rPr>
            </w:pPr>
            <w:r w:rsidRPr="00DA5B3F">
              <w:rPr>
                <w:rFonts w:ascii="宋体" w:eastAsia="宋体" w:hAnsi="宋体" w:cs="Times New Roman" w:hint="eastAsia"/>
                <w:bCs/>
                <w:kern w:val="0"/>
                <w:szCs w:val="21"/>
              </w:rPr>
              <w:t>甲方单位</w:t>
            </w:r>
          </w:p>
        </w:tc>
        <w:tc>
          <w:tcPr>
            <w:tcW w:w="1365" w:type="dxa"/>
            <w:tcBorders>
              <w:top w:val="single" w:sz="4" w:space="0" w:color="auto"/>
              <w:left w:val="nil"/>
              <w:bottom w:val="single" w:sz="4" w:space="0" w:color="auto"/>
              <w:right w:val="single" w:sz="4" w:space="0" w:color="auto"/>
            </w:tcBorders>
            <w:vAlign w:val="center"/>
          </w:tcPr>
          <w:p w14:paraId="16317928" w14:textId="77777777" w:rsidR="00BB5331" w:rsidRPr="00DA5B3F" w:rsidRDefault="00000000">
            <w:pPr>
              <w:widowControl/>
              <w:jc w:val="center"/>
              <w:rPr>
                <w:rFonts w:ascii="宋体" w:eastAsia="宋体" w:hAnsi="宋体" w:cs="Times New Roman" w:hint="eastAsia"/>
                <w:bCs/>
                <w:kern w:val="0"/>
                <w:szCs w:val="21"/>
              </w:rPr>
            </w:pPr>
            <w:r w:rsidRPr="00DA5B3F">
              <w:rPr>
                <w:rFonts w:ascii="宋体" w:eastAsia="宋体" w:hAnsi="宋体" w:cs="Times New Roman" w:hint="eastAsia"/>
                <w:bCs/>
                <w:kern w:val="0"/>
                <w:szCs w:val="21"/>
              </w:rPr>
              <w:t>项目名称</w:t>
            </w:r>
          </w:p>
        </w:tc>
        <w:tc>
          <w:tcPr>
            <w:tcW w:w="1787" w:type="dxa"/>
            <w:tcBorders>
              <w:top w:val="single" w:sz="4" w:space="0" w:color="auto"/>
              <w:left w:val="nil"/>
              <w:bottom w:val="single" w:sz="4" w:space="0" w:color="auto"/>
              <w:right w:val="single" w:sz="4" w:space="0" w:color="auto"/>
            </w:tcBorders>
            <w:vAlign w:val="center"/>
          </w:tcPr>
          <w:p w14:paraId="0301B4A6" w14:textId="77777777" w:rsidR="00BB5331" w:rsidRPr="00DA5B3F" w:rsidRDefault="00000000">
            <w:pPr>
              <w:widowControl/>
              <w:jc w:val="center"/>
              <w:rPr>
                <w:rFonts w:ascii="宋体" w:eastAsia="宋体" w:hAnsi="宋体" w:cs="Times New Roman" w:hint="eastAsia"/>
                <w:bCs/>
                <w:kern w:val="0"/>
                <w:szCs w:val="21"/>
              </w:rPr>
            </w:pPr>
            <w:r w:rsidRPr="00DA5B3F">
              <w:rPr>
                <w:rFonts w:ascii="宋体" w:eastAsia="宋体" w:hAnsi="宋体" w:cs="Times New Roman" w:hint="eastAsia"/>
                <w:bCs/>
                <w:kern w:val="0"/>
                <w:szCs w:val="21"/>
              </w:rPr>
              <w:t>规模（活动费用）</w:t>
            </w:r>
          </w:p>
        </w:tc>
        <w:tc>
          <w:tcPr>
            <w:tcW w:w="2694" w:type="dxa"/>
            <w:gridSpan w:val="2"/>
            <w:tcBorders>
              <w:top w:val="single" w:sz="4" w:space="0" w:color="auto"/>
              <w:left w:val="nil"/>
              <w:bottom w:val="single" w:sz="4" w:space="0" w:color="auto"/>
              <w:right w:val="single" w:sz="4" w:space="0" w:color="auto"/>
            </w:tcBorders>
            <w:vAlign w:val="center"/>
          </w:tcPr>
          <w:p w14:paraId="737BF1DC" w14:textId="77777777" w:rsidR="00BB5331" w:rsidRPr="00DA5B3F" w:rsidRDefault="00000000">
            <w:pPr>
              <w:widowControl/>
              <w:jc w:val="center"/>
              <w:rPr>
                <w:rFonts w:ascii="宋体" w:eastAsia="宋体" w:hAnsi="宋体" w:cs="Times New Roman" w:hint="eastAsia"/>
                <w:bCs/>
                <w:kern w:val="0"/>
                <w:szCs w:val="21"/>
              </w:rPr>
            </w:pPr>
            <w:r w:rsidRPr="00DA5B3F">
              <w:rPr>
                <w:rFonts w:ascii="宋体" w:eastAsia="宋体" w:hAnsi="宋体" w:cs="Times New Roman" w:hint="eastAsia"/>
                <w:bCs/>
                <w:kern w:val="0"/>
                <w:szCs w:val="21"/>
              </w:rPr>
              <w:t>服务时间</w:t>
            </w:r>
          </w:p>
        </w:tc>
        <w:tc>
          <w:tcPr>
            <w:tcW w:w="2556" w:type="dxa"/>
            <w:tcBorders>
              <w:top w:val="single" w:sz="4" w:space="0" w:color="auto"/>
              <w:left w:val="nil"/>
              <w:bottom w:val="single" w:sz="4" w:space="0" w:color="auto"/>
              <w:right w:val="single" w:sz="4" w:space="0" w:color="auto"/>
            </w:tcBorders>
            <w:vAlign w:val="center"/>
          </w:tcPr>
          <w:p w14:paraId="74FA6F8B" w14:textId="77777777" w:rsidR="00BB5331" w:rsidRPr="00DA5B3F" w:rsidRDefault="00000000">
            <w:pPr>
              <w:widowControl/>
              <w:jc w:val="center"/>
              <w:rPr>
                <w:rFonts w:ascii="宋体" w:eastAsia="宋体" w:hAnsi="宋体" w:cs="Times New Roman" w:hint="eastAsia"/>
                <w:bCs/>
                <w:kern w:val="0"/>
                <w:szCs w:val="21"/>
              </w:rPr>
            </w:pPr>
            <w:r w:rsidRPr="00DA5B3F">
              <w:rPr>
                <w:rFonts w:ascii="宋体" w:eastAsia="宋体" w:hAnsi="宋体" w:cs="Times New Roman" w:hint="eastAsia"/>
                <w:bCs/>
                <w:kern w:val="0"/>
                <w:szCs w:val="21"/>
              </w:rPr>
              <w:t>服务内容</w:t>
            </w:r>
          </w:p>
        </w:tc>
      </w:tr>
      <w:tr w:rsidR="00BB5331" w:rsidRPr="00DA5B3F" w14:paraId="62382180" w14:textId="77777777">
        <w:trPr>
          <w:trHeight w:val="510"/>
          <w:jc w:val="center"/>
        </w:trPr>
        <w:tc>
          <w:tcPr>
            <w:tcW w:w="1379" w:type="dxa"/>
            <w:gridSpan w:val="2"/>
            <w:tcBorders>
              <w:top w:val="single" w:sz="4" w:space="0" w:color="auto"/>
              <w:left w:val="single" w:sz="4" w:space="0" w:color="auto"/>
              <w:bottom w:val="single" w:sz="4" w:space="0" w:color="auto"/>
              <w:right w:val="single" w:sz="4" w:space="0" w:color="auto"/>
            </w:tcBorders>
            <w:vAlign w:val="center"/>
          </w:tcPr>
          <w:p w14:paraId="09EB0ADD" w14:textId="77777777" w:rsidR="00BB5331" w:rsidRPr="00DA5B3F" w:rsidRDefault="00BB5331">
            <w:pPr>
              <w:widowControl/>
              <w:jc w:val="left"/>
              <w:rPr>
                <w:rFonts w:ascii="宋体" w:eastAsia="宋体" w:hAnsi="宋体" w:cs="Times New Roman" w:hint="eastAsia"/>
                <w:bCs/>
                <w:kern w:val="0"/>
                <w:szCs w:val="21"/>
              </w:rPr>
            </w:pPr>
          </w:p>
        </w:tc>
        <w:tc>
          <w:tcPr>
            <w:tcW w:w="1365" w:type="dxa"/>
            <w:tcBorders>
              <w:top w:val="single" w:sz="4" w:space="0" w:color="auto"/>
              <w:left w:val="nil"/>
              <w:bottom w:val="single" w:sz="4" w:space="0" w:color="auto"/>
              <w:right w:val="single" w:sz="4" w:space="0" w:color="auto"/>
            </w:tcBorders>
            <w:vAlign w:val="center"/>
          </w:tcPr>
          <w:p w14:paraId="190C7723" w14:textId="77777777" w:rsidR="00BB5331" w:rsidRPr="00DA5B3F" w:rsidRDefault="00BB5331">
            <w:pPr>
              <w:widowControl/>
              <w:jc w:val="left"/>
              <w:rPr>
                <w:rFonts w:ascii="宋体" w:eastAsia="宋体" w:hAnsi="宋体" w:cs="Times New Roman" w:hint="eastAsia"/>
                <w:bCs/>
                <w:kern w:val="0"/>
                <w:szCs w:val="21"/>
              </w:rPr>
            </w:pPr>
          </w:p>
        </w:tc>
        <w:tc>
          <w:tcPr>
            <w:tcW w:w="1787" w:type="dxa"/>
            <w:tcBorders>
              <w:top w:val="single" w:sz="4" w:space="0" w:color="auto"/>
              <w:left w:val="nil"/>
              <w:bottom w:val="single" w:sz="4" w:space="0" w:color="auto"/>
              <w:right w:val="single" w:sz="4" w:space="0" w:color="auto"/>
            </w:tcBorders>
            <w:vAlign w:val="center"/>
          </w:tcPr>
          <w:p w14:paraId="0E432BB2" w14:textId="77777777" w:rsidR="00BB5331" w:rsidRPr="00DA5B3F" w:rsidRDefault="00BB5331">
            <w:pPr>
              <w:widowControl/>
              <w:jc w:val="left"/>
              <w:rPr>
                <w:rFonts w:ascii="宋体" w:eastAsia="宋体" w:hAnsi="宋体" w:cs="Times New Roman" w:hint="eastAsia"/>
                <w:bCs/>
                <w:kern w:val="0"/>
                <w:szCs w:val="21"/>
              </w:rPr>
            </w:pPr>
          </w:p>
        </w:tc>
        <w:tc>
          <w:tcPr>
            <w:tcW w:w="2694" w:type="dxa"/>
            <w:gridSpan w:val="2"/>
            <w:tcBorders>
              <w:top w:val="single" w:sz="4" w:space="0" w:color="auto"/>
              <w:left w:val="nil"/>
              <w:bottom w:val="single" w:sz="4" w:space="0" w:color="auto"/>
              <w:right w:val="single" w:sz="4" w:space="0" w:color="auto"/>
            </w:tcBorders>
            <w:vAlign w:val="center"/>
          </w:tcPr>
          <w:p w14:paraId="41F0050F" w14:textId="77777777" w:rsidR="00BB5331" w:rsidRPr="00DA5B3F" w:rsidRDefault="00BB5331">
            <w:pPr>
              <w:widowControl/>
              <w:jc w:val="left"/>
              <w:rPr>
                <w:rFonts w:ascii="宋体" w:eastAsia="宋体" w:hAnsi="宋体" w:cs="Times New Roman" w:hint="eastAsia"/>
                <w:bCs/>
                <w:kern w:val="0"/>
                <w:szCs w:val="21"/>
              </w:rPr>
            </w:pPr>
          </w:p>
        </w:tc>
        <w:tc>
          <w:tcPr>
            <w:tcW w:w="2556" w:type="dxa"/>
            <w:tcBorders>
              <w:top w:val="single" w:sz="4" w:space="0" w:color="auto"/>
              <w:left w:val="nil"/>
              <w:bottom w:val="single" w:sz="4" w:space="0" w:color="auto"/>
              <w:right w:val="single" w:sz="4" w:space="0" w:color="auto"/>
            </w:tcBorders>
            <w:vAlign w:val="center"/>
          </w:tcPr>
          <w:p w14:paraId="2FFEEF89" w14:textId="77777777" w:rsidR="00BB5331" w:rsidRPr="00DA5B3F" w:rsidRDefault="00BB5331">
            <w:pPr>
              <w:widowControl/>
              <w:jc w:val="left"/>
              <w:rPr>
                <w:rFonts w:ascii="宋体" w:eastAsia="宋体" w:hAnsi="宋体" w:cs="Times New Roman" w:hint="eastAsia"/>
                <w:bCs/>
                <w:kern w:val="0"/>
                <w:szCs w:val="21"/>
              </w:rPr>
            </w:pPr>
          </w:p>
        </w:tc>
      </w:tr>
      <w:tr w:rsidR="00BB5331" w:rsidRPr="00DA5B3F" w14:paraId="796F8417" w14:textId="77777777">
        <w:trPr>
          <w:trHeight w:val="510"/>
          <w:jc w:val="center"/>
        </w:trPr>
        <w:tc>
          <w:tcPr>
            <w:tcW w:w="1379" w:type="dxa"/>
            <w:gridSpan w:val="2"/>
            <w:tcBorders>
              <w:top w:val="single" w:sz="4" w:space="0" w:color="auto"/>
              <w:left w:val="single" w:sz="4" w:space="0" w:color="auto"/>
              <w:bottom w:val="single" w:sz="4" w:space="0" w:color="auto"/>
              <w:right w:val="single" w:sz="4" w:space="0" w:color="auto"/>
            </w:tcBorders>
            <w:vAlign w:val="center"/>
          </w:tcPr>
          <w:p w14:paraId="1E6A1753" w14:textId="77777777" w:rsidR="00BB5331" w:rsidRPr="00DA5B3F" w:rsidRDefault="00BB5331">
            <w:pPr>
              <w:widowControl/>
              <w:jc w:val="left"/>
              <w:rPr>
                <w:rFonts w:ascii="宋体" w:eastAsia="宋体" w:hAnsi="宋体" w:cs="Times New Roman" w:hint="eastAsia"/>
                <w:bCs/>
                <w:kern w:val="0"/>
                <w:szCs w:val="21"/>
              </w:rPr>
            </w:pPr>
          </w:p>
        </w:tc>
        <w:tc>
          <w:tcPr>
            <w:tcW w:w="1365" w:type="dxa"/>
            <w:tcBorders>
              <w:top w:val="single" w:sz="4" w:space="0" w:color="auto"/>
              <w:left w:val="nil"/>
              <w:bottom w:val="single" w:sz="4" w:space="0" w:color="auto"/>
              <w:right w:val="single" w:sz="4" w:space="0" w:color="auto"/>
            </w:tcBorders>
            <w:vAlign w:val="center"/>
          </w:tcPr>
          <w:p w14:paraId="670D8D3D" w14:textId="77777777" w:rsidR="00BB5331" w:rsidRPr="00DA5B3F" w:rsidRDefault="00BB5331">
            <w:pPr>
              <w:widowControl/>
              <w:jc w:val="left"/>
              <w:rPr>
                <w:rFonts w:ascii="宋体" w:eastAsia="宋体" w:hAnsi="宋体" w:cs="Times New Roman" w:hint="eastAsia"/>
                <w:bCs/>
                <w:kern w:val="0"/>
                <w:szCs w:val="21"/>
              </w:rPr>
            </w:pPr>
          </w:p>
        </w:tc>
        <w:tc>
          <w:tcPr>
            <w:tcW w:w="1787" w:type="dxa"/>
            <w:tcBorders>
              <w:top w:val="single" w:sz="4" w:space="0" w:color="auto"/>
              <w:left w:val="nil"/>
              <w:bottom w:val="single" w:sz="4" w:space="0" w:color="auto"/>
              <w:right w:val="single" w:sz="4" w:space="0" w:color="auto"/>
            </w:tcBorders>
            <w:vAlign w:val="center"/>
          </w:tcPr>
          <w:p w14:paraId="0DF03EF2" w14:textId="77777777" w:rsidR="00BB5331" w:rsidRPr="00DA5B3F" w:rsidRDefault="00BB5331">
            <w:pPr>
              <w:widowControl/>
              <w:jc w:val="left"/>
              <w:rPr>
                <w:rFonts w:ascii="宋体" w:eastAsia="宋体" w:hAnsi="宋体" w:cs="Times New Roman" w:hint="eastAsia"/>
                <w:bCs/>
                <w:kern w:val="0"/>
                <w:szCs w:val="21"/>
              </w:rPr>
            </w:pPr>
          </w:p>
        </w:tc>
        <w:tc>
          <w:tcPr>
            <w:tcW w:w="2694" w:type="dxa"/>
            <w:gridSpan w:val="2"/>
            <w:tcBorders>
              <w:top w:val="single" w:sz="4" w:space="0" w:color="auto"/>
              <w:left w:val="nil"/>
              <w:bottom w:val="single" w:sz="4" w:space="0" w:color="auto"/>
              <w:right w:val="single" w:sz="4" w:space="0" w:color="auto"/>
            </w:tcBorders>
            <w:vAlign w:val="center"/>
          </w:tcPr>
          <w:p w14:paraId="54AB7EF6" w14:textId="77777777" w:rsidR="00BB5331" w:rsidRPr="00DA5B3F" w:rsidRDefault="00BB5331">
            <w:pPr>
              <w:widowControl/>
              <w:jc w:val="left"/>
              <w:rPr>
                <w:rFonts w:ascii="宋体" w:eastAsia="宋体" w:hAnsi="宋体" w:cs="Times New Roman" w:hint="eastAsia"/>
                <w:bCs/>
                <w:kern w:val="0"/>
                <w:szCs w:val="21"/>
              </w:rPr>
            </w:pPr>
          </w:p>
        </w:tc>
        <w:tc>
          <w:tcPr>
            <w:tcW w:w="2556" w:type="dxa"/>
            <w:tcBorders>
              <w:top w:val="single" w:sz="4" w:space="0" w:color="auto"/>
              <w:left w:val="nil"/>
              <w:bottom w:val="single" w:sz="4" w:space="0" w:color="auto"/>
              <w:right w:val="single" w:sz="4" w:space="0" w:color="auto"/>
            </w:tcBorders>
            <w:vAlign w:val="center"/>
          </w:tcPr>
          <w:p w14:paraId="52329449" w14:textId="77777777" w:rsidR="00BB5331" w:rsidRPr="00DA5B3F" w:rsidRDefault="00BB5331">
            <w:pPr>
              <w:widowControl/>
              <w:jc w:val="left"/>
              <w:rPr>
                <w:rFonts w:ascii="宋体" w:eastAsia="宋体" w:hAnsi="宋体" w:cs="Times New Roman" w:hint="eastAsia"/>
                <w:bCs/>
                <w:kern w:val="0"/>
                <w:szCs w:val="21"/>
              </w:rPr>
            </w:pPr>
          </w:p>
        </w:tc>
      </w:tr>
      <w:tr w:rsidR="00BB5331" w:rsidRPr="00DA5B3F" w14:paraId="19B4B171" w14:textId="77777777">
        <w:trPr>
          <w:trHeight w:val="510"/>
          <w:jc w:val="center"/>
        </w:trPr>
        <w:tc>
          <w:tcPr>
            <w:tcW w:w="1379" w:type="dxa"/>
            <w:gridSpan w:val="2"/>
            <w:tcBorders>
              <w:top w:val="single" w:sz="4" w:space="0" w:color="auto"/>
              <w:left w:val="single" w:sz="4" w:space="0" w:color="auto"/>
              <w:bottom w:val="single" w:sz="4" w:space="0" w:color="auto"/>
              <w:right w:val="single" w:sz="4" w:space="0" w:color="auto"/>
            </w:tcBorders>
            <w:vAlign w:val="center"/>
          </w:tcPr>
          <w:p w14:paraId="462B62D0" w14:textId="77777777" w:rsidR="00BB5331" w:rsidRPr="00DA5B3F" w:rsidRDefault="00BB5331">
            <w:pPr>
              <w:widowControl/>
              <w:jc w:val="left"/>
              <w:rPr>
                <w:rFonts w:ascii="宋体" w:eastAsia="宋体" w:hAnsi="宋体" w:cs="Times New Roman" w:hint="eastAsia"/>
                <w:bCs/>
                <w:kern w:val="0"/>
                <w:szCs w:val="21"/>
              </w:rPr>
            </w:pPr>
          </w:p>
        </w:tc>
        <w:tc>
          <w:tcPr>
            <w:tcW w:w="1365" w:type="dxa"/>
            <w:tcBorders>
              <w:top w:val="single" w:sz="4" w:space="0" w:color="auto"/>
              <w:left w:val="nil"/>
              <w:bottom w:val="single" w:sz="4" w:space="0" w:color="auto"/>
              <w:right w:val="single" w:sz="4" w:space="0" w:color="auto"/>
            </w:tcBorders>
            <w:vAlign w:val="center"/>
          </w:tcPr>
          <w:p w14:paraId="097A942A" w14:textId="77777777" w:rsidR="00BB5331" w:rsidRPr="00DA5B3F" w:rsidRDefault="00BB5331">
            <w:pPr>
              <w:widowControl/>
              <w:jc w:val="left"/>
              <w:rPr>
                <w:rFonts w:ascii="宋体" w:eastAsia="宋体" w:hAnsi="宋体" w:cs="Times New Roman" w:hint="eastAsia"/>
                <w:bCs/>
                <w:kern w:val="0"/>
                <w:szCs w:val="21"/>
              </w:rPr>
            </w:pPr>
          </w:p>
        </w:tc>
        <w:tc>
          <w:tcPr>
            <w:tcW w:w="1787" w:type="dxa"/>
            <w:tcBorders>
              <w:top w:val="single" w:sz="4" w:space="0" w:color="auto"/>
              <w:left w:val="nil"/>
              <w:bottom w:val="single" w:sz="4" w:space="0" w:color="auto"/>
              <w:right w:val="single" w:sz="4" w:space="0" w:color="auto"/>
            </w:tcBorders>
            <w:vAlign w:val="center"/>
          </w:tcPr>
          <w:p w14:paraId="3E92D77D" w14:textId="77777777" w:rsidR="00BB5331" w:rsidRPr="00DA5B3F" w:rsidRDefault="00BB5331">
            <w:pPr>
              <w:widowControl/>
              <w:jc w:val="left"/>
              <w:rPr>
                <w:rFonts w:ascii="宋体" w:eastAsia="宋体" w:hAnsi="宋体" w:cs="Times New Roman" w:hint="eastAsia"/>
                <w:bCs/>
                <w:kern w:val="0"/>
                <w:szCs w:val="21"/>
              </w:rPr>
            </w:pPr>
          </w:p>
        </w:tc>
        <w:tc>
          <w:tcPr>
            <w:tcW w:w="2694" w:type="dxa"/>
            <w:gridSpan w:val="2"/>
            <w:tcBorders>
              <w:top w:val="single" w:sz="4" w:space="0" w:color="auto"/>
              <w:left w:val="nil"/>
              <w:bottom w:val="single" w:sz="4" w:space="0" w:color="auto"/>
              <w:right w:val="single" w:sz="4" w:space="0" w:color="auto"/>
            </w:tcBorders>
            <w:vAlign w:val="center"/>
          </w:tcPr>
          <w:p w14:paraId="2261B426" w14:textId="77777777" w:rsidR="00BB5331" w:rsidRPr="00DA5B3F" w:rsidRDefault="00BB5331">
            <w:pPr>
              <w:widowControl/>
              <w:jc w:val="left"/>
              <w:rPr>
                <w:rFonts w:ascii="宋体" w:eastAsia="宋体" w:hAnsi="宋体" w:cs="Times New Roman" w:hint="eastAsia"/>
                <w:bCs/>
                <w:kern w:val="0"/>
                <w:szCs w:val="21"/>
              </w:rPr>
            </w:pPr>
          </w:p>
        </w:tc>
        <w:tc>
          <w:tcPr>
            <w:tcW w:w="2556" w:type="dxa"/>
            <w:tcBorders>
              <w:top w:val="single" w:sz="4" w:space="0" w:color="auto"/>
              <w:left w:val="nil"/>
              <w:bottom w:val="single" w:sz="4" w:space="0" w:color="auto"/>
              <w:right w:val="single" w:sz="4" w:space="0" w:color="auto"/>
            </w:tcBorders>
            <w:vAlign w:val="center"/>
          </w:tcPr>
          <w:p w14:paraId="1948D233" w14:textId="77777777" w:rsidR="00BB5331" w:rsidRPr="00DA5B3F" w:rsidRDefault="00BB5331">
            <w:pPr>
              <w:widowControl/>
              <w:jc w:val="left"/>
              <w:rPr>
                <w:rFonts w:ascii="宋体" w:eastAsia="宋体" w:hAnsi="宋体" w:cs="Times New Roman" w:hint="eastAsia"/>
                <w:bCs/>
                <w:kern w:val="0"/>
                <w:szCs w:val="21"/>
              </w:rPr>
            </w:pPr>
          </w:p>
        </w:tc>
      </w:tr>
      <w:tr w:rsidR="00BB5331" w:rsidRPr="00DA5B3F" w14:paraId="75088658" w14:textId="77777777">
        <w:trPr>
          <w:trHeight w:val="510"/>
          <w:jc w:val="center"/>
        </w:trPr>
        <w:tc>
          <w:tcPr>
            <w:tcW w:w="1379" w:type="dxa"/>
            <w:gridSpan w:val="2"/>
            <w:tcBorders>
              <w:top w:val="single" w:sz="4" w:space="0" w:color="auto"/>
              <w:left w:val="single" w:sz="4" w:space="0" w:color="auto"/>
              <w:bottom w:val="single" w:sz="4" w:space="0" w:color="auto"/>
              <w:right w:val="single" w:sz="4" w:space="0" w:color="auto"/>
            </w:tcBorders>
            <w:vAlign w:val="center"/>
          </w:tcPr>
          <w:p w14:paraId="4407F765" w14:textId="77777777" w:rsidR="00BB5331" w:rsidRPr="00DA5B3F" w:rsidRDefault="00BB5331">
            <w:pPr>
              <w:widowControl/>
              <w:jc w:val="left"/>
              <w:rPr>
                <w:rFonts w:ascii="宋体" w:eastAsia="宋体" w:hAnsi="宋体" w:cs="Times New Roman" w:hint="eastAsia"/>
                <w:bCs/>
                <w:kern w:val="0"/>
                <w:szCs w:val="21"/>
              </w:rPr>
            </w:pPr>
          </w:p>
        </w:tc>
        <w:tc>
          <w:tcPr>
            <w:tcW w:w="1365" w:type="dxa"/>
            <w:tcBorders>
              <w:top w:val="single" w:sz="4" w:space="0" w:color="auto"/>
              <w:left w:val="nil"/>
              <w:bottom w:val="single" w:sz="4" w:space="0" w:color="auto"/>
              <w:right w:val="single" w:sz="4" w:space="0" w:color="auto"/>
            </w:tcBorders>
            <w:vAlign w:val="center"/>
          </w:tcPr>
          <w:p w14:paraId="00AAB224" w14:textId="77777777" w:rsidR="00BB5331" w:rsidRPr="00DA5B3F" w:rsidRDefault="00BB5331">
            <w:pPr>
              <w:widowControl/>
              <w:jc w:val="left"/>
              <w:rPr>
                <w:rFonts w:ascii="宋体" w:eastAsia="宋体" w:hAnsi="宋体" w:cs="Times New Roman" w:hint="eastAsia"/>
                <w:bCs/>
                <w:kern w:val="0"/>
                <w:szCs w:val="21"/>
              </w:rPr>
            </w:pPr>
          </w:p>
        </w:tc>
        <w:tc>
          <w:tcPr>
            <w:tcW w:w="1787" w:type="dxa"/>
            <w:tcBorders>
              <w:top w:val="single" w:sz="4" w:space="0" w:color="auto"/>
              <w:left w:val="nil"/>
              <w:bottom w:val="single" w:sz="4" w:space="0" w:color="auto"/>
              <w:right w:val="single" w:sz="4" w:space="0" w:color="auto"/>
            </w:tcBorders>
            <w:vAlign w:val="center"/>
          </w:tcPr>
          <w:p w14:paraId="2F80B764" w14:textId="77777777" w:rsidR="00BB5331" w:rsidRPr="00DA5B3F" w:rsidRDefault="00BB5331">
            <w:pPr>
              <w:widowControl/>
              <w:jc w:val="left"/>
              <w:rPr>
                <w:rFonts w:ascii="宋体" w:eastAsia="宋体" w:hAnsi="宋体" w:cs="Times New Roman" w:hint="eastAsia"/>
                <w:bCs/>
                <w:kern w:val="0"/>
                <w:szCs w:val="21"/>
              </w:rPr>
            </w:pPr>
          </w:p>
        </w:tc>
        <w:tc>
          <w:tcPr>
            <w:tcW w:w="2694" w:type="dxa"/>
            <w:gridSpan w:val="2"/>
            <w:tcBorders>
              <w:top w:val="single" w:sz="4" w:space="0" w:color="auto"/>
              <w:left w:val="nil"/>
              <w:bottom w:val="single" w:sz="4" w:space="0" w:color="auto"/>
              <w:right w:val="single" w:sz="4" w:space="0" w:color="auto"/>
            </w:tcBorders>
            <w:vAlign w:val="center"/>
          </w:tcPr>
          <w:p w14:paraId="78084687" w14:textId="77777777" w:rsidR="00BB5331" w:rsidRPr="00DA5B3F" w:rsidRDefault="00BB5331">
            <w:pPr>
              <w:widowControl/>
              <w:jc w:val="left"/>
              <w:rPr>
                <w:rFonts w:ascii="宋体" w:eastAsia="宋体" w:hAnsi="宋体" w:cs="Times New Roman" w:hint="eastAsia"/>
                <w:bCs/>
                <w:kern w:val="0"/>
                <w:szCs w:val="21"/>
              </w:rPr>
            </w:pPr>
          </w:p>
        </w:tc>
        <w:tc>
          <w:tcPr>
            <w:tcW w:w="2556" w:type="dxa"/>
            <w:tcBorders>
              <w:top w:val="single" w:sz="4" w:space="0" w:color="auto"/>
              <w:left w:val="nil"/>
              <w:bottom w:val="single" w:sz="4" w:space="0" w:color="auto"/>
              <w:right w:val="single" w:sz="4" w:space="0" w:color="auto"/>
            </w:tcBorders>
            <w:vAlign w:val="center"/>
          </w:tcPr>
          <w:p w14:paraId="70868E28" w14:textId="77777777" w:rsidR="00BB5331" w:rsidRPr="00DA5B3F" w:rsidRDefault="00BB5331">
            <w:pPr>
              <w:widowControl/>
              <w:jc w:val="left"/>
              <w:rPr>
                <w:rFonts w:ascii="宋体" w:eastAsia="宋体" w:hAnsi="宋体" w:cs="Times New Roman" w:hint="eastAsia"/>
                <w:bCs/>
                <w:kern w:val="0"/>
                <w:szCs w:val="21"/>
              </w:rPr>
            </w:pPr>
          </w:p>
        </w:tc>
      </w:tr>
      <w:tr w:rsidR="00BB5331" w:rsidRPr="00DA5B3F" w14:paraId="04321F03" w14:textId="77777777">
        <w:trPr>
          <w:trHeight w:val="510"/>
          <w:jc w:val="center"/>
        </w:trPr>
        <w:tc>
          <w:tcPr>
            <w:tcW w:w="1379" w:type="dxa"/>
            <w:gridSpan w:val="2"/>
            <w:tcBorders>
              <w:top w:val="single" w:sz="4" w:space="0" w:color="auto"/>
              <w:left w:val="single" w:sz="4" w:space="0" w:color="auto"/>
              <w:bottom w:val="single" w:sz="4" w:space="0" w:color="auto"/>
              <w:right w:val="single" w:sz="4" w:space="0" w:color="auto"/>
            </w:tcBorders>
            <w:vAlign w:val="center"/>
          </w:tcPr>
          <w:p w14:paraId="6316DADF" w14:textId="77777777" w:rsidR="00BB5331" w:rsidRPr="00DA5B3F" w:rsidRDefault="00BB5331">
            <w:pPr>
              <w:widowControl/>
              <w:jc w:val="left"/>
              <w:rPr>
                <w:rFonts w:ascii="宋体" w:eastAsia="宋体" w:hAnsi="宋体" w:cs="Times New Roman" w:hint="eastAsia"/>
                <w:bCs/>
                <w:kern w:val="0"/>
                <w:szCs w:val="21"/>
              </w:rPr>
            </w:pPr>
          </w:p>
        </w:tc>
        <w:tc>
          <w:tcPr>
            <w:tcW w:w="1365" w:type="dxa"/>
            <w:tcBorders>
              <w:top w:val="single" w:sz="4" w:space="0" w:color="auto"/>
              <w:left w:val="nil"/>
              <w:bottom w:val="single" w:sz="4" w:space="0" w:color="auto"/>
              <w:right w:val="single" w:sz="4" w:space="0" w:color="auto"/>
            </w:tcBorders>
            <w:vAlign w:val="center"/>
          </w:tcPr>
          <w:p w14:paraId="7ED7956B" w14:textId="77777777" w:rsidR="00BB5331" w:rsidRPr="00DA5B3F" w:rsidRDefault="00BB5331">
            <w:pPr>
              <w:widowControl/>
              <w:jc w:val="left"/>
              <w:rPr>
                <w:rFonts w:ascii="宋体" w:eastAsia="宋体" w:hAnsi="宋体" w:cs="Times New Roman" w:hint="eastAsia"/>
                <w:bCs/>
                <w:kern w:val="0"/>
                <w:szCs w:val="21"/>
              </w:rPr>
            </w:pPr>
          </w:p>
        </w:tc>
        <w:tc>
          <w:tcPr>
            <w:tcW w:w="1787" w:type="dxa"/>
            <w:tcBorders>
              <w:top w:val="single" w:sz="4" w:space="0" w:color="auto"/>
              <w:left w:val="nil"/>
              <w:bottom w:val="single" w:sz="4" w:space="0" w:color="auto"/>
              <w:right w:val="single" w:sz="4" w:space="0" w:color="auto"/>
            </w:tcBorders>
            <w:vAlign w:val="center"/>
          </w:tcPr>
          <w:p w14:paraId="2F8C261B" w14:textId="77777777" w:rsidR="00BB5331" w:rsidRPr="00DA5B3F" w:rsidRDefault="00BB5331">
            <w:pPr>
              <w:widowControl/>
              <w:jc w:val="left"/>
              <w:rPr>
                <w:rFonts w:ascii="宋体" w:eastAsia="宋体" w:hAnsi="宋体" w:cs="Times New Roman" w:hint="eastAsia"/>
                <w:bCs/>
                <w:kern w:val="0"/>
                <w:szCs w:val="21"/>
              </w:rPr>
            </w:pPr>
          </w:p>
        </w:tc>
        <w:tc>
          <w:tcPr>
            <w:tcW w:w="2694" w:type="dxa"/>
            <w:gridSpan w:val="2"/>
            <w:tcBorders>
              <w:top w:val="single" w:sz="4" w:space="0" w:color="auto"/>
              <w:left w:val="nil"/>
              <w:bottom w:val="single" w:sz="4" w:space="0" w:color="auto"/>
              <w:right w:val="single" w:sz="4" w:space="0" w:color="auto"/>
            </w:tcBorders>
            <w:vAlign w:val="center"/>
          </w:tcPr>
          <w:p w14:paraId="2E9E9394" w14:textId="77777777" w:rsidR="00BB5331" w:rsidRPr="00DA5B3F" w:rsidRDefault="00BB5331">
            <w:pPr>
              <w:widowControl/>
              <w:jc w:val="left"/>
              <w:rPr>
                <w:rFonts w:ascii="宋体" w:eastAsia="宋体" w:hAnsi="宋体" w:cs="Times New Roman" w:hint="eastAsia"/>
                <w:bCs/>
                <w:kern w:val="0"/>
                <w:szCs w:val="21"/>
              </w:rPr>
            </w:pPr>
          </w:p>
        </w:tc>
        <w:tc>
          <w:tcPr>
            <w:tcW w:w="2556" w:type="dxa"/>
            <w:tcBorders>
              <w:top w:val="single" w:sz="4" w:space="0" w:color="auto"/>
              <w:left w:val="nil"/>
              <w:bottom w:val="single" w:sz="4" w:space="0" w:color="auto"/>
              <w:right w:val="single" w:sz="4" w:space="0" w:color="auto"/>
            </w:tcBorders>
            <w:vAlign w:val="center"/>
          </w:tcPr>
          <w:p w14:paraId="14907055" w14:textId="77777777" w:rsidR="00BB5331" w:rsidRPr="00DA5B3F" w:rsidRDefault="00BB5331">
            <w:pPr>
              <w:widowControl/>
              <w:jc w:val="left"/>
              <w:rPr>
                <w:rFonts w:ascii="宋体" w:eastAsia="宋体" w:hAnsi="宋体" w:cs="Times New Roman" w:hint="eastAsia"/>
                <w:bCs/>
                <w:kern w:val="0"/>
                <w:szCs w:val="21"/>
              </w:rPr>
            </w:pPr>
          </w:p>
        </w:tc>
      </w:tr>
      <w:tr w:rsidR="00BB5331" w:rsidRPr="00DA5B3F" w14:paraId="7AD39E5A" w14:textId="77777777">
        <w:trPr>
          <w:trHeight w:val="510"/>
          <w:jc w:val="center"/>
        </w:trPr>
        <w:tc>
          <w:tcPr>
            <w:tcW w:w="1379" w:type="dxa"/>
            <w:gridSpan w:val="2"/>
            <w:tcBorders>
              <w:top w:val="single" w:sz="4" w:space="0" w:color="auto"/>
              <w:left w:val="single" w:sz="4" w:space="0" w:color="auto"/>
              <w:bottom w:val="single" w:sz="4" w:space="0" w:color="auto"/>
              <w:right w:val="single" w:sz="4" w:space="0" w:color="auto"/>
            </w:tcBorders>
            <w:vAlign w:val="center"/>
          </w:tcPr>
          <w:p w14:paraId="11DC5710" w14:textId="77777777" w:rsidR="00BB5331" w:rsidRPr="00DA5B3F" w:rsidRDefault="00BB5331">
            <w:pPr>
              <w:widowControl/>
              <w:jc w:val="left"/>
              <w:rPr>
                <w:rFonts w:ascii="宋体" w:eastAsia="宋体" w:hAnsi="宋体" w:cs="Times New Roman" w:hint="eastAsia"/>
                <w:bCs/>
                <w:kern w:val="0"/>
                <w:szCs w:val="21"/>
              </w:rPr>
            </w:pPr>
          </w:p>
        </w:tc>
        <w:tc>
          <w:tcPr>
            <w:tcW w:w="1365" w:type="dxa"/>
            <w:tcBorders>
              <w:top w:val="single" w:sz="4" w:space="0" w:color="auto"/>
              <w:left w:val="nil"/>
              <w:bottom w:val="single" w:sz="4" w:space="0" w:color="auto"/>
              <w:right w:val="single" w:sz="4" w:space="0" w:color="auto"/>
            </w:tcBorders>
            <w:vAlign w:val="center"/>
          </w:tcPr>
          <w:p w14:paraId="4D04B14A" w14:textId="77777777" w:rsidR="00BB5331" w:rsidRPr="00DA5B3F" w:rsidRDefault="00BB5331">
            <w:pPr>
              <w:widowControl/>
              <w:jc w:val="left"/>
              <w:rPr>
                <w:rFonts w:ascii="宋体" w:eastAsia="宋体" w:hAnsi="宋体" w:cs="Times New Roman" w:hint="eastAsia"/>
                <w:bCs/>
                <w:kern w:val="0"/>
                <w:szCs w:val="21"/>
              </w:rPr>
            </w:pPr>
          </w:p>
        </w:tc>
        <w:tc>
          <w:tcPr>
            <w:tcW w:w="1787" w:type="dxa"/>
            <w:tcBorders>
              <w:top w:val="single" w:sz="4" w:space="0" w:color="auto"/>
              <w:left w:val="nil"/>
              <w:bottom w:val="single" w:sz="4" w:space="0" w:color="auto"/>
              <w:right w:val="single" w:sz="4" w:space="0" w:color="auto"/>
            </w:tcBorders>
            <w:vAlign w:val="center"/>
          </w:tcPr>
          <w:p w14:paraId="481251BA" w14:textId="77777777" w:rsidR="00BB5331" w:rsidRPr="00DA5B3F" w:rsidRDefault="00BB5331">
            <w:pPr>
              <w:widowControl/>
              <w:jc w:val="left"/>
              <w:rPr>
                <w:rFonts w:ascii="宋体" w:eastAsia="宋体" w:hAnsi="宋体" w:cs="Times New Roman" w:hint="eastAsia"/>
                <w:bCs/>
                <w:kern w:val="0"/>
                <w:szCs w:val="21"/>
              </w:rPr>
            </w:pPr>
          </w:p>
        </w:tc>
        <w:tc>
          <w:tcPr>
            <w:tcW w:w="2694" w:type="dxa"/>
            <w:gridSpan w:val="2"/>
            <w:tcBorders>
              <w:top w:val="single" w:sz="4" w:space="0" w:color="auto"/>
              <w:left w:val="nil"/>
              <w:bottom w:val="single" w:sz="4" w:space="0" w:color="auto"/>
              <w:right w:val="single" w:sz="4" w:space="0" w:color="auto"/>
            </w:tcBorders>
            <w:vAlign w:val="center"/>
          </w:tcPr>
          <w:p w14:paraId="01D6315A" w14:textId="77777777" w:rsidR="00BB5331" w:rsidRPr="00DA5B3F" w:rsidRDefault="00BB5331">
            <w:pPr>
              <w:widowControl/>
              <w:jc w:val="left"/>
              <w:rPr>
                <w:rFonts w:ascii="宋体" w:eastAsia="宋体" w:hAnsi="宋体" w:cs="Times New Roman" w:hint="eastAsia"/>
                <w:bCs/>
                <w:kern w:val="0"/>
                <w:szCs w:val="21"/>
              </w:rPr>
            </w:pPr>
          </w:p>
        </w:tc>
        <w:tc>
          <w:tcPr>
            <w:tcW w:w="2556" w:type="dxa"/>
            <w:tcBorders>
              <w:top w:val="single" w:sz="4" w:space="0" w:color="auto"/>
              <w:left w:val="nil"/>
              <w:bottom w:val="single" w:sz="4" w:space="0" w:color="auto"/>
              <w:right w:val="single" w:sz="4" w:space="0" w:color="auto"/>
            </w:tcBorders>
            <w:vAlign w:val="center"/>
          </w:tcPr>
          <w:p w14:paraId="113008F0" w14:textId="77777777" w:rsidR="00BB5331" w:rsidRPr="00DA5B3F" w:rsidRDefault="00BB5331">
            <w:pPr>
              <w:widowControl/>
              <w:jc w:val="left"/>
              <w:rPr>
                <w:rFonts w:ascii="宋体" w:eastAsia="宋体" w:hAnsi="宋体" w:cs="Times New Roman" w:hint="eastAsia"/>
                <w:bCs/>
                <w:kern w:val="0"/>
                <w:szCs w:val="21"/>
              </w:rPr>
            </w:pPr>
          </w:p>
        </w:tc>
      </w:tr>
      <w:tr w:rsidR="00BB5331" w:rsidRPr="00DA5B3F" w14:paraId="15E0A697" w14:textId="77777777">
        <w:trPr>
          <w:trHeight w:val="510"/>
          <w:jc w:val="center"/>
        </w:trPr>
        <w:tc>
          <w:tcPr>
            <w:tcW w:w="1379" w:type="dxa"/>
            <w:gridSpan w:val="2"/>
            <w:tcBorders>
              <w:top w:val="single" w:sz="4" w:space="0" w:color="auto"/>
              <w:left w:val="single" w:sz="4" w:space="0" w:color="auto"/>
              <w:bottom w:val="single" w:sz="4" w:space="0" w:color="auto"/>
              <w:right w:val="single" w:sz="4" w:space="0" w:color="auto"/>
            </w:tcBorders>
            <w:vAlign w:val="center"/>
          </w:tcPr>
          <w:p w14:paraId="236ED843" w14:textId="77777777" w:rsidR="00BB5331" w:rsidRPr="00DA5B3F" w:rsidRDefault="00BB5331">
            <w:pPr>
              <w:widowControl/>
              <w:jc w:val="left"/>
              <w:rPr>
                <w:rFonts w:ascii="宋体" w:eastAsia="宋体" w:hAnsi="宋体" w:cs="Times New Roman" w:hint="eastAsia"/>
                <w:bCs/>
                <w:kern w:val="0"/>
                <w:szCs w:val="21"/>
              </w:rPr>
            </w:pPr>
          </w:p>
        </w:tc>
        <w:tc>
          <w:tcPr>
            <w:tcW w:w="1365" w:type="dxa"/>
            <w:tcBorders>
              <w:top w:val="single" w:sz="4" w:space="0" w:color="auto"/>
              <w:left w:val="nil"/>
              <w:bottom w:val="single" w:sz="4" w:space="0" w:color="auto"/>
              <w:right w:val="single" w:sz="4" w:space="0" w:color="auto"/>
            </w:tcBorders>
            <w:vAlign w:val="center"/>
          </w:tcPr>
          <w:p w14:paraId="6E6B35AA" w14:textId="77777777" w:rsidR="00BB5331" w:rsidRPr="00DA5B3F" w:rsidRDefault="00BB5331">
            <w:pPr>
              <w:widowControl/>
              <w:jc w:val="left"/>
              <w:rPr>
                <w:rFonts w:ascii="宋体" w:eastAsia="宋体" w:hAnsi="宋体" w:cs="Times New Roman" w:hint="eastAsia"/>
                <w:bCs/>
                <w:kern w:val="0"/>
                <w:szCs w:val="21"/>
              </w:rPr>
            </w:pPr>
          </w:p>
        </w:tc>
        <w:tc>
          <w:tcPr>
            <w:tcW w:w="1787" w:type="dxa"/>
            <w:tcBorders>
              <w:top w:val="single" w:sz="4" w:space="0" w:color="auto"/>
              <w:left w:val="nil"/>
              <w:bottom w:val="single" w:sz="4" w:space="0" w:color="auto"/>
              <w:right w:val="single" w:sz="4" w:space="0" w:color="auto"/>
            </w:tcBorders>
            <w:vAlign w:val="center"/>
          </w:tcPr>
          <w:p w14:paraId="21F6A4DC" w14:textId="77777777" w:rsidR="00BB5331" w:rsidRPr="00DA5B3F" w:rsidRDefault="00BB5331">
            <w:pPr>
              <w:widowControl/>
              <w:jc w:val="left"/>
              <w:rPr>
                <w:rFonts w:ascii="宋体" w:eastAsia="宋体" w:hAnsi="宋体" w:cs="Times New Roman" w:hint="eastAsia"/>
                <w:bCs/>
                <w:kern w:val="0"/>
                <w:szCs w:val="21"/>
              </w:rPr>
            </w:pPr>
          </w:p>
        </w:tc>
        <w:tc>
          <w:tcPr>
            <w:tcW w:w="2694" w:type="dxa"/>
            <w:gridSpan w:val="2"/>
            <w:tcBorders>
              <w:top w:val="single" w:sz="4" w:space="0" w:color="auto"/>
              <w:left w:val="nil"/>
              <w:bottom w:val="single" w:sz="4" w:space="0" w:color="auto"/>
              <w:right w:val="single" w:sz="4" w:space="0" w:color="auto"/>
            </w:tcBorders>
            <w:vAlign w:val="center"/>
          </w:tcPr>
          <w:p w14:paraId="0E1F4732" w14:textId="77777777" w:rsidR="00BB5331" w:rsidRPr="00DA5B3F" w:rsidRDefault="00BB5331">
            <w:pPr>
              <w:widowControl/>
              <w:jc w:val="left"/>
              <w:rPr>
                <w:rFonts w:ascii="宋体" w:eastAsia="宋体" w:hAnsi="宋体" w:cs="Times New Roman" w:hint="eastAsia"/>
                <w:bCs/>
                <w:kern w:val="0"/>
                <w:szCs w:val="21"/>
              </w:rPr>
            </w:pPr>
          </w:p>
        </w:tc>
        <w:tc>
          <w:tcPr>
            <w:tcW w:w="2556" w:type="dxa"/>
            <w:tcBorders>
              <w:top w:val="single" w:sz="4" w:space="0" w:color="auto"/>
              <w:left w:val="nil"/>
              <w:bottom w:val="single" w:sz="4" w:space="0" w:color="auto"/>
              <w:right w:val="single" w:sz="4" w:space="0" w:color="auto"/>
            </w:tcBorders>
            <w:vAlign w:val="center"/>
          </w:tcPr>
          <w:p w14:paraId="60FAF046" w14:textId="77777777" w:rsidR="00BB5331" w:rsidRPr="00DA5B3F" w:rsidRDefault="00BB5331">
            <w:pPr>
              <w:widowControl/>
              <w:jc w:val="left"/>
              <w:rPr>
                <w:rFonts w:ascii="宋体" w:eastAsia="宋体" w:hAnsi="宋体" w:cs="Times New Roman" w:hint="eastAsia"/>
                <w:bCs/>
                <w:kern w:val="0"/>
                <w:szCs w:val="21"/>
              </w:rPr>
            </w:pPr>
          </w:p>
        </w:tc>
      </w:tr>
      <w:tr w:rsidR="00BB5331" w:rsidRPr="00DA5B3F" w14:paraId="77630E8B" w14:textId="77777777">
        <w:trPr>
          <w:trHeight w:val="510"/>
          <w:jc w:val="center"/>
        </w:trPr>
        <w:tc>
          <w:tcPr>
            <w:tcW w:w="1379" w:type="dxa"/>
            <w:gridSpan w:val="2"/>
            <w:tcBorders>
              <w:top w:val="single" w:sz="4" w:space="0" w:color="auto"/>
              <w:left w:val="single" w:sz="4" w:space="0" w:color="auto"/>
              <w:bottom w:val="single" w:sz="4" w:space="0" w:color="auto"/>
              <w:right w:val="single" w:sz="4" w:space="0" w:color="auto"/>
            </w:tcBorders>
            <w:vAlign w:val="center"/>
          </w:tcPr>
          <w:p w14:paraId="6663BDAE" w14:textId="77777777" w:rsidR="00BB5331" w:rsidRPr="00DA5B3F" w:rsidRDefault="00BB5331">
            <w:pPr>
              <w:widowControl/>
              <w:jc w:val="left"/>
              <w:rPr>
                <w:rFonts w:ascii="宋体" w:eastAsia="宋体" w:hAnsi="宋体" w:cs="Times New Roman" w:hint="eastAsia"/>
                <w:bCs/>
                <w:kern w:val="0"/>
                <w:szCs w:val="21"/>
              </w:rPr>
            </w:pPr>
          </w:p>
        </w:tc>
        <w:tc>
          <w:tcPr>
            <w:tcW w:w="1365" w:type="dxa"/>
            <w:tcBorders>
              <w:top w:val="single" w:sz="4" w:space="0" w:color="auto"/>
              <w:left w:val="nil"/>
              <w:bottom w:val="single" w:sz="4" w:space="0" w:color="auto"/>
              <w:right w:val="single" w:sz="4" w:space="0" w:color="auto"/>
            </w:tcBorders>
            <w:vAlign w:val="center"/>
          </w:tcPr>
          <w:p w14:paraId="1B709959" w14:textId="77777777" w:rsidR="00BB5331" w:rsidRPr="00DA5B3F" w:rsidRDefault="00BB5331">
            <w:pPr>
              <w:widowControl/>
              <w:jc w:val="left"/>
              <w:rPr>
                <w:rFonts w:ascii="宋体" w:eastAsia="宋体" w:hAnsi="宋体" w:cs="Times New Roman" w:hint="eastAsia"/>
                <w:bCs/>
                <w:kern w:val="0"/>
                <w:szCs w:val="21"/>
              </w:rPr>
            </w:pPr>
          </w:p>
        </w:tc>
        <w:tc>
          <w:tcPr>
            <w:tcW w:w="1787" w:type="dxa"/>
            <w:tcBorders>
              <w:top w:val="single" w:sz="4" w:space="0" w:color="auto"/>
              <w:left w:val="nil"/>
              <w:bottom w:val="single" w:sz="4" w:space="0" w:color="auto"/>
              <w:right w:val="single" w:sz="4" w:space="0" w:color="auto"/>
            </w:tcBorders>
            <w:vAlign w:val="center"/>
          </w:tcPr>
          <w:p w14:paraId="49B7BCB4" w14:textId="77777777" w:rsidR="00BB5331" w:rsidRPr="00DA5B3F" w:rsidRDefault="00BB5331">
            <w:pPr>
              <w:widowControl/>
              <w:jc w:val="left"/>
              <w:rPr>
                <w:rFonts w:ascii="宋体" w:eastAsia="宋体" w:hAnsi="宋体" w:cs="Times New Roman" w:hint="eastAsia"/>
                <w:bCs/>
                <w:kern w:val="0"/>
                <w:szCs w:val="21"/>
              </w:rPr>
            </w:pPr>
          </w:p>
        </w:tc>
        <w:tc>
          <w:tcPr>
            <w:tcW w:w="2694" w:type="dxa"/>
            <w:gridSpan w:val="2"/>
            <w:tcBorders>
              <w:top w:val="single" w:sz="4" w:space="0" w:color="auto"/>
              <w:left w:val="nil"/>
              <w:bottom w:val="single" w:sz="4" w:space="0" w:color="auto"/>
              <w:right w:val="single" w:sz="4" w:space="0" w:color="auto"/>
            </w:tcBorders>
            <w:vAlign w:val="center"/>
          </w:tcPr>
          <w:p w14:paraId="28CF2946" w14:textId="77777777" w:rsidR="00BB5331" w:rsidRPr="00DA5B3F" w:rsidRDefault="00BB5331">
            <w:pPr>
              <w:widowControl/>
              <w:jc w:val="left"/>
              <w:rPr>
                <w:rFonts w:ascii="宋体" w:eastAsia="宋体" w:hAnsi="宋体" w:cs="Times New Roman" w:hint="eastAsia"/>
                <w:bCs/>
                <w:kern w:val="0"/>
                <w:szCs w:val="21"/>
              </w:rPr>
            </w:pPr>
          </w:p>
        </w:tc>
        <w:tc>
          <w:tcPr>
            <w:tcW w:w="2556" w:type="dxa"/>
            <w:tcBorders>
              <w:top w:val="single" w:sz="4" w:space="0" w:color="auto"/>
              <w:left w:val="nil"/>
              <w:bottom w:val="single" w:sz="4" w:space="0" w:color="auto"/>
              <w:right w:val="single" w:sz="4" w:space="0" w:color="auto"/>
            </w:tcBorders>
            <w:vAlign w:val="center"/>
          </w:tcPr>
          <w:p w14:paraId="2E6F1AC7" w14:textId="77777777" w:rsidR="00BB5331" w:rsidRPr="00DA5B3F" w:rsidRDefault="00BB5331">
            <w:pPr>
              <w:widowControl/>
              <w:jc w:val="left"/>
              <w:rPr>
                <w:rFonts w:ascii="宋体" w:eastAsia="宋体" w:hAnsi="宋体" w:cs="Times New Roman" w:hint="eastAsia"/>
                <w:bCs/>
                <w:kern w:val="0"/>
                <w:szCs w:val="21"/>
              </w:rPr>
            </w:pPr>
          </w:p>
        </w:tc>
      </w:tr>
    </w:tbl>
    <w:p w14:paraId="184A784D"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3E4202F4" w14:textId="77777777" w:rsidR="00BB5331" w:rsidRPr="00DA5B3F" w:rsidRDefault="00BB5331">
      <w:pPr>
        <w:snapToGrid w:val="0"/>
        <w:spacing w:line="360" w:lineRule="auto"/>
        <w:textAlignment w:val="baseline"/>
        <w:rPr>
          <w:rFonts w:ascii="宋体" w:eastAsia="宋体" w:hAnsi="宋体" w:cs="宋体" w:hint="eastAsia"/>
          <w:b/>
          <w:bCs/>
          <w:kern w:val="0"/>
          <w:szCs w:val="21"/>
        </w:rPr>
        <w:sectPr w:rsidR="00BB5331" w:rsidRPr="00DA5B3F">
          <w:pgSz w:w="11850" w:h="16783"/>
          <w:pgMar w:top="1440" w:right="1080" w:bottom="1440" w:left="1080" w:header="720" w:footer="720" w:gutter="0"/>
          <w:cols w:space="720"/>
          <w:docGrid w:type="lines" w:linePitch="326"/>
        </w:sectPr>
      </w:pPr>
    </w:p>
    <w:p w14:paraId="38496A3C" w14:textId="77777777" w:rsidR="00BB5331" w:rsidRPr="00DA5B3F" w:rsidRDefault="00000000">
      <w:pPr>
        <w:spacing w:line="360" w:lineRule="auto"/>
        <w:outlineLvl w:val="1"/>
        <w:rPr>
          <w:rFonts w:ascii="宋体" w:eastAsia="宋体" w:hAnsi="宋体" w:cs="Times New Roman" w:hint="eastAsia"/>
          <w:b/>
          <w:kern w:val="0"/>
          <w:szCs w:val="21"/>
        </w:rPr>
      </w:pPr>
      <w:r w:rsidRPr="00DA5B3F">
        <w:rPr>
          <w:rFonts w:ascii="宋体" w:eastAsia="宋体" w:hAnsi="宋体" w:hint="eastAsia"/>
          <w:b/>
          <w:bCs/>
        </w:rPr>
        <w:lastRenderedPageBreak/>
        <w:t>附件9：</w:t>
      </w:r>
      <w:r w:rsidRPr="00DA5B3F">
        <w:rPr>
          <w:rFonts w:ascii="宋体" w:eastAsia="宋体" w:hAnsi="宋体" w:cs="Times New Roman" w:hint="eastAsia"/>
          <w:b/>
          <w:bCs/>
          <w:kern w:val="0"/>
          <w:szCs w:val="21"/>
        </w:rPr>
        <w:t>服</w:t>
      </w:r>
      <w:r w:rsidRPr="00DA5B3F">
        <w:rPr>
          <w:rFonts w:ascii="宋体" w:eastAsia="宋体" w:hAnsi="宋体" w:cs="Times New Roman" w:hint="eastAsia"/>
          <w:b/>
          <w:kern w:val="0"/>
          <w:szCs w:val="21"/>
        </w:rPr>
        <w:t>务方案及承诺</w:t>
      </w:r>
    </w:p>
    <w:p w14:paraId="73D1DA88" w14:textId="77777777" w:rsidR="00BB5331" w:rsidRPr="00DA5B3F" w:rsidRDefault="00000000">
      <w:pPr>
        <w:widowControl/>
        <w:spacing w:line="360" w:lineRule="auto"/>
        <w:ind w:firstLineChars="200" w:firstLine="420"/>
        <w:jc w:val="left"/>
        <w:rPr>
          <w:rFonts w:ascii="宋体" w:eastAsia="宋体" w:hAnsi="宋体" w:cs="Times New Roman" w:hint="eastAsia"/>
          <w:kern w:val="0"/>
          <w:szCs w:val="21"/>
        </w:rPr>
      </w:pPr>
      <w:r w:rsidRPr="00DA5B3F">
        <w:rPr>
          <w:rFonts w:ascii="宋体" w:eastAsia="宋体" w:hAnsi="宋体" w:cs="Times New Roman"/>
          <w:bCs/>
          <w:kern w:val="0"/>
          <w:szCs w:val="21"/>
        </w:rPr>
        <w:t>提供适合广州越秀国际会议中心2026-2027年舞台搭建及音视频设备租赁服务的总体服务方案，通过提供相关文字描述、图片的形式讲解对项目的理解，根据以往经验对项目中可能存在的难点、关键点进行预判，并提出施工思路、服务方案（含舞台搭建流程、LED屏安装步骤、安全保障措施等）、安全预案、应急响应方案，及其他与项目相关的服务内容等。由团队主要管理人员述标，根据投标人述标情况，针对项目的分析、理解进行阐述，综合评判团队在项目实施上的能力。</w:t>
      </w:r>
      <w:r w:rsidRPr="00DA5B3F">
        <w:rPr>
          <w:rFonts w:ascii="宋体" w:eastAsia="宋体" w:hAnsi="宋体" w:cs="Times New Roman" w:hint="eastAsia"/>
          <w:b/>
          <w:kern w:val="0"/>
          <w:szCs w:val="21"/>
        </w:rPr>
        <w:t>投标人本次投标提交的全部内容，将作为中标后服务履约考核的重要依据</w:t>
      </w:r>
      <w:r w:rsidRPr="00DA5B3F">
        <w:rPr>
          <w:rFonts w:ascii="宋体" w:eastAsia="宋体" w:hAnsi="宋体" w:cs="Times New Roman"/>
          <w:bCs/>
          <w:kern w:val="0"/>
          <w:szCs w:val="21"/>
        </w:rPr>
        <w:t>。可自行拟定格式</w:t>
      </w:r>
      <w:r w:rsidRPr="00DA5B3F">
        <w:rPr>
          <w:rFonts w:ascii="宋体" w:eastAsia="宋体" w:hAnsi="宋体" w:cs="Times New Roman" w:hint="eastAsia"/>
          <w:bCs/>
          <w:kern w:val="0"/>
          <w:szCs w:val="21"/>
        </w:rPr>
        <w:t>。</w:t>
      </w:r>
    </w:p>
    <w:p w14:paraId="5BEB75C4" w14:textId="77777777" w:rsidR="00BB5331" w:rsidRPr="00DA5B3F" w:rsidRDefault="00000000">
      <w:pPr>
        <w:widowControl/>
        <w:spacing w:line="360" w:lineRule="auto"/>
        <w:ind w:firstLineChars="200" w:firstLine="420"/>
        <w:jc w:val="left"/>
        <w:rPr>
          <w:rFonts w:ascii="宋体" w:eastAsia="宋体" w:hAnsi="宋体" w:cs="Times New Roman" w:hint="eastAsia"/>
          <w:bCs/>
          <w:kern w:val="0"/>
          <w:szCs w:val="21"/>
        </w:rPr>
      </w:pPr>
      <w:r w:rsidRPr="00DA5B3F">
        <w:rPr>
          <w:rFonts w:ascii="宋体" w:eastAsia="宋体" w:hAnsi="宋体" w:cs="Times New Roman" w:hint="eastAsia"/>
          <w:bCs/>
          <w:kern w:val="0"/>
          <w:szCs w:val="21"/>
        </w:rPr>
        <w:t>以及投标人认为需要提供的其他方案内容/支持资料。</w:t>
      </w:r>
    </w:p>
    <w:p w14:paraId="09CD6D2A" w14:textId="77777777" w:rsidR="00BB5331" w:rsidRPr="00DA5B3F" w:rsidRDefault="00000000">
      <w:pPr>
        <w:widowControl/>
        <w:jc w:val="left"/>
        <w:rPr>
          <w:rFonts w:ascii="宋体" w:eastAsia="宋体" w:hAnsi="宋体" w:cs="Times New Roman" w:hint="eastAsia"/>
          <w:bCs/>
          <w:kern w:val="0"/>
          <w:szCs w:val="21"/>
        </w:rPr>
      </w:pPr>
      <w:r w:rsidRPr="00DA5B3F">
        <w:rPr>
          <w:rFonts w:ascii="宋体" w:eastAsia="宋体" w:hAnsi="宋体" w:cs="Times New Roman" w:hint="eastAsia"/>
          <w:bCs/>
          <w:kern w:val="0"/>
          <w:szCs w:val="21"/>
        </w:rPr>
        <w:br w:type="page"/>
      </w:r>
    </w:p>
    <w:p w14:paraId="0E6BB4D0" w14:textId="77777777" w:rsidR="00BB5331" w:rsidRPr="00DA5B3F" w:rsidRDefault="00000000">
      <w:pPr>
        <w:spacing w:line="360" w:lineRule="auto"/>
        <w:outlineLvl w:val="1"/>
        <w:rPr>
          <w:rFonts w:ascii="宋体" w:eastAsia="宋体" w:hAnsi="宋体" w:cs="Times New Roman" w:hint="eastAsia"/>
          <w:b/>
          <w:kern w:val="0"/>
          <w:szCs w:val="21"/>
        </w:rPr>
      </w:pPr>
      <w:r w:rsidRPr="00DA5B3F">
        <w:rPr>
          <w:rFonts w:ascii="宋体" w:eastAsia="宋体" w:hAnsi="宋体" w:hint="eastAsia"/>
          <w:b/>
          <w:bCs/>
        </w:rPr>
        <w:lastRenderedPageBreak/>
        <w:t>附件10：</w:t>
      </w:r>
      <w:r w:rsidRPr="00DA5B3F">
        <w:rPr>
          <w:rFonts w:ascii="宋体" w:eastAsia="宋体" w:hAnsi="宋体" w:cs="Times New Roman"/>
          <w:b/>
          <w:bCs/>
          <w:kern w:val="0"/>
          <w:szCs w:val="21"/>
        </w:rPr>
        <w:t>其他音视频设备自有规模</w:t>
      </w:r>
      <w:r w:rsidRPr="00DA5B3F">
        <w:rPr>
          <w:rFonts w:ascii="宋体" w:eastAsia="宋体" w:hAnsi="宋体" w:cs="Times New Roman" w:hint="eastAsia"/>
          <w:b/>
          <w:bCs/>
          <w:kern w:val="0"/>
          <w:szCs w:val="21"/>
        </w:rPr>
        <w:t>清单</w:t>
      </w:r>
    </w:p>
    <w:tbl>
      <w:tblPr>
        <w:tblW w:w="7700" w:type="dxa"/>
        <w:jc w:val="center"/>
        <w:tblLook w:val="04A0" w:firstRow="1" w:lastRow="0" w:firstColumn="1" w:lastColumn="0" w:noHBand="0" w:noVBand="1"/>
      </w:tblPr>
      <w:tblGrid>
        <w:gridCol w:w="2060"/>
        <w:gridCol w:w="2560"/>
        <w:gridCol w:w="1540"/>
        <w:gridCol w:w="1540"/>
      </w:tblGrid>
      <w:tr w:rsidR="00BB5331" w:rsidRPr="00DA5B3F" w14:paraId="18D04903" w14:textId="77777777">
        <w:trPr>
          <w:trHeight w:val="560"/>
          <w:jc w:val="center"/>
        </w:trPr>
        <w:tc>
          <w:tcPr>
            <w:tcW w:w="2060" w:type="dxa"/>
            <w:tcBorders>
              <w:top w:val="single" w:sz="4" w:space="0" w:color="auto"/>
              <w:left w:val="single" w:sz="4" w:space="0" w:color="auto"/>
              <w:bottom w:val="single" w:sz="4" w:space="0" w:color="auto"/>
              <w:right w:val="single" w:sz="4" w:space="0" w:color="auto"/>
            </w:tcBorders>
            <w:vAlign w:val="center"/>
          </w:tcPr>
          <w:p w14:paraId="4020F0A0" w14:textId="77777777" w:rsidR="00BB5331" w:rsidRPr="00DA5B3F" w:rsidRDefault="00000000">
            <w:pPr>
              <w:widowControl/>
              <w:jc w:val="center"/>
              <w:rPr>
                <w:rFonts w:ascii="宋体" w:eastAsia="宋体" w:hAnsi="宋体" w:cs="宋体" w:hint="eastAsia"/>
                <w:b/>
                <w:bCs/>
                <w:color w:val="000000"/>
                <w:kern w:val="0"/>
                <w:szCs w:val="21"/>
              </w:rPr>
            </w:pPr>
            <w:r w:rsidRPr="00DA5B3F">
              <w:rPr>
                <w:rFonts w:ascii="宋体" w:eastAsia="宋体" w:hAnsi="宋体" w:cs="宋体" w:hint="eastAsia"/>
                <w:b/>
                <w:bCs/>
                <w:color w:val="000000"/>
                <w:kern w:val="0"/>
                <w:szCs w:val="21"/>
              </w:rPr>
              <w:t>配套名称</w:t>
            </w:r>
          </w:p>
        </w:tc>
        <w:tc>
          <w:tcPr>
            <w:tcW w:w="2560" w:type="dxa"/>
            <w:tcBorders>
              <w:top w:val="single" w:sz="4" w:space="0" w:color="auto"/>
              <w:left w:val="nil"/>
              <w:bottom w:val="single" w:sz="4" w:space="0" w:color="auto"/>
              <w:right w:val="single" w:sz="4" w:space="0" w:color="auto"/>
            </w:tcBorders>
            <w:vAlign w:val="center"/>
          </w:tcPr>
          <w:p w14:paraId="4ABBF8B9" w14:textId="77777777" w:rsidR="00BB5331" w:rsidRPr="00DA5B3F" w:rsidRDefault="00000000">
            <w:pPr>
              <w:widowControl/>
              <w:jc w:val="center"/>
              <w:rPr>
                <w:rFonts w:ascii="宋体" w:eastAsia="宋体" w:hAnsi="宋体" w:cs="宋体" w:hint="eastAsia"/>
                <w:b/>
                <w:bCs/>
                <w:color w:val="000000"/>
                <w:kern w:val="0"/>
                <w:szCs w:val="21"/>
              </w:rPr>
            </w:pPr>
            <w:r w:rsidRPr="00DA5B3F">
              <w:rPr>
                <w:rFonts w:ascii="宋体" w:eastAsia="宋体" w:hAnsi="宋体" w:cs="宋体" w:hint="eastAsia"/>
                <w:b/>
                <w:bCs/>
                <w:color w:val="000000"/>
                <w:kern w:val="0"/>
                <w:szCs w:val="21"/>
              </w:rPr>
              <w:t>品牌及规格</w:t>
            </w:r>
          </w:p>
        </w:tc>
        <w:tc>
          <w:tcPr>
            <w:tcW w:w="1540" w:type="dxa"/>
            <w:tcBorders>
              <w:top w:val="single" w:sz="4" w:space="0" w:color="auto"/>
              <w:left w:val="nil"/>
              <w:bottom w:val="single" w:sz="4" w:space="0" w:color="auto"/>
              <w:right w:val="single" w:sz="4" w:space="0" w:color="auto"/>
            </w:tcBorders>
            <w:vAlign w:val="center"/>
          </w:tcPr>
          <w:p w14:paraId="2841BFCE" w14:textId="77777777" w:rsidR="00BB5331" w:rsidRPr="00DA5B3F" w:rsidRDefault="00000000">
            <w:pPr>
              <w:widowControl/>
              <w:jc w:val="center"/>
              <w:rPr>
                <w:rFonts w:ascii="宋体" w:eastAsia="宋体" w:hAnsi="宋体" w:cs="宋体" w:hint="eastAsia"/>
                <w:b/>
                <w:bCs/>
                <w:color w:val="000000"/>
                <w:kern w:val="0"/>
                <w:szCs w:val="21"/>
              </w:rPr>
            </w:pPr>
            <w:r w:rsidRPr="00DA5B3F">
              <w:rPr>
                <w:rFonts w:ascii="宋体" w:eastAsia="宋体" w:hAnsi="宋体" w:cs="宋体" w:hint="eastAsia"/>
                <w:b/>
                <w:bCs/>
                <w:color w:val="000000"/>
                <w:kern w:val="0"/>
                <w:szCs w:val="21"/>
              </w:rPr>
              <w:t>每场所需数量</w:t>
            </w:r>
          </w:p>
        </w:tc>
        <w:tc>
          <w:tcPr>
            <w:tcW w:w="1540" w:type="dxa"/>
            <w:tcBorders>
              <w:top w:val="single" w:sz="4" w:space="0" w:color="auto"/>
              <w:left w:val="nil"/>
              <w:bottom w:val="single" w:sz="4" w:space="0" w:color="auto"/>
              <w:right w:val="single" w:sz="4" w:space="0" w:color="auto"/>
            </w:tcBorders>
            <w:vAlign w:val="center"/>
          </w:tcPr>
          <w:p w14:paraId="7D67F934" w14:textId="77777777" w:rsidR="00BB5331" w:rsidRPr="00DA5B3F" w:rsidRDefault="00000000">
            <w:pPr>
              <w:widowControl/>
              <w:jc w:val="center"/>
              <w:rPr>
                <w:rFonts w:ascii="宋体" w:eastAsia="宋体" w:hAnsi="宋体" w:cs="宋体" w:hint="eastAsia"/>
                <w:b/>
                <w:bCs/>
                <w:color w:val="000000"/>
                <w:kern w:val="0"/>
                <w:szCs w:val="21"/>
              </w:rPr>
            </w:pPr>
            <w:r w:rsidRPr="00DA5B3F">
              <w:rPr>
                <w:rFonts w:ascii="宋体" w:eastAsia="宋体" w:hAnsi="宋体" w:cs="宋体" w:hint="eastAsia"/>
                <w:b/>
                <w:bCs/>
                <w:color w:val="000000"/>
                <w:kern w:val="0"/>
                <w:szCs w:val="21"/>
              </w:rPr>
              <w:t>自有数量</w:t>
            </w:r>
            <w:r w:rsidRPr="00DA5B3F">
              <w:rPr>
                <w:rFonts w:ascii="宋体" w:eastAsia="宋体" w:hAnsi="宋体" w:cs="宋体" w:hint="eastAsia"/>
                <w:b/>
                <w:bCs/>
                <w:color w:val="000000"/>
                <w:kern w:val="0"/>
                <w:szCs w:val="21"/>
              </w:rPr>
              <w:br/>
            </w:r>
            <w:proofErr w:type="gramStart"/>
            <w:r w:rsidRPr="00DA5B3F">
              <w:rPr>
                <w:rFonts w:ascii="宋体" w:eastAsia="宋体" w:hAnsi="宋体" w:cs="宋体" w:hint="eastAsia"/>
                <w:b/>
                <w:bCs/>
                <w:color w:val="000000"/>
                <w:kern w:val="0"/>
                <w:szCs w:val="21"/>
              </w:rPr>
              <w:t>(套)</w:t>
            </w:r>
            <w:proofErr w:type="gramEnd"/>
          </w:p>
        </w:tc>
      </w:tr>
      <w:tr w:rsidR="00BB5331" w:rsidRPr="00DA5B3F" w14:paraId="2253B3D4" w14:textId="77777777">
        <w:trPr>
          <w:trHeight w:val="920"/>
          <w:jc w:val="center"/>
        </w:trPr>
        <w:tc>
          <w:tcPr>
            <w:tcW w:w="2060" w:type="dxa"/>
            <w:tcBorders>
              <w:top w:val="nil"/>
              <w:left w:val="single" w:sz="4" w:space="0" w:color="auto"/>
              <w:bottom w:val="single" w:sz="4" w:space="0" w:color="auto"/>
              <w:right w:val="single" w:sz="4" w:space="0" w:color="auto"/>
            </w:tcBorders>
            <w:vAlign w:val="center"/>
          </w:tcPr>
          <w:p w14:paraId="098DBB28" w14:textId="77777777" w:rsidR="00BB5331" w:rsidRPr="00DA5B3F" w:rsidRDefault="00000000">
            <w:pPr>
              <w:widowControl/>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LED控台切换器/视频服务器</w:t>
            </w:r>
          </w:p>
        </w:tc>
        <w:tc>
          <w:tcPr>
            <w:tcW w:w="2560" w:type="dxa"/>
            <w:tcBorders>
              <w:top w:val="nil"/>
              <w:left w:val="nil"/>
              <w:bottom w:val="single" w:sz="4" w:space="0" w:color="auto"/>
              <w:right w:val="single" w:sz="4" w:space="0" w:color="auto"/>
            </w:tcBorders>
            <w:vAlign w:val="center"/>
          </w:tcPr>
          <w:p w14:paraId="1D519073" w14:textId="77777777" w:rsidR="00BB5331" w:rsidRPr="00DA5B3F" w:rsidRDefault="00000000">
            <w:pPr>
              <w:widowControl/>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 xml:space="preserve">　</w:t>
            </w:r>
          </w:p>
        </w:tc>
        <w:tc>
          <w:tcPr>
            <w:tcW w:w="1540" w:type="dxa"/>
            <w:tcBorders>
              <w:top w:val="nil"/>
              <w:left w:val="nil"/>
              <w:bottom w:val="single" w:sz="4" w:space="0" w:color="auto"/>
              <w:right w:val="single" w:sz="4" w:space="0" w:color="auto"/>
            </w:tcBorders>
            <w:vAlign w:val="center"/>
          </w:tcPr>
          <w:p w14:paraId="5D1F57FA" w14:textId="77777777" w:rsidR="00BB5331" w:rsidRPr="00DA5B3F" w:rsidRDefault="00000000">
            <w:pPr>
              <w:widowControl/>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1</w:t>
            </w:r>
          </w:p>
        </w:tc>
        <w:tc>
          <w:tcPr>
            <w:tcW w:w="1540" w:type="dxa"/>
            <w:vMerge w:val="restart"/>
            <w:tcBorders>
              <w:top w:val="nil"/>
              <w:left w:val="single" w:sz="4" w:space="0" w:color="auto"/>
              <w:bottom w:val="single" w:sz="4" w:space="0" w:color="000000"/>
              <w:right w:val="single" w:sz="4" w:space="0" w:color="auto"/>
            </w:tcBorders>
            <w:vAlign w:val="center"/>
          </w:tcPr>
          <w:p w14:paraId="167F079C" w14:textId="77777777" w:rsidR="00BB5331" w:rsidRPr="00DA5B3F" w:rsidRDefault="00BB5331">
            <w:pPr>
              <w:widowControl/>
              <w:jc w:val="center"/>
              <w:rPr>
                <w:rFonts w:ascii="宋体" w:eastAsia="宋体" w:hAnsi="宋体" w:cs="宋体" w:hint="eastAsia"/>
                <w:color w:val="000000"/>
                <w:kern w:val="0"/>
                <w:szCs w:val="21"/>
              </w:rPr>
            </w:pPr>
          </w:p>
        </w:tc>
      </w:tr>
      <w:tr w:rsidR="00BB5331" w:rsidRPr="00DA5B3F" w14:paraId="6FE23C87" w14:textId="77777777">
        <w:trPr>
          <w:trHeight w:val="920"/>
          <w:jc w:val="center"/>
        </w:trPr>
        <w:tc>
          <w:tcPr>
            <w:tcW w:w="2060" w:type="dxa"/>
            <w:tcBorders>
              <w:top w:val="nil"/>
              <w:left w:val="single" w:sz="4" w:space="0" w:color="auto"/>
              <w:bottom w:val="single" w:sz="4" w:space="0" w:color="auto"/>
              <w:right w:val="single" w:sz="4" w:space="0" w:color="auto"/>
            </w:tcBorders>
            <w:vAlign w:val="center"/>
          </w:tcPr>
          <w:p w14:paraId="0026A2C9" w14:textId="77777777" w:rsidR="00BB5331" w:rsidRPr="00DA5B3F" w:rsidRDefault="00000000">
            <w:pPr>
              <w:widowControl/>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播放素材电脑</w:t>
            </w:r>
          </w:p>
        </w:tc>
        <w:tc>
          <w:tcPr>
            <w:tcW w:w="2560" w:type="dxa"/>
            <w:tcBorders>
              <w:top w:val="nil"/>
              <w:left w:val="nil"/>
              <w:bottom w:val="single" w:sz="4" w:space="0" w:color="auto"/>
              <w:right w:val="single" w:sz="4" w:space="0" w:color="auto"/>
            </w:tcBorders>
            <w:vAlign w:val="center"/>
          </w:tcPr>
          <w:p w14:paraId="653FB988" w14:textId="77777777" w:rsidR="00BB5331" w:rsidRPr="00DA5B3F" w:rsidRDefault="00000000">
            <w:pPr>
              <w:widowControl/>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 xml:space="preserve">　</w:t>
            </w:r>
          </w:p>
        </w:tc>
        <w:tc>
          <w:tcPr>
            <w:tcW w:w="1540" w:type="dxa"/>
            <w:tcBorders>
              <w:top w:val="nil"/>
              <w:left w:val="nil"/>
              <w:bottom w:val="single" w:sz="4" w:space="0" w:color="auto"/>
              <w:right w:val="single" w:sz="4" w:space="0" w:color="auto"/>
            </w:tcBorders>
            <w:vAlign w:val="center"/>
          </w:tcPr>
          <w:p w14:paraId="58BD7F4E" w14:textId="77777777" w:rsidR="00BB5331" w:rsidRPr="00DA5B3F" w:rsidRDefault="00000000">
            <w:pPr>
              <w:widowControl/>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1</w:t>
            </w:r>
          </w:p>
        </w:tc>
        <w:tc>
          <w:tcPr>
            <w:tcW w:w="1540" w:type="dxa"/>
            <w:vMerge/>
            <w:tcBorders>
              <w:top w:val="nil"/>
              <w:left w:val="single" w:sz="4" w:space="0" w:color="auto"/>
              <w:bottom w:val="single" w:sz="4" w:space="0" w:color="000000"/>
              <w:right w:val="single" w:sz="4" w:space="0" w:color="auto"/>
            </w:tcBorders>
            <w:vAlign w:val="center"/>
          </w:tcPr>
          <w:p w14:paraId="78C9C6F2" w14:textId="77777777" w:rsidR="00BB5331" w:rsidRPr="00DA5B3F" w:rsidRDefault="00BB5331">
            <w:pPr>
              <w:widowControl/>
              <w:jc w:val="left"/>
              <w:rPr>
                <w:rFonts w:ascii="宋体" w:eastAsia="宋体" w:hAnsi="宋体" w:cs="宋体" w:hint="eastAsia"/>
                <w:color w:val="000000"/>
                <w:kern w:val="0"/>
                <w:szCs w:val="21"/>
              </w:rPr>
            </w:pPr>
          </w:p>
        </w:tc>
      </w:tr>
      <w:tr w:rsidR="00BB5331" w:rsidRPr="00DA5B3F" w14:paraId="1D0AB5B7" w14:textId="77777777">
        <w:trPr>
          <w:trHeight w:val="920"/>
          <w:jc w:val="center"/>
        </w:trPr>
        <w:tc>
          <w:tcPr>
            <w:tcW w:w="2060" w:type="dxa"/>
            <w:tcBorders>
              <w:top w:val="nil"/>
              <w:left w:val="single" w:sz="4" w:space="0" w:color="auto"/>
              <w:bottom w:val="single" w:sz="4" w:space="0" w:color="auto"/>
              <w:right w:val="single" w:sz="4" w:space="0" w:color="auto"/>
            </w:tcBorders>
            <w:vAlign w:val="center"/>
          </w:tcPr>
          <w:p w14:paraId="553908BE" w14:textId="77777777" w:rsidR="00BB5331" w:rsidRPr="00DA5B3F" w:rsidRDefault="00000000">
            <w:pPr>
              <w:widowControl/>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信号处理器</w:t>
            </w:r>
          </w:p>
        </w:tc>
        <w:tc>
          <w:tcPr>
            <w:tcW w:w="2560" w:type="dxa"/>
            <w:tcBorders>
              <w:top w:val="nil"/>
              <w:left w:val="nil"/>
              <w:bottom w:val="single" w:sz="4" w:space="0" w:color="auto"/>
              <w:right w:val="single" w:sz="4" w:space="0" w:color="auto"/>
            </w:tcBorders>
            <w:vAlign w:val="center"/>
          </w:tcPr>
          <w:p w14:paraId="08114B0D" w14:textId="77777777" w:rsidR="00BB5331" w:rsidRPr="00DA5B3F" w:rsidRDefault="00000000">
            <w:pPr>
              <w:widowControl/>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 xml:space="preserve">　</w:t>
            </w:r>
          </w:p>
        </w:tc>
        <w:tc>
          <w:tcPr>
            <w:tcW w:w="1540" w:type="dxa"/>
            <w:tcBorders>
              <w:top w:val="nil"/>
              <w:left w:val="nil"/>
              <w:bottom w:val="single" w:sz="4" w:space="0" w:color="auto"/>
              <w:right w:val="single" w:sz="4" w:space="0" w:color="auto"/>
            </w:tcBorders>
            <w:vAlign w:val="center"/>
          </w:tcPr>
          <w:p w14:paraId="1A78E606" w14:textId="77777777" w:rsidR="00BB5331" w:rsidRPr="00DA5B3F" w:rsidRDefault="00000000">
            <w:pPr>
              <w:widowControl/>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1</w:t>
            </w:r>
          </w:p>
        </w:tc>
        <w:tc>
          <w:tcPr>
            <w:tcW w:w="1540" w:type="dxa"/>
            <w:vMerge/>
            <w:tcBorders>
              <w:top w:val="nil"/>
              <w:left w:val="single" w:sz="4" w:space="0" w:color="auto"/>
              <w:bottom w:val="single" w:sz="4" w:space="0" w:color="000000"/>
              <w:right w:val="single" w:sz="4" w:space="0" w:color="auto"/>
            </w:tcBorders>
            <w:vAlign w:val="center"/>
          </w:tcPr>
          <w:p w14:paraId="2B1D45C7" w14:textId="77777777" w:rsidR="00BB5331" w:rsidRPr="00DA5B3F" w:rsidRDefault="00BB5331">
            <w:pPr>
              <w:widowControl/>
              <w:jc w:val="left"/>
              <w:rPr>
                <w:rFonts w:ascii="宋体" w:eastAsia="宋体" w:hAnsi="宋体" w:cs="宋体" w:hint="eastAsia"/>
                <w:color w:val="000000"/>
                <w:kern w:val="0"/>
                <w:szCs w:val="21"/>
              </w:rPr>
            </w:pPr>
          </w:p>
        </w:tc>
      </w:tr>
      <w:tr w:rsidR="00BB5331" w:rsidRPr="00DA5B3F" w14:paraId="52C225BE" w14:textId="77777777">
        <w:trPr>
          <w:trHeight w:val="920"/>
          <w:jc w:val="center"/>
        </w:trPr>
        <w:tc>
          <w:tcPr>
            <w:tcW w:w="2060" w:type="dxa"/>
            <w:tcBorders>
              <w:top w:val="nil"/>
              <w:left w:val="single" w:sz="4" w:space="0" w:color="auto"/>
              <w:bottom w:val="single" w:sz="4" w:space="0" w:color="auto"/>
              <w:right w:val="single" w:sz="4" w:space="0" w:color="auto"/>
            </w:tcBorders>
            <w:vAlign w:val="center"/>
          </w:tcPr>
          <w:p w14:paraId="3EE9FFD4" w14:textId="77777777" w:rsidR="00BB5331" w:rsidRPr="00DA5B3F" w:rsidRDefault="00000000">
            <w:pPr>
              <w:widowControl/>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配套线材</w:t>
            </w:r>
          </w:p>
        </w:tc>
        <w:tc>
          <w:tcPr>
            <w:tcW w:w="2560" w:type="dxa"/>
            <w:tcBorders>
              <w:top w:val="nil"/>
              <w:left w:val="nil"/>
              <w:bottom w:val="single" w:sz="4" w:space="0" w:color="auto"/>
              <w:right w:val="single" w:sz="4" w:space="0" w:color="auto"/>
            </w:tcBorders>
            <w:vAlign w:val="center"/>
          </w:tcPr>
          <w:p w14:paraId="32083365" w14:textId="77777777" w:rsidR="00BB5331" w:rsidRPr="00DA5B3F" w:rsidRDefault="00000000">
            <w:pPr>
              <w:widowControl/>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 xml:space="preserve">　</w:t>
            </w:r>
          </w:p>
        </w:tc>
        <w:tc>
          <w:tcPr>
            <w:tcW w:w="1540" w:type="dxa"/>
            <w:tcBorders>
              <w:top w:val="nil"/>
              <w:left w:val="nil"/>
              <w:bottom w:val="single" w:sz="4" w:space="0" w:color="auto"/>
              <w:right w:val="single" w:sz="4" w:space="0" w:color="auto"/>
            </w:tcBorders>
            <w:vAlign w:val="center"/>
          </w:tcPr>
          <w:p w14:paraId="7FA87930" w14:textId="77777777" w:rsidR="00BB5331" w:rsidRPr="00DA5B3F" w:rsidRDefault="00000000">
            <w:pPr>
              <w:widowControl/>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1</w:t>
            </w:r>
          </w:p>
        </w:tc>
        <w:tc>
          <w:tcPr>
            <w:tcW w:w="1540" w:type="dxa"/>
            <w:vMerge/>
            <w:tcBorders>
              <w:top w:val="nil"/>
              <w:left w:val="single" w:sz="4" w:space="0" w:color="auto"/>
              <w:bottom w:val="single" w:sz="4" w:space="0" w:color="000000"/>
              <w:right w:val="single" w:sz="4" w:space="0" w:color="auto"/>
            </w:tcBorders>
            <w:vAlign w:val="center"/>
          </w:tcPr>
          <w:p w14:paraId="7D3E1BEC" w14:textId="77777777" w:rsidR="00BB5331" w:rsidRPr="00DA5B3F" w:rsidRDefault="00BB5331">
            <w:pPr>
              <w:widowControl/>
              <w:jc w:val="left"/>
              <w:rPr>
                <w:rFonts w:ascii="宋体" w:eastAsia="宋体" w:hAnsi="宋体" w:cs="宋体" w:hint="eastAsia"/>
                <w:color w:val="000000"/>
                <w:kern w:val="0"/>
                <w:szCs w:val="21"/>
              </w:rPr>
            </w:pPr>
          </w:p>
        </w:tc>
      </w:tr>
    </w:tbl>
    <w:p w14:paraId="64F21628" w14:textId="77777777" w:rsidR="00BB5331" w:rsidRPr="00DA5B3F" w:rsidRDefault="00BB5331">
      <w:pPr>
        <w:widowControl/>
        <w:spacing w:line="360" w:lineRule="auto"/>
        <w:ind w:firstLineChars="200" w:firstLine="420"/>
        <w:jc w:val="left"/>
        <w:rPr>
          <w:rFonts w:ascii="宋体" w:eastAsia="宋体" w:hAnsi="宋体" w:cs="Times New Roman" w:hint="eastAsia"/>
          <w:bCs/>
          <w:kern w:val="0"/>
          <w:szCs w:val="21"/>
        </w:rPr>
      </w:pPr>
    </w:p>
    <w:p w14:paraId="68A71D39" w14:textId="77777777" w:rsidR="00BB5331" w:rsidRPr="00DA5B3F" w:rsidRDefault="00000000">
      <w:pPr>
        <w:widowControl/>
        <w:spacing w:line="360" w:lineRule="auto"/>
        <w:jc w:val="left"/>
        <w:rPr>
          <w:rFonts w:ascii="宋体" w:eastAsia="宋体" w:hAnsi="宋体" w:cs="Times New Roman" w:hint="eastAsia"/>
          <w:szCs w:val="21"/>
        </w:rPr>
      </w:pPr>
      <w:proofErr w:type="gramStart"/>
      <w:r w:rsidRPr="00DA5B3F">
        <w:rPr>
          <w:rFonts w:ascii="宋体" w:eastAsia="宋体" w:hAnsi="宋体" w:cs="Times New Roman" w:hint="eastAsia"/>
          <w:szCs w:val="21"/>
        </w:rPr>
        <w:t>备注:</w:t>
      </w:r>
      <w:proofErr w:type="gramEnd"/>
      <w:r w:rsidRPr="00DA5B3F">
        <w:rPr>
          <w:rFonts w:ascii="宋体" w:eastAsia="宋体" w:hAnsi="宋体" w:hint="eastAsia"/>
        </w:rPr>
        <w:t xml:space="preserve"> 以上所有配套均需</w:t>
      </w:r>
      <w:r w:rsidRPr="00DA5B3F">
        <w:rPr>
          <w:rFonts w:ascii="宋体" w:eastAsia="宋体" w:hAnsi="宋体" w:cs="Times New Roman"/>
          <w:szCs w:val="21"/>
        </w:rPr>
        <w:t>提供有效权属、参数、数量证明材料</w:t>
      </w:r>
      <w:r w:rsidRPr="00DA5B3F">
        <w:rPr>
          <w:rFonts w:ascii="宋体" w:eastAsia="宋体" w:hAnsi="宋体" w:cs="Times New Roman" w:hint="eastAsia"/>
          <w:szCs w:val="21"/>
        </w:rPr>
        <w:t>；</w:t>
      </w:r>
    </w:p>
    <w:p w14:paraId="2FC3563B" w14:textId="77777777" w:rsidR="00BB5331" w:rsidRPr="00DA5B3F" w:rsidRDefault="00000000">
      <w:pPr>
        <w:widowControl/>
        <w:jc w:val="left"/>
        <w:rPr>
          <w:rFonts w:ascii="宋体" w:eastAsia="宋体" w:hAnsi="宋体" w:cs="Times New Roman" w:hint="eastAsia"/>
          <w:szCs w:val="21"/>
        </w:rPr>
      </w:pPr>
      <w:r w:rsidRPr="00DA5B3F">
        <w:rPr>
          <w:rFonts w:ascii="宋体" w:eastAsia="宋体" w:hAnsi="宋体" w:cs="Times New Roman" w:hint="eastAsia"/>
          <w:szCs w:val="21"/>
        </w:rPr>
        <w:br w:type="page"/>
      </w:r>
    </w:p>
    <w:p w14:paraId="277B9AE8" w14:textId="77777777" w:rsidR="00BB5331" w:rsidRPr="00DA5B3F"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DA5B3F">
        <w:rPr>
          <w:rFonts w:ascii="宋体" w:eastAsia="宋体" w:hAnsi="宋体" w:cs="Times New Roman" w:hint="eastAsia"/>
          <w:b/>
          <w:kern w:val="0"/>
          <w:szCs w:val="21"/>
        </w:rPr>
        <w:lastRenderedPageBreak/>
        <w:t>附件11：投标文件质量及装订要求</w:t>
      </w:r>
    </w:p>
    <w:p w14:paraId="063ADF3B" w14:textId="77777777" w:rsidR="00BB5331" w:rsidRPr="00DA5B3F" w:rsidRDefault="00000000">
      <w:pPr>
        <w:snapToGrid w:val="0"/>
        <w:spacing w:line="360" w:lineRule="auto"/>
        <w:jc w:val="center"/>
        <w:textAlignment w:val="baseline"/>
        <w:rPr>
          <w:rFonts w:ascii="宋体" w:eastAsia="宋体" w:hAnsi="宋体" w:cs="Times New Roman" w:hint="eastAsia"/>
          <w:b/>
          <w:bCs/>
          <w:szCs w:val="21"/>
        </w:rPr>
      </w:pPr>
      <w:r w:rsidRPr="00DA5B3F">
        <w:rPr>
          <w:rFonts w:ascii="宋体" w:eastAsia="宋体" w:hAnsi="宋体" w:cs="Times New Roman" w:hint="eastAsia"/>
          <w:b/>
          <w:bCs/>
          <w:szCs w:val="21"/>
        </w:rPr>
        <w:t>投标文件质量及装订要求</w:t>
      </w:r>
    </w:p>
    <w:p w14:paraId="1B9281C6"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5E894A44"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为优化我司资料室室藏档案的质量，做好入室档案的筛选和质量控制工作，保证我司归档文件的成套性及装订方式的统一，减缓档案资料在借阅过程中损坏程度，最大限度地延长档案使用寿命，特对各投标人递交的投标文件形成质量提出以下要求：</w:t>
      </w:r>
    </w:p>
    <w:p w14:paraId="53F2FB87"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一、文件装订质量要求</w:t>
      </w:r>
    </w:p>
    <w:p w14:paraId="2BA8484E"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1.1文字材料，尤其投标资料中的文字材料按内容装订成册，幅面尺寸规格宜为A4（297mm×210mm），厚度一般不超过5厘米为一册；技术标的工程图纸无须装订，但必须统一折叠成A4幅面（297mm×210mm）；既有文字材料又有图纸的归档文件，可合并装订，尺寸与厚度需符合上述规格。</w:t>
      </w:r>
    </w:p>
    <w:p w14:paraId="71EA9F24"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1.2对于文件材料尤其是厚度较厚的文件材料的装订，其装订用品必须符合档案保护的要求，以不危害归档文件，不损害档案的载体和字迹材料为原则。不得使用易生锈金属物、易断裂易损坏的塑料制品、反尾夹、拉杆文件夹等装订文件资料，热封胶方式装订，装订要整齐、牢固，便于保管和利用，以更好的延长档案材料的寿命。</w:t>
      </w:r>
    </w:p>
    <w:p w14:paraId="50E81ADE"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二、电子版文件的要求</w:t>
      </w:r>
    </w:p>
    <w:p w14:paraId="735B9AFA"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2.1、电子版文件（U盘）需要密封后用双面胶（其他固定方式保证不掉即可）对应地粘贴在资格审核（正本）、技术标（正本）、经济标（正本）最后一页封面的内侧。</w:t>
      </w:r>
    </w:p>
    <w:p w14:paraId="1C554AFB"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三、注意事项</w:t>
      </w:r>
    </w:p>
    <w:p w14:paraId="0F2A30DD" w14:textId="77777777" w:rsidR="00BB5331" w:rsidRPr="00DA5B3F" w:rsidRDefault="00000000">
      <w:pPr>
        <w:snapToGrid w:val="0"/>
        <w:spacing w:line="360" w:lineRule="auto"/>
        <w:textAlignment w:val="baseline"/>
        <w:rPr>
          <w:rFonts w:ascii="宋体" w:eastAsia="宋体" w:hAnsi="宋体" w:cs="Times New Roman" w:hint="eastAsia"/>
          <w:b/>
          <w:i/>
          <w:caps/>
          <w:kern w:val="0"/>
          <w:szCs w:val="21"/>
        </w:rPr>
      </w:pPr>
      <w:r w:rsidRPr="00DA5B3F">
        <w:rPr>
          <w:rFonts w:ascii="宋体" w:eastAsia="宋体" w:hAnsi="宋体" w:cs="Times New Roman" w:hint="eastAsia"/>
          <w:szCs w:val="21"/>
        </w:rPr>
        <w:t>本要求只适用于投标文件的质量及装订，关于投标文件的其他要求按照招标文件执行。</w:t>
      </w:r>
    </w:p>
    <w:p w14:paraId="60A1522B" w14:textId="77777777" w:rsidR="00BB5331" w:rsidRPr="00DA5B3F" w:rsidRDefault="00BB5331">
      <w:pPr>
        <w:snapToGrid w:val="0"/>
        <w:spacing w:line="360" w:lineRule="auto"/>
        <w:textAlignment w:val="baseline"/>
        <w:rPr>
          <w:rFonts w:ascii="宋体" w:eastAsia="宋体" w:hAnsi="宋体" w:cs="Times New Roman" w:hint="eastAsia"/>
          <w:b/>
          <w:i/>
          <w:caps/>
          <w:kern w:val="0"/>
          <w:szCs w:val="21"/>
        </w:rPr>
      </w:pPr>
    </w:p>
    <w:p w14:paraId="2BF5075D" w14:textId="77777777" w:rsidR="00BB5331" w:rsidRPr="00DA5B3F" w:rsidRDefault="00000000">
      <w:pPr>
        <w:widowControl/>
        <w:jc w:val="left"/>
        <w:rPr>
          <w:rFonts w:ascii="宋体" w:eastAsia="宋体" w:hAnsi="宋体" w:cs="Times New Roman" w:hint="eastAsia"/>
          <w:b/>
          <w:i/>
          <w:caps/>
          <w:kern w:val="0"/>
          <w:szCs w:val="21"/>
        </w:rPr>
      </w:pPr>
      <w:r w:rsidRPr="00DA5B3F">
        <w:rPr>
          <w:rFonts w:ascii="宋体" w:eastAsia="宋体" w:hAnsi="宋体" w:cs="Times New Roman" w:hint="eastAsia"/>
          <w:b/>
          <w:i/>
          <w:caps/>
          <w:kern w:val="0"/>
          <w:szCs w:val="21"/>
        </w:rPr>
        <w:br w:type="page"/>
      </w:r>
    </w:p>
    <w:p w14:paraId="0CB8EB93" w14:textId="77777777" w:rsidR="00BB5331" w:rsidRPr="00DA5B3F"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DA5B3F">
        <w:rPr>
          <w:rFonts w:ascii="宋体" w:eastAsia="宋体" w:hAnsi="宋体" w:cs="Times New Roman" w:hint="eastAsia"/>
          <w:b/>
          <w:kern w:val="0"/>
          <w:szCs w:val="21"/>
        </w:rPr>
        <w:lastRenderedPageBreak/>
        <w:t>附件12：廉洁行为准则</w:t>
      </w:r>
    </w:p>
    <w:p w14:paraId="2D321A8E"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76317D3E" w14:textId="77777777" w:rsidR="00BB5331" w:rsidRPr="00DA5B3F" w:rsidRDefault="00000000">
      <w:pPr>
        <w:snapToGrid w:val="0"/>
        <w:spacing w:line="360" w:lineRule="auto"/>
        <w:jc w:val="center"/>
        <w:textAlignment w:val="baseline"/>
        <w:rPr>
          <w:rFonts w:ascii="宋体" w:eastAsia="宋体" w:hAnsi="宋体" w:cs="Times New Roman" w:hint="eastAsia"/>
          <w:b/>
          <w:bCs/>
          <w:szCs w:val="21"/>
        </w:rPr>
      </w:pPr>
      <w:r w:rsidRPr="00DA5B3F">
        <w:rPr>
          <w:rFonts w:ascii="宋体" w:eastAsia="宋体" w:hAnsi="宋体" w:cs="Times New Roman" w:hint="eastAsia"/>
          <w:b/>
          <w:bCs/>
          <w:szCs w:val="21"/>
        </w:rPr>
        <w:t>廉洁行为准则</w:t>
      </w:r>
    </w:p>
    <w:p w14:paraId="639EB48C" w14:textId="77777777" w:rsidR="00BB5331" w:rsidRPr="00DA5B3F" w:rsidRDefault="00BB5331">
      <w:pPr>
        <w:widowControl/>
        <w:snapToGrid w:val="0"/>
        <w:spacing w:line="360" w:lineRule="auto"/>
        <w:textAlignment w:val="baseline"/>
        <w:rPr>
          <w:rFonts w:ascii="宋体" w:eastAsia="宋体" w:hAnsi="宋体" w:cs="Times New Roman" w:hint="eastAsia"/>
          <w:szCs w:val="21"/>
          <w:u w:val="single"/>
        </w:rPr>
      </w:pPr>
    </w:p>
    <w:p w14:paraId="5A8156F8"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为规范招标人与中标人（以下分别简称甲方、乙方）在招投标活动中的行为，确保招投标工作公开、公平、公正、诚信、廉洁，保证双方合法，特制订本廉洁合作行为准则，甲乙双方在招投标期间共同遵守：</w:t>
      </w:r>
    </w:p>
    <w:p w14:paraId="2EF24874"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1、甲乙双方应严格执行招标文件，按招标文件办事。</w:t>
      </w:r>
    </w:p>
    <w:p w14:paraId="1FD2543F"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2、甲方有责任向乙方介绍本单位有关廉洁合作管理的各项制度和规定。</w:t>
      </w:r>
    </w:p>
    <w:p w14:paraId="62F6C103"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3、甲方有关部门有权对招标活动进行监督，有权制止、纠正违反本准则的行为。</w:t>
      </w:r>
    </w:p>
    <w:p w14:paraId="2F577EE9"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4、乙方应保证乙方有关人员了解甲方单位有关廉洁合作管理的各项制度及本廉洁合作行为准则的规定，并遵照执行。</w:t>
      </w:r>
    </w:p>
    <w:p w14:paraId="4AAC7CEC"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5、乙方不得向甲方工作人员及其亲属赠送实物、现金、礼券等，或提供无偿服务；不得报销应由甲方及其工作人员个人支付的费用；不为甲方安排的旅游或消费娱乐活动；不宴请甲方；不接受甲方及其工作人员介绍亲属、亲友从事与招投标有关的材料设备仪器供应、工程等经济活动。</w:t>
      </w:r>
    </w:p>
    <w:p w14:paraId="56414020"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6、乙方不得向甲方工作人员电话询问评标情况或施加任何影响，不得单独约见甲方工作人员。</w:t>
      </w:r>
    </w:p>
    <w:p w14:paraId="2045F607"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7、乙方不得向任何第三方泄漏招投标活动中秘密及任何细节问题。</w:t>
      </w:r>
    </w:p>
    <w:p w14:paraId="36FC1B52"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8、如甲方工作人员有任何索取和接受利益的行为，乙方应及时通知其上级领导，直至甲方最高领导。</w:t>
      </w:r>
    </w:p>
    <w:p w14:paraId="00B0FC26"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9、如发现任何违反本准则的行为，双方均可向甲方监察部门举报。甲方将根据规定，视情节对相关人员予以相应组织处理或纪律处分。</w:t>
      </w:r>
    </w:p>
    <w:p w14:paraId="20C5EBBD"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10、如乙方及其工作人员有违反本准则的，一经查实，乙方接受甲方按以下处理：</w:t>
      </w:r>
    </w:p>
    <w:p w14:paraId="63F17266"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10.1、宣布中标无效；</w:t>
      </w:r>
    </w:p>
    <w:p w14:paraId="40BE95FF"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10.2、永久取消乙方投标资格；</w:t>
      </w:r>
    </w:p>
    <w:p w14:paraId="6A8D3F2F"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10.3、乙方负责赔偿由此给甲方造成全部损失；</w:t>
      </w:r>
    </w:p>
    <w:p w14:paraId="47BDEF53"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10.4、接受在甲方公司网站或其它媒体的披露。</w:t>
      </w:r>
    </w:p>
    <w:p w14:paraId="5C9329A7" w14:textId="77777777" w:rsidR="00BB5331" w:rsidRPr="00DA5B3F" w:rsidRDefault="00BB5331">
      <w:pPr>
        <w:snapToGrid w:val="0"/>
        <w:spacing w:line="360" w:lineRule="auto"/>
        <w:textAlignment w:val="baseline"/>
        <w:rPr>
          <w:rFonts w:ascii="宋体" w:eastAsia="宋体" w:hAnsi="宋体" w:cs="Times New Roman" w:hint="eastAsia"/>
          <w:szCs w:val="21"/>
        </w:rPr>
      </w:pPr>
    </w:p>
    <w:p w14:paraId="14B1D818" w14:textId="77777777" w:rsidR="00BB5331" w:rsidRPr="00DA5B3F" w:rsidRDefault="00BB5331">
      <w:pPr>
        <w:snapToGrid w:val="0"/>
        <w:spacing w:line="360" w:lineRule="auto"/>
        <w:textAlignment w:val="baseline"/>
        <w:rPr>
          <w:rFonts w:ascii="宋体" w:eastAsia="宋体" w:hAnsi="宋体" w:cs="Times New Roman" w:hint="eastAsia"/>
          <w:szCs w:val="21"/>
        </w:rPr>
      </w:pPr>
    </w:p>
    <w:p w14:paraId="05BBBDD4" w14:textId="77777777" w:rsidR="00BB5331" w:rsidRPr="00DA5B3F" w:rsidRDefault="00BB5331">
      <w:pPr>
        <w:widowControl/>
        <w:spacing w:line="360" w:lineRule="auto"/>
        <w:jc w:val="left"/>
        <w:rPr>
          <w:rFonts w:ascii="宋体" w:eastAsia="宋体" w:hAnsi="宋体" w:cs="Times New Roman" w:hint="eastAsia"/>
          <w:szCs w:val="21"/>
        </w:rPr>
      </w:pPr>
    </w:p>
    <w:p w14:paraId="0E6E2ED5" w14:textId="77777777" w:rsidR="00BB5331" w:rsidRPr="00DA5B3F"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DA5B3F">
        <w:rPr>
          <w:rFonts w:ascii="宋体" w:eastAsia="宋体" w:hAnsi="宋体" w:cs="Times New Roman" w:hint="eastAsia"/>
          <w:szCs w:val="21"/>
        </w:rPr>
        <w:br w:type="page"/>
      </w:r>
      <w:r w:rsidRPr="00DA5B3F">
        <w:rPr>
          <w:rFonts w:ascii="宋体" w:eastAsia="宋体" w:hAnsi="宋体" w:cs="Times New Roman" w:hint="eastAsia"/>
          <w:b/>
          <w:kern w:val="0"/>
          <w:szCs w:val="21"/>
        </w:rPr>
        <w:lastRenderedPageBreak/>
        <w:t>附件13：投标单位承诺函</w:t>
      </w:r>
    </w:p>
    <w:p w14:paraId="3407596D" w14:textId="77777777" w:rsidR="00BB5331" w:rsidRPr="00DA5B3F" w:rsidRDefault="00000000">
      <w:pPr>
        <w:snapToGrid w:val="0"/>
        <w:spacing w:line="360" w:lineRule="auto"/>
        <w:jc w:val="center"/>
        <w:textAlignment w:val="baseline"/>
        <w:rPr>
          <w:rFonts w:ascii="宋体" w:eastAsia="宋体" w:hAnsi="宋体" w:cs="Times New Roman" w:hint="eastAsia"/>
          <w:b/>
          <w:bCs/>
          <w:szCs w:val="21"/>
        </w:rPr>
      </w:pPr>
      <w:r w:rsidRPr="00DA5B3F">
        <w:rPr>
          <w:rFonts w:ascii="宋体" w:eastAsia="宋体" w:hAnsi="宋体" w:cs="Times New Roman" w:hint="eastAsia"/>
          <w:b/>
          <w:bCs/>
          <w:szCs w:val="21"/>
        </w:rPr>
        <w:t>投标单位承诺函</w:t>
      </w:r>
    </w:p>
    <w:p w14:paraId="18FE7F58" w14:textId="77777777" w:rsidR="00BB5331" w:rsidRPr="00DA5B3F" w:rsidRDefault="00000000">
      <w:pPr>
        <w:pStyle w:val="22"/>
        <w:spacing w:line="360" w:lineRule="auto"/>
        <w:rPr>
          <w:rFonts w:ascii="宋体" w:eastAsia="宋体" w:hAnsi="宋体" w:hint="eastAsia"/>
          <w:sz w:val="21"/>
          <w:szCs w:val="21"/>
        </w:rPr>
      </w:pPr>
      <w:proofErr w:type="gramStart"/>
      <w:r w:rsidRPr="00DA5B3F">
        <w:rPr>
          <w:rFonts w:ascii="宋体" w:eastAsia="宋体" w:hAnsi="宋体"/>
          <w:sz w:val="21"/>
          <w:szCs w:val="21"/>
        </w:rPr>
        <w:t>致 [</w:t>
      </w:r>
      <w:proofErr w:type="gramEnd"/>
      <w:r w:rsidRPr="00DA5B3F">
        <w:rPr>
          <w:rFonts w:ascii="宋体" w:eastAsia="宋体" w:hAnsi="宋体"/>
          <w:sz w:val="21"/>
          <w:szCs w:val="21"/>
        </w:rPr>
        <w:t>广州城投智奥发展有限公司]：</w:t>
      </w:r>
    </w:p>
    <w:p w14:paraId="76681727" w14:textId="77777777" w:rsidR="00BB5331" w:rsidRPr="00DA5B3F" w:rsidRDefault="00000000">
      <w:pPr>
        <w:pStyle w:val="22"/>
        <w:spacing w:line="360" w:lineRule="auto"/>
        <w:rPr>
          <w:rFonts w:ascii="宋体" w:eastAsia="宋体" w:hAnsi="宋体" w:hint="eastAsia"/>
          <w:sz w:val="21"/>
          <w:szCs w:val="21"/>
        </w:rPr>
      </w:pPr>
      <w:r w:rsidRPr="00DA5B3F">
        <w:rPr>
          <w:rFonts w:ascii="宋体" w:eastAsia="宋体" w:hAnsi="宋体"/>
          <w:sz w:val="21"/>
          <w:szCs w:val="21"/>
        </w:rPr>
        <w:t>本单位（投标单位全称：</w:t>
      </w:r>
      <w:proofErr w:type="gramStart"/>
      <w:r w:rsidRPr="00DA5B3F">
        <w:rPr>
          <w:rFonts w:ascii="宋体" w:eastAsia="宋体" w:hAnsi="宋体"/>
          <w:sz w:val="21"/>
          <w:szCs w:val="21"/>
        </w:rPr>
        <w:t>[</w:t>
      </w:r>
      <w:r w:rsidRPr="00DA5B3F">
        <w:rPr>
          <w:rFonts w:ascii="宋体" w:eastAsia="宋体" w:hAnsi="宋体" w:hint="eastAsia"/>
          <w:sz w:val="21"/>
          <w:szCs w:val="21"/>
          <w:u w:val="single"/>
        </w:rPr>
        <w:t xml:space="preserve"> </w:t>
      </w:r>
      <w:proofErr w:type="gramEnd"/>
      <w:r w:rsidRPr="00DA5B3F">
        <w:rPr>
          <w:rFonts w:ascii="宋体" w:eastAsia="宋体" w:hAnsi="宋体" w:hint="eastAsia"/>
          <w:sz w:val="21"/>
          <w:szCs w:val="21"/>
          <w:u w:val="single"/>
        </w:rPr>
        <w:t xml:space="preserve">  投标单位完整名称  </w:t>
      </w:r>
      <w:proofErr w:type="gramStart"/>
      <w:r w:rsidRPr="00DA5B3F">
        <w:rPr>
          <w:rFonts w:ascii="宋体" w:eastAsia="宋体" w:hAnsi="宋体" w:hint="eastAsia"/>
          <w:sz w:val="21"/>
          <w:szCs w:val="21"/>
          <w:u w:val="single"/>
        </w:rPr>
        <w:t xml:space="preserve"> </w:t>
      </w:r>
      <w:r w:rsidRPr="00DA5B3F">
        <w:rPr>
          <w:rFonts w:ascii="宋体" w:eastAsia="宋体" w:hAnsi="宋体"/>
          <w:sz w:val="21"/>
          <w:szCs w:val="21"/>
        </w:rPr>
        <w:t>]</w:t>
      </w:r>
      <w:proofErr w:type="gramEnd"/>
      <w:r w:rsidRPr="00DA5B3F">
        <w:rPr>
          <w:rFonts w:ascii="宋体" w:eastAsia="宋体" w:hAnsi="宋体"/>
          <w:sz w:val="21"/>
          <w:szCs w:val="21"/>
        </w:rPr>
        <w:t>，统一社会信用代码：</w:t>
      </w:r>
      <w:proofErr w:type="gramStart"/>
      <w:r w:rsidRPr="00DA5B3F">
        <w:rPr>
          <w:rFonts w:ascii="宋体" w:eastAsia="宋体" w:hAnsi="宋体"/>
          <w:sz w:val="21"/>
          <w:szCs w:val="21"/>
        </w:rPr>
        <w:t>[</w:t>
      </w:r>
      <w:r w:rsidRPr="00DA5B3F">
        <w:rPr>
          <w:rFonts w:ascii="宋体" w:eastAsia="宋体" w:hAnsi="宋体" w:hint="eastAsia"/>
          <w:sz w:val="21"/>
          <w:szCs w:val="21"/>
          <w:u w:val="single"/>
        </w:rPr>
        <w:t xml:space="preserve"> </w:t>
      </w:r>
      <w:proofErr w:type="gramEnd"/>
      <w:r w:rsidRPr="00DA5B3F">
        <w:rPr>
          <w:rFonts w:ascii="宋体" w:eastAsia="宋体" w:hAnsi="宋体" w:hint="eastAsia"/>
          <w:sz w:val="21"/>
          <w:szCs w:val="21"/>
          <w:u w:val="single"/>
        </w:rPr>
        <w:t xml:space="preserve">  具体信用代码  </w:t>
      </w:r>
      <w:proofErr w:type="gramStart"/>
      <w:r w:rsidRPr="00DA5B3F">
        <w:rPr>
          <w:rFonts w:ascii="宋体" w:eastAsia="宋体" w:hAnsi="宋体" w:hint="eastAsia"/>
          <w:sz w:val="21"/>
          <w:szCs w:val="21"/>
          <w:u w:val="single"/>
        </w:rPr>
        <w:t xml:space="preserve"> </w:t>
      </w:r>
      <w:r w:rsidRPr="00DA5B3F">
        <w:rPr>
          <w:rFonts w:ascii="宋体" w:eastAsia="宋体" w:hAnsi="宋体"/>
          <w:sz w:val="21"/>
          <w:szCs w:val="21"/>
        </w:rPr>
        <w:t>]</w:t>
      </w:r>
      <w:proofErr w:type="gramEnd"/>
      <w:r w:rsidRPr="00DA5B3F">
        <w:rPr>
          <w:rFonts w:ascii="宋体" w:eastAsia="宋体" w:hAnsi="宋体"/>
          <w:sz w:val="21"/>
          <w:szCs w:val="21"/>
        </w:rPr>
        <w:t>）参与贵单位组织</w:t>
      </w:r>
      <w:proofErr w:type="gramStart"/>
      <w:r w:rsidRPr="00DA5B3F">
        <w:rPr>
          <w:rFonts w:ascii="宋体" w:eastAsia="宋体" w:hAnsi="宋体"/>
          <w:sz w:val="21"/>
          <w:szCs w:val="21"/>
        </w:rPr>
        <w:t>的 [</w:t>
      </w:r>
      <w:proofErr w:type="gramEnd"/>
      <w:r w:rsidRPr="00DA5B3F">
        <w:rPr>
          <w:rFonts w:ascii="宋体" w:eastAsia="宋体" w:hAnsi="宋体"/>
          <w:sz w:val="21"/>
          <w:szCs w:val="21"/>
          <w:u w:val="single"/>
        </w:rPr>
        <w:t>广州越秀国际会议中心2026-2027年舞台搭建及音视频设备租赁服务</w:t>
      </w:r>
      <w:r w:rsidRPr="00DA5B3F">
        <w:rPr>
          <w:rFonts w:ascii="宋体" w:eastAsia="宋体" w:hAnsi="宋体"/>
          <w:sz w:val="21"/>
          <w:szCs w:val="21"/>
        </w:rPr>
        <w:t>]投标工作，现就</w:t>
      </w:r>
      <w:r w:rsidRPr="00DA5B3F">
        <w:rPr>
          <w:rFonts w:ascii="宋体" w:eastAsia="宋体" w:hAnsi="宋体" w:hint="eastAsia"/>
          <w:sz w:val="21"/>
          <w:szCs w:val="21"/>
        </w:rPr>
        <w:t>投标</w:t>
      </w:r>
      <w:r w:rsidRPr="00DA5B3F">
        <w:rPr>
          <w:rFonts w:ascii="宋体" w:eastAsia="宋体" w:hAnsi="宋体"/>
          <w:sz w:val="21"/>
          <w:szCs w:val="21"/>
        </w:rPr>
        <w:t>文件中相关要求作出如下承诺：</w:t>
      </w:r>
    </w:p>
    <w:p w14:paraId="124D1840" w14:textId="77777777" w:rsidR="00BB5331" w:rsidRPr="00DA5B3F" w:rsidRDefault="00000000">
      <w:pPr>
        <w:pStyle w:val="22"/>
        <w:spacing w:line="360" w:lineRule="auto"/>
        <w:rPr>
          <w:rFonts w:ascii="宋体" w:eastAsia="宋体" w:hAnsi="宋体" w:hint="eastAsia"/>
          <w:sz w:val="21"/>
          <w:szCs w:val="21"/>
        </w:rPr>
      </w:pPr>
      <w:r w:rsidRPr="00DA5B3F">
        <w:rPr>
          <w:rFonts w:ascii="宋体" w:eastAsia="宋体" w:hAnsi="宋体"/>
          <w:sz w:val="21"/>
          <w:szCs w:val="21"/>
        </w:rPr>
        <w:t>一、关于过往服务诚信</w:t>
      </w:r>
      <w:r w:rsidRPr="00DA5B3F">
        <w:rPr>
          <w:rFonts w:ascii="宋体" w:eastAsia="宋体" w:hAnsi="宋体" w:hint="eastAsia"/>
          <w:sz w:val="21"/>
          <w:szCs w:val="21"/>
        </w:rPr>
        <w:t>、</w:t>
      </w:r>
      <w:r w:rsidRPr="00DA5B3F">
        <w:rPr>
          <w:rFonts w:ascii="宋体" w:eastAsia="宋体" w:hAnsi="宋体"/>
          <w:sz w:val="21"/>
          <w:szCs w:val="21"/>
        </w:rPr>
        <w:t>合同履行</w:t>
      </w:r>
      <w:r w:rsidRPr="00DA5B3F">
        <w:rPr>
          <w:rFonts w:ascii="宋体" w:eastAsia="宋体" w:hAnsi="宋体" w:hint="eastAsia"/>
          <w:sz w:val="21"/>
          <w:szCs w:val="21"/>
        </w:rPr>
        <w:t>及安全事故</w:t>
      </w:r>
      <w:r w:rsidRPr="00DA5B3F">
        <w:rPr>
          <w:rFonts w:ascii="宋体" w:eastAsia="宋体" w:hAnsi="宋体"/>
          <w:sz w:val="21"/>
          <w:szCs w:val="21"/>
        </w:rPr>
        <w:t>情况</w:t>
      </w:r>
    </w:p>
    <w:p w14:paraId="32A80413" w14:textId="77777777" w:rsidR="00BB5331" w:rsidRPr="00DA5B3F" w:rsidRDefault="00000000">
      <w:pPr>
        <w:pStyle w:val="22"/>
        <w:spacing w:line="360" w:lineRule="auto"/>
        <w:rPr>
          <w:rFonts w:ascii="宋体" w:eastAsia="宋体" w:hAnsi="宋体" w:hint="eastAsia"/>
          <w:sz w:val="21"/>
          <w:szCs w:val="21"/>
        </w:rPr>
      </w:pPr>
      <w:r w:rsidRPr="00DA5B3F">
        <w:rPr>
          <w:rFonts w:ascii="宋体" w:eastAsia="宋体" w:hAnsi="宋体"/>
          <w:sz w:val="21"/>
          <w:szCs w:val="21"/>
        </w:rPr>
        <w:t>本单位在过往所有服务项目中，从未出现过任何不良诚信行为（包括但不限于提供虚假材料、恶意串通投标、擅自降低服务质量、未按约定履行服务义务</w:t>
      </w:r>
      <w:r w:rsidRPr="00DA5B3F">
        <w:rPr>
          <w:rFonts w:ascii="宋体" w:eastAsia="宋体" w:hAnsi="宋体" w:hint="eastAsia"/>
          <w:sz w:val="21"/>
          <w:szCs w:val="21"/>
        </w:rPr>
        <w:t>、</w:t>
      </w:r>
      <w:r w:rsidRPr="00DA5B3F">
        <w:rPr>
          <w:rFonts w:ascii="宋体" w:eastAsia="宋体" w:hAnsi="宋体"/>
          <w:sz w:val="21"/>
          <w:szCs w:val="21"/>
        </w:rPr>
        <w:t>等被行政监管部门或行业协会记录在案的失信行为）；同时，本单位从未有过单方面解除合法有效合同的记录，所有合同均按照约定正常履行或协商终止，无因本单位原因导致合同提前解除的情形。</w:t>
      </w:r>
      <w:r w:rsidRPr="00DA5B3F">
        <w:rPr>
          <w:rFonts w:ascii="宋体" w:eastAsia="宋体" w:hAnsi="宋体" w:hint="eastAsia"/>
          <w:sz w:val="21"/>
          <w:szCs w:val="21"/>
        </w:rPr>
        <w:t>另外，本单位近三年内无发生较大级别及以上安全事故。</w:t>
      </w:r>
      <w:r w:rsidRPr="00DA5B3F">
        <w:rPr>
          <w:rFonts w:ascii="宋体" w:eastAsia="宋体" w:hAnsi="宋体"/>
          <w:sz w:val="21"/>
          <w:szCs w:val="21"/>
        </w:rPr>
        <w:t>如本单位存在上述未披露的不良诚信行为</w:t>
      </w:r>
      <w:r w:rsidRPr="00DA5B3F">
        <w:rPr>
          <w:rFonts w:ascii="宋体" w:eastAsia="宋体" w:hAnsi="宋体" w:hint="eastAsia"/>
          <w:sz w:val="21"/>
          <w:szCs w:val="21"/>
        </w:rPr>
        <w:t>、</w:t>
      </w:r>
      <w:r w:rsidRPr="00DA5B3F">
        <w:rPr>
          <w:rFonts w:ascii="宋体" w:eastAsia="宋体" w:hAnsi="宋体"/>
          <w:sz w:val="21"/>
          <w:szCs w:val="21"/>
        </w:rPr>
        <w:t>单方面解除合同记录</w:t>
      </w:r>
      <w:r w:rsidRPr="00DA5B3F">
        <w:rPr>
          <w:rFonts w:ascii="宋体" w:eastAsia="宋体" w:hAnsi="宋体" w:hint="eastAsia"/>
          <w:sz w:val="21"/>
          <w:szCs w:val="21"/>
        </w:rPr>
        <w:t>或安全事故</w:t>
      </w:r>
      <w:r w:rsidRPr="00DA5B3F">
        <w:rPr>
          <w:rFonts w:ascii="宋体" w:eastAsia="宋体" w:hAnsi="宋体"/>
          <w:sz w:val="21"/>
          <w:szCs w:val="21"/>
        </w:rPr>
        <w:t>，贵单位有权取消本单位的投标资格、中标资格</w:t>
      </w:r>
      <w:r w:rsidRPr="00DA5B3F">
        <w:rPr>
          <w:rFonts w:ascii="宋体" w:eastAsia="宋体" w:hAnsi="宋体" w:hint="eastAsia"/>
          <w:sz w:val="21"/>
          <w:szCs w:val="21"/>
        </w:rPr>
        <w:t>。</w:t>
      </w:r>
    </w:p>
    <w:p w14:paraId="72B128E9" w14:textId="77777777" w:rsidR="00BB5331" w:rsidRPr="00DA5B3F" w:rsidRDefault="00000000">
      <w:pPr>
        <w:pStyle w:val="22"/>
        <w:spacing w:line="360" w:lineRule="auto"/>
        <w:rPr>
          <w:rFonts w:ascii="宋体" w:eastAsia="宋体" w:hAnsi="宋体" w:hint="eastAsia"/>
          <w:sz w:val="21"/>
          <w:szCs w:val="21"/>
        </w:rPr>
      </w:pPr>
      <w:r w:rsidRPr="00DA5B3F">
        <w:rPr>
          <w:rFonts w:ascii="宋体" w:eastAsia="宋体" w:hAnsi="宋体"/>
          <w:sz w:val="21"/>
          <w:szCs w:val="21"/>
        </w:rPr>
        <w:t>二、关于财产状态及行政处罚情况</w:t>
      </w:r>
    </w:p>
    <w:p w14:paraId="117B74F3" w14:textId="494D780F" w:rsidR="00BB5331" w:rsidRPr="00DA5B3F" w:rsidRDefault="00000000">
      <w:pPr>
        <w:pStyle w:val="22"/>
        <w:spacing w:line="360" w:lineRule="auto"/>
        <w:rPr>
          <w:rFonts w:ascii="宋体" w:eastAsia="宋体" w:hAnsi="宋体" w:hint="eastAsia"/>
          <w:sz w:val="21"/>
          <w:szCs w:val="21"/>
        </w:rPr>
      </w:pPr>
      <w:r w:rsidRPr="00DA5B3F">
        <w:rPr>
          <w:rFonts w:ascii="宋体" w:eastAsia="宋体" w:hAnsi="宋体" w:hint="eastAsia"/>
          <w:sz w:val="21"/>
          <w:szCs w:val="21"/>
        </w:rPr>
        <w:t>本单位当前财务状况正常，不存在财产被司法机关/行政机关接管、冻结的情形，未进入破产申请、清算或重整阶段，具备履行中标合同的财务能力；近</w:t>
      </w:r>
      <w:r w:rsidRPr="00DA5B3F">
        <w:rPr>
          <w:rFonts w:ascii="宋体" w:eastAsia="宋体" w:hAnsi="宋体"/>
          <w:sz w:val="21"/>
          <w:szCs w:val="21"/>
        </w:rPr>
        <w:t>3</w:t>
      </w:r>
      <w:r w:rsidRPr="00DA5B3F">
        <w:rPr>
          <w:rFonts w:ascii="宋体" w:eastAsia="宋体" w:hAnsi="宋体" w:hint="eastAsia"/>
          <w:sz w:val="21"/>
          <w:szCs w:val="21"/>
        </w:rPr>
        <w:t>年（从2023年</w:t>
      </w:r>
      <w:r w:rsidR="00512EBF" w:rsidRPr="00DA5B3F">
        <w:rPr>
          <w:rFonts w:ascii="宋体" w:eastAsia="宋体" w:hAnsi="宋体" w:hint="eastAsia"/>
          <w:sz w:val="21"/>
          <w:szCs w:val="21"/>
        </w:rPr>
        <w:t>10</w:t>
      </w:r>
      <w:r w:rsidRPr="00DA5B3F">
        <w:rPr>
          <w:rFonts w:ascii="宋体" w:eastAsia="宋体" w:hAnsi="宋体" w:hint="eastAsia"/>
          <w:sz w:val="21"/>
          <w:szCs w:val="21"/>
        </w:rPr>
        <w:t>月1日-至今），未受到过</w:t>
      </w:r>
      <w:r w:rsidRPr="00DA5B3F">
        <w:rPr>
          <w:rFonts w:ascii="宋体" w:eastAsia="宋体" w:hAnsi="宋体"/>
          <w:sz w:val="21"/>
          <w:szCs w:val="21"/>
        </w:rPr>
        <w:t>“</w:t>
      </w:r>
      <w:r w:rsidRPr="00DA5B3F">
        <w:rPr>
          <w:rFonts w:ascii="宋体" w:eastAsia="宋体" w:hAnsi="宋体" w:hint="eastAsia"/>
          <w:sz w:val="21"/>
          <w:szCs w:val="21"/>
        </w:rPr>
        <w:t>责令停产停业整顿及以上行政处罚”（包括但不限于责令停产停业、吊销营业</w:t>
      </w:r>
      <w:proofErr w:type="gramStart"/>
      <w:r w:rsidRPr="00DA5B3F">
        <w:rPr>
          <w:rFonts w:ascii="宋体" w:eastAsia="宋体" w:hAnsi="宋体" w:hint="eastAsia"/>
          <w:sz w:val="21"/>
          <w:szCs w:val="21"/>
        </w:rPr>
        <w:t>执照</w:t>
      </w:r>
      <w:r w:rsidRPr="00DA5B3F">
        <w:rPr>
          <w:rFonts w:ascii="宋体" w:eastAsia="宋体" w:hAnsi="宋体"/>
          <w:sz w:val="21"/>
          <w:szCs w:val="21"/>
        </w:rPr>
        <w:t xml:space="preserve"> / </w:t>
      </w:r>
      <w:proofErr w:type="gramEnd"/>
      <w:r w:rsidRPr="00DA5B3F">
        <w:rPr>
          <w:rFonts w:ascii="宋体" w:eastAsia="宋体" w:hAnsi="宋体" w:hint="eastAsia"/>
          <w:sz w:val="21"/>
          <w:szCs w:val="21"/>
        </w:rPr>
        <w:t>许可证、较大数额罚款等）。</w:t>
      </w:r>
      <w:r w:rsidRPr="00DA5B3F">
        <w:rPr>
          <w:rFonts w:ascii="Times New Roman" w:eastAsia="宋体" w:hAnsi="Times New Roman" w:cs="Times New Roman"/>
          <w:sz w:val="21"/>
          <w:szCs w:val="21"/>
        </w:rPr>
        <w:t>​</w:t>
      </w:r>
    </w:p>
    <w:p w14:paraId="48423CF5" w14:textId="77777777" w:rsidR="00BB5331" w:rsidRPr="00DA5B3F" w:rsidRDefault="00000000">
      <w:pPr>
        <w:pStyle w:val="22"/>
        <w:spacing w:line="360" w:lineRule="auto"/>
        <w:rPr>
          <w:rFonts w:ascii="宋体" w:eastAsia="宋体" w:hAnsi="宋体" w:hint="eastAsia"/>
          <w:sz w:val="21"/>
          <w:szCs w:val="21"/>
        </w:rPr>
      </w:pPr>
      <w:r w:rsidRPr="00DA5B3F">
        <w:rPr>
          <w:rFonts w:ascii="宋体" w:eastAsia="宋体" w:hAnsi="宋体" w:hint="eastAsia"/>
          <w:sz w:val="21"/>
          <w:szCs w:val="21"/>
        </w:rPr>
        <w:t>若本单位隐瞒上述财产异常状态或行政处罚记录，贵单位可随时终止相关合作，本单位自愿承担相应法律责任与经济赔偿。</w:t>
      </w:r>
      <w:r w:rsidRPr="00DA5B3F">
        <w:rPr>
          <w:rFonts w:ascii="Times New Roman" w:eastAsia="宋体" w:hAnsi="Times New Roman" w:cs="Times New Roman"/>
          <w:sz w:val="21"/>
          <w:szCs w:val="21"/>
        </w:rPr>
        <w:t>​</w:t>
      </w:r>
    </w:p>
    <w:p w14:paraId="30296310" w14:textId="77777777" w:rsidR="00BB5331" w:rsidRPr="00DA5B3F" w:rsidRDefault="00000000">
      <w:pPr>
        <w:pStyle w:val="22"/>
        <w:spacing w:line="360" w:lineRule="auto"/>
        <w:rPr>
          <w:rFonts w:ascii="宋体" w:eastAsia="宋体" w:hAnsi="宋体" w:hint="eastAsia"/>
          <w:sz w:val="21"/>
          <w:szCs w:val="21"/>
        </w:rPr>
      </w:pPr>
      <w:r w:rsidRPr="00DA5B3F">
        <w:rPr>
          <w:rFonts w:ascii="宋体" w:eastAsia="宋体" w:hAnsi="宋体" w:hint="eastAsia"/>
          <w:sz w:val="21"/>
          <w:szCs w:val="21"/>
        </w:rPr>
        <w:t>本承诺内容真实、合法、准确，对本单位具有法律约束力；如有虚假，愿接受贵单位及监管部门的依法处理</w:t>
      </w:r>
      <w:r w:rsidRPr="00DA5B3F">
        <w:rPr>
          <w:rFonts w:ascii="宋体" w:eastAsia="宋体" w:hAnsi="宋体"/>
          <w:sz w:val="21"/>
          <w:szCs w:val="21"/>
        </w:rPr>
        <w:t>。</w:t>
      </w:r>
    </w:p>
    <w:p w14:paraId="3ECA3168" w14:textId="77777777" w:rsidR="00BB5331" w:rsidRPr="00DA5B3F" w:rsidRDefault="00000000">
      <w:pPr>
        <w:pStyle w:val="22"/>
        <w:spacing w:line="360" w:lineRule="auto"/>
        <w:rPr>
          <w:rFonts w:ascii="宋体" w:eastAsia="宋体" w:hAnsi="宋体" w:hint="eastAsia"/>
          <w:sz w:val="21"/>
          <w:szCs w:val="21"/>
        </w:rPr>
      </w:pPr>
      <w:r w:rsidRPr="00DA5B3F">
        <w:rPr>
          <w:rFonts w:ascii="宋体" w:eastAsia="宋体" w:hAnsi="宋体"/>
          <w:sz w:val="21"/>
          <w:szCs w:val="21"/>
        </w:rPr>
        <w:t>特此承诺！</w:t>
      </w:r>
    </w:p>
    <w:p w14:paraId="6DD63F64" w14:textId="77777777" w:rsidR="00BB5331" w:rsidRPr="00DA5B3F" w:rsidRDefault="00000000">
      <w:pPr>
        <w:pStyle w:val="22"/>
        <w:spacing w:line="360" w:lineRule="auto"/>
        <w:rPr>
          <w:rFonts w:ascii="宋体" w:eastAsia="宋体" w:hAnsi="宋体" w:hint="eastAsia"/>
          <w:sz w:val="21"/>
          <w:szCs w:val="21"/>
        </w:rPr>
      </w:pPr>
      <w:r w:rsidRPr="00DA5B3F">
        <w:rPr>
          <w:rFonts w:ascii="宋体" w:eastAsia="宋体" w:hAnsi="宋体" w:hint="eastAsia"/>
          <w:sz w:val="21"/>
          <w:szCs w:val="21"/>
        </w:rPr>
        <w:t>投标人</w:t>
      </w:r>
      <w:r w:rsidRPr="00DA5B3F">
        <w:rPr>
          <w:rFonts w:ascii="宋体" w:eastAsia="宋体" w:hAnsi="宋体"/>
          <w:sz w:val="21"/>
          <w:szCs w:val="21"/>
        </w:rPr>
        <w:t>（盖章）：[</w:t>
      </w:r>
      <w:r w:rsidRPr="00DA5B3F">
        <w:rPr>
          <w:rFonts w:ascii="宋体" w:eastAsia="宋体" w:hAnsi="宋体" w:hint="eastAsia"/>
          <w:sz w:val="21"/>
          <w:szCs w:val="21"/>
          <w:u w:val="single"/>
        </w:rPr>
        <w:t>投标人公章</w:t>
      </w:r>
      <w:r w:rsidRPr="00DA5B3F">
        <w:rPr>
          <w:rFonts w:ascii="宋体" w:eastAsia="宋体" w:hAnsi="宋体"/>
          <w:sz w:val="21"/>
          <w:szCs w:val="21"/>
        </w:rPr>
        <w:t>]</w:t>
      </w:r>
    </w:p>
    <w:p w14:paraId="4F4ACCA6" w14:textId="77777777" w:rsidR="00BB5331" w:rsidRPr="00DA5B3F" w:rsidRDefault="00000000">
      <w:pPr>
        <w:pStyle w:val="22"/>
        <w:spacing w:line="360" w:lineRule="auto"/>
        <w:rPr>
          <w:rFonts w:ascii="宋体" w:eastAsia="宋体" w:hAnsi="宋体" w:hint="eastAsia"/>
          <w:sz w:val="21"/>
          <w:szCs w:val="21"/>
        </w:rPr>
      </w:pPr>
      <w:r w:rsidRPr="00DA5B3F">
        <w:rPr>
          <w:rFonts w:ascii="宋体" w:eastAsia="宋体" w:hAnsi="宋体"/>
          <w:sz w:val="21"/>
          <w:szCs w:val="21"/>
        </w:rPr>
        <w:t>法定代表人（或授权代</w:t>
      </w:r>
      <w:r w:rsidRPr="00DA5B3F">
        <w:rPr>
          <w:rFonts w:ascii="宋体" w:eastAsia="宋体" w:hAnsi="宋体" w:hint="eastAsia"/>
          <w:sz w:val="21"/>
          <w:szCs w:val="21"/>
        </w:rPr>
        <w:t>理</w:t>
      </w:r>
      <w:r w:rsidRPr="00DA5B3F">
        <w:rPr>
          <w:rFonts w:ascii="宋体" w:eastAsia="宋体" w:hAnsi="宋体"/>
          <w:sz w:val="21"/>
          <w:szCs w:val="21"/>
        </w:rPr>
        <w:t>人）签字：[</w:t>
      </w:r>
      <w:r w:rsidRPr="00DA5B3F">
        <w:rPr>
          <w:rFonts w:ascii="宋体" w:eastAsia="宋体" w:hAnsi="宋体" w:hint="eastAsia"/>
          <w:sz w:val="21"/>
          <w:szCs w:val="21"/>
          <w:u w:val="single"/>
        </w:rPr>
        <w:t>签字</w:t>
      </w:r>
      <w:r w:rsidRPr="00DA5B3F">
        <w:rPr>
          <w:rFonts w:ascii="宋体" w:eastAsia="宋体" w:hAnsi="宋体"/>
          <w:sz w:val="21"/>
          <w:szCs w:val="21"/>
        </w:rPr>
        <w:t>]</w:t>
      </w:r>
    </w:p>
    <w:p w14:paraId="0399D6BF" w14:textId="77777777" w:rsidR="00BB5331" w:rsidRPr="00DA5B3F" w:rsidRDefault="00000000">
      <w:pPr>
        <w:pStyle w:val="22"/>
        <w:spacing w:line="360" w:lineRule="auto"/>
        <w:rPr>
          <w:rFonts w:ascii="宋体" w:eastAsia="宋体" w:hAnsi="宋体" w:hint="eastAsia"/>
          <w:sz w:val="21"/>
          <w:szCs w:val="21"/>
        </w:rPr>
        <w:sectPr w:rsidR="00BB5331" w:rsidRPr="00DA5B3F">
          <w:footerReference w:type="default" r:id="rId17"/>
          <w:pgSz w:w="11850" w:h="16783"/>
          <w:pgMar w:top="1080" w:right="1440" w:bottom="1080" w:left="1440" w:header="851" w:footer="680" w:gutter="0"/>
          <w:cols w:space="720"/>
          <w:docGrid w:type="lines" w:linePitch="326"/>
        </w:sectPr>
      </w:pPr>
      <w:r w:rsidRPr="00DA5B3F">
        <w:rPr>
          <w:rFonts w:ascii="宋体" w:eastAsia="宋体" w:hAnsi="宋体"/>
          <w:sz w:val="21"/>
          <w:szCs w:val="21"/>
        </w:rPr>
        <w:t>日期</w:t>
      </w:r>
      <w:proofErr w:type="gramStart"/>
      <w:r w:rsidRPr="00DA5B3F">
        <w:rPr>
          <w:rFonts w:ascii="宋体" w:eastAsia="宋体" w:hAnsi="宋体"/>
          <w:sz w:val="21"/>
          <w:szCs w:val="21"/>
        </w:rPr>
        <w:t>：</w:t>
      </w:r>
      <w:r w:rsidRPr="00DA5B3F">
        <w:rPr>
          <w:rFonts w:ascii="宋体" w:eastAsia="宋体" w:hAnsi="宋体" w:cs="Times New Roman"/>
          <w:sz w:val="21"/>
          <w:szCs w:val="21"/>
          <w:u w:val="single"/>
        </w:rPr>
        <w:t xml:space="preserve">        </w:t>
      </w:r>
      <w:r w:rsidRPr="00DA5B3F">
        <w:rPr>
          <w:rFonts w:ascii="宋体" w:eastAsia="宋体" w:hAnsi="宋体" w:cs="Times New Roman"/>
          <w:sz w:val="21"/>
          <w:szCs w:val="21"/>
        </w:rPr>
        <w:t xml:space="preserve"> </w:t>
      </w:r>
      <w:r w:rsidRPr="00DA5B3F">
        <w:rPr>
          <w:rFonts w:ascii="宋体" w:eastAsia="宋体" w:hAnsi="宋体" w:cs="Times New Roman" w:hint="eastAsia"/>
          <w:sz w:val="21"/>
          <w:szCs w:val="21"/>
        </w:rPr>
        <w:t>年</w:t>
      </w:r>
      <w:r w:rsidRPr="00DA5B3F">
        <w:rPr>
          <w:rFonts w:ascii="宋体" w:eastAsia="宋体" w:hAnsi="宋体" w:cs="Times New Roman"/>
          <w:sz w:val="21"/>
          <w:szCs w:val="21"/>
          <w:u w:val="single"/>
        </w:rPr>
        <w:t xml:space="preserve">      </w:t>
      </w:r>
      <w:proofErr w:type="gramEnd"/>
      <w:r w:rsidRPr="00DA5B3F">
        <w:rPr>
          <w:rFonts w:ascii="宋体" w:eastAsia="宋体" w:hAnsi="宋体" w:cs="Times New Roman" w:hint="eastAsia"/>
          <w:sz w:val="21"/>
          <w:szCs w:val="21"/>
        </w:rPr>
        <w:t>月</w:t>
      </w:r>
      <w:r w:rsidRPr="00DA5B3F">
        <w:rPr>
          <w:rFonts w:ascii="宋体" w:eastAsia="宋体" w:hAnsi="宋体" w:cs="Times New Roman"/>
          <w:sz w:val="21"/>
          <w:szCs w:val="21"/>
          <w:u w:val="single"/>
        </w:rPr>
        <w:t xml:space="preserve">   </w:t>
      </w:r>
      <w:r w:rsidRPr="00DA5B3F">
        <w:rPr>
          <w:rFonts w:ascii="宋体" w:eastAsia="宋体" w:hAnsi="宋体" w:cs="Times New Roman" w:hint="eastAsia"/>
          <w:sz w:val="21"/>
          <w:szCs w:val="21"/>
          <w:u w:val="single"/>
        </w:rPr>
        <w:t xml:space="preserve">    </w:t>
      </w:r>
    </w:p>
    <w:p w14:paraId="369E3C94" w14:textId="77777777" w:rsidR="00BB5331" w:rsidRPr="00DA5B3F"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DA5B3F">
        <w:rPr>
          <w:rFonts w:ascii="宋体" w:eastAsia="宋体" w:hAnsi="宋体" w:cs="Times New Roman" w:hint="eastAsia"/>
          <w:b/>
          <w:kern w:val="0"/>
          <w:szCs w:val="21"/>
        </w:rPr>
        <w:lastRenderedPageBreak/>
        <w:t xml:space="preserve">附件14：经济标书封面        </w:t>
      </w:r>
    </w:p>
    <w:p w14:paraId="6F86CAFC" w14:textId="77777777" w:rsidR="00BB5331" w:rsidRPr="00DA5B3F" w:rsidRDefault="00000000">
      <w:pPr>
        <w:snapToGrid w:val="0"/>
        <w:spacing w:line="360" w:lineRule="auto"/>
        <w:jc w:val="center"/>
        <w:textAlignment w:val="baseline"/>
        <w:rPr>
          <w:rFonts w:ascii="宋体" w:eastAsia="宋体" w:hAnsi="宋体" w:cs="Times New Roman" w:hint="eastAsia"/>
          <w:b/>
          <w:bCs/>
          <w:sz w:val="32"/>
          <w:szCs w:val="32"/>
        </w:rPr>
      </w:pPr>
      <w:r w:rsidRPr="00DA5B3F">
        <w:rPr>
          <w:rFonts w:ascii="宋体" w:eastAsia="宋体" w:hAnsi="宋体" w:cs="Times New Roman" w:hint="eastAsia"/>
          <w:b/>
          <w:bCs/>
          <w:sz w:val="32"/>
          <w:szCs w:val="32"/>
        </w:rPr>
        <w:t xml:space="preserve"> </w:t>
      </w:r>
    </w:p>
    <w:p w14:paraId="212621DB"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w:t>
      </w:r>
      <w:r w:rsidRPr="00DA5B3F">
        <w:rPr>
          <w:rFonts w:ascii="宋体" w:eastAsia="宋体" w:hAnsi="宋体" w:cs="Times New Roman"/>
          <w:b/>
          <w:bCs/>
          <w:sz w:val="44"/>
          <w:szCs w:val="44"/>
        </w:rPr>
        <w:t>广州越秀国际会议中心</w:t>
      </w:r>
      <w:r w:rsidRPr="00DA5B3F">
        <w:rPr>
          <w:rFonts w:ascii="宋体" w:eastAsia="宋体" w:hAnsi="宋体" w:cs="Times New Roman" w:hint="eastAsia"/>
          <w:b/>
          <w:bCs/>
          <w:sz w:val="44"/>
          <w:szCs w:val="44"/>
        </w:rPr>
        <w:t>】</w:t>
      </w:r>
    </w:p>
    <w:p w14:paraId="7C55F6E5"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2026-2027年舞台搭建及音视</w:t>
      </w:r>
    </w:p>
    <w:p w14:paraId="7EA16229"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频设备租赁服务</w:t>
      </w:r>
    </w:p>
    <w:p w14:paraId="0A9C4E2F"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 xml:space="preserve"> </w:t>
      </w:r>
    </w:p>
    <w:p w14:paraId="297017B3"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经</w:t>
      </w:r>
    </w:p>
    <w:p w14:paraId="4C49F176"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 xml:space="preserve">济 </w:t>
      </w:r>
    </w:p>
    <w:p w14:paraId="4BC127FD"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标</w:t>
      </w:r>
    </w:p>
    <w:p w14:paraId="4C27F2DF" w14:textId="77777777" w:rsidR="00BB5331" w:rsidRPr="00DA5B3F" w:rsidRDefault="00000000">
      <w:pPr>
        <w:snapToGrid w:val="0"/>
        <w:spacing w:line="360" w:lineRule="auto"/>
        <w:jc w:val="center"/>
        <w:textAlignment w:val="baseline"/>
        <w:rPr>
          <w:rFonts w:ascii="宋体" w:eastAsia="宋体" w:hAnsi="宋体" w:cs="Times New Roman" w:hint="eastAsia"/>
          <w:b/>
          <w:bCs/>
          <w:sz w:val="44"/>
          <w:szCs w:val="44"/>
        </w:rPr>
      </w:pPr>
      <w:r w:rsidRPr="00DA5B3F">
        <w:rPr>
          <w:rFonts w:ascii="宋体" w:eastAsia="宋体" w:hAnsi="宋体" w:cs="Times New Roman" w:hint="eastAsia"/>
          <w:b/>
          <w:bCs/>
          <w:sz w:val="44"/>
          <w:szCs w:val="44"/>
        </w:rPr>
        <w:t>书</w:t>
      </w:r>
    </w:p>
    <w:p w14:paraId="339D264F" w14:textId="77777777" w:rsidR="00BB5331" w:rsidRPr="00DA5B3F" w:rsidRDefault="00000000">
      <w:pPr>
        <w:snapToGrid w:val="0"/>
        <w:spacing w:line="360" w:lineRule="auto"/>
        <w:textAlignment w:val="baseline"/>
        <w:rPr>
          <w:rFonts w:ascii="宋体" w:eastAsia="宋体" w:hAnsi="宋体" w:cs="Times New Roman" w:hint="eastAsia"/>
          <w:b/>
          <w:bCs/>
          <w:sz w:val="32"/>
          <w:szCs w:val="32"/>
        </w:rPr>
      </w:pPr>
      <w:r w:rsidRPr="00DA5B3F">
        <w:rPr>
          <w:rFonts w:ascii="宋体" w:eastAsia="宋体" w:hAnsi="宋体" w:cs="Times New Roman" w:hint="eastAsia"/>
          <w:b/>
          <w:bCs/>
          <w:sz w:val="32"/>
          <w:szCs w:val="32"/>
        </w:rPr>
        <w:t xml:space="preserve"> </w:t>
      </w:r>
    </w:p>
    <w:p w14:paraId="2ED3819D" w14:textId="77777777" w:rsidR="00BB5331" w:rsidRPr="00DA5B3F" w:rsidRDefault="00000000">
      <w:pPr>
        <w:snapToGrid w:val="0"/>
        <w:spacing w:line="360" w:lineRule="auto"/>
        <w:textAlignment w:val="baseline"/>
        <w:rPr>
          <w:rFonts w:ascii="宋体" w:eastAsia="宋体" w:hAnsi="宋体" w:cs="Times New Roman" w:hint="eastAsia"/>
          <w:b/>
          <w:bCs/>
          <w:sz w:val="24"/>
          <w:szCs w:val="24"/>
          <w:u w:val="single"/>
        </w:rPr>
      </w:pPr>
      <w:r w:rsidRPr="00DA5B3F">
        <w:rPr>
          <w:rFonts w:ascii="宋体" w:eastAsia="宋体" w:hAnsi="宋体" w:cs="Times New Roman" w:hint="eastAsia"/>
          <w:b/>
          <w:bCs/>
          <w:sz w:val="24"/>
          <w:szCs w:val="24"/>
        </w:rPr>
        <w:t>投标人（盖法人公章）：</w:t>
      </w:r>
      <w:r w:rsidRPr="00DA5B3F">
        <w:rPr>
          <w:rFonts w:ascii="宋体" w:eastAsia="宋体" w:hAnsi="宋体" w:cs="Times New Roman" w:hint="eastAsia"/>
          <w:b/>
          <w:bCs/>
          <w:sz w:val="24"/>
          <w:szCs w:val="24"/>
          <w:u w:val="single"/>
        </w:rPr>
        <w:t xml:space="preserve">                               </w:t>
      </w:r>
    </w:p>
    <w:p w14:paraId="03202082" w14:textId="77777777" w:rsidR="00BB5331" w:rsidRPr="00DA5B3F" w:rsidRDefault="00000000">
      <w:pPr>
        <w:snapToGrid w:val="0"/>
        <w:spacing w:line="360" w:lineRule="auto"/>
        <w:textAlignment w:val="baseline"/>
        <w:rPr>
          <w:rFonts w:ascii="宋体" w:eastAsia="宋体" w:hAnsi="宋体" w:cs="Times New Roman" w:hint="eastAsia"/>
          <w:b/>
          <w:bCs/>
          <w:sz w:val="24"/>
          <w:szCs w:val="24"/>
          <w:u w:val="single"/>
        </w:rPr>
      </w:pPr>
      <w:r w:rsidRPr="00DA5B3F">
        <w:rPr>
          <w:rFonts w:ascii="宋体" w:eastAsia="宋体" w:hAnsi="宋体" w:cs="Times New Roman" w:hint="eastAsia"/>
          <w:b/>
          <w:bCs/>
          <w:sz w:val="24"/>
          <w:szCs w:val="24"/>
        </w:rPr>
        <w:t>投标人地址：</w:t>
      </w:r>
      <w:r w:rsidRPr="00DA5B3F">
        <w:rPr>
          <w:rFonts w:ascii="宋体" w:eastAsia="宋体" w:hAnsi="宋体" w:cs="Times New Roman" w:hint="eastAsia"/>
          <w:b/>
          <w:bCs/>
          <w:sz w:val="24"/>
          <w:szCs w:val="24"/>
          <w:u w:val="single"/>
        </w:rPr>
        <w:t xml:space="preserve">                                        </w:t>
      </w:r>
    </w:p>
    <w:p w14:paraId="028BBEBF" w14:textId="77777777" w:rsidR="00BB5331" w:rsidRPr="00DA5B3F" w:rsidRDefault="00000000">
      <w:pPr>
        <w:snapToGrid w:val="0"/>
        <w:spacing w:line="360" w:lineRule="auto"/>
        <w:textAlignment w:val="baseline"/>
        <w:rPr>
          <w:rFonts w:ascii="宋体" w:eastAsia="宋体" w:hAnsi="宋体" w:cs="Times New Roman" w:hint="eastAsia"/>
          <w:b/>
          <w:bCs/>
          <w:sz w:val="24"/>
          <w:szCs w:val="24"/>
        </w:rPr>
      </w:pPr>
      <w:r w:rsidRPr="00DA5B3F">
        <w:rPr>
          <w:rFonts w:ascii="宋体" w:eastAsia="宋体" w:hAnsi="宋体" w:cs="Times New Roman" w:hint="eastAsia"/>
          <w:b/>
          <w:bCs/>
          <w:sz w:val="24"/>
          <w:szCs w:val="24"/>
        </w:rPr>
        <w:t>法人代表或受委托人（签字或盖章）：</w:t>
      </w:r>
      <w:r w:rsidRPr="00DA5B3F">
        <w:rPr>
          <w:rFonts w:ascii="宋体" w:eastAsia="宋体" w:hAnsi="宋体" w:cs="Times New Roman" w:hint="eastAsia"/>
          <w:b/>
          <w:bCs/>
          <w:sz w:val="24"/>
          <w:szCs w:val="24"/>
          <w:u w:val="single"/>
        </w:rPr>
        <w:t xml:space="preserve">                   </w:t>
      </w:r>
    </w:p>
    <w:p w14:paraId="46215C9C" w14:textId="77777777" w:rsidR="00BB5331" w:rsidRPr="00DA5B3F" w:rsidRDefault="00000000">
      <w:pPr>
        <w:snapToGrid w:val="0"/>
        <w:spacing w:line="360" w:lineRule="auto"/>
        <w:textAlignment w:val="baseline"/>
        <w:rPr>
          <w:rFonts w:ascii="宋体" w:eastAsia="宋体" w:hAnsi="宋体" w:cs="Times New Roman" w:hint="eastAsia"/>
          <w:b/>
          <w:bCs/>
          <w:sz w:val="24"/>
          <w:szCs w:val="24"/>
        </w:rPr>
      </w:pPr>
      <w:r w:rsidRPr="00DA5B3F">
        <w:rPr>
          <w:rFonts w:ascii="宋体" w:eastAsia="宋体" w:hAnsi="宋体" w:cs="Times New Roman" w:hint="eastAsia"/>
          <w:b/>
          <w:bCs/>
          <w:sz w:val="24"/>
          <w:szCs w:val="24"/>
        </w:rPr>
        <w:t>编制日期</w:t>
      </w:r>
      <w:proofErr w:type="gramStart"/>
      <w:r w:rsidRPr="00DA5B3F">
        <w:rPr>
          <w:rFonts w:ascii="宋体" w:eastAsia="宋体" w:hAnsi="宋体" w:cs="Times New Roman" w:hint="eastAsia"/>
          <w:b/>
          <w:bCs/>
          <w:sz w:val="24"/>
          <w:szCs w:val="24"/>
        </w:rPr>
        <w:t>：</w:t>
      </w:r>
      <w:r w:rsidRPr="00DA5B3F">
        <w:rPr>
          <w:rFonts w:ascii="宋体" w:eastAsia="宋体" w:hAnsi="宋体" w:cs="Times New Roman" w:hint="eastAsia"/>
          <w:b/>
          <w:bCs/>
          <w:sz w:val="24"/>
          <w:szCs w:val="24"/>
          <w:u w:val="single"/>
        </w:rPr>
        <w:t xml:space="preserve">          </w:t>
      </w:r>
      <w:r w:rsidRPr="00DA5B3F">
        <w:rPr>
          <w:rFonts w:ascii="宋体" w:eastAsia="宋体" w:hAnsi="宋体" w:cs="Times New Roman" w:hint="eastAsia"/>
          <w:b/>
          <w:bCs/>
          <w:sz w:val="24"/>
          <w:szCs w:val="24"/>
        </w:rPr>
        <w:t>年</w:t>
      </w:r>
      <w:r w:rsidRPr="00DA5B3F">
        <w:rPr>
          <w:rFonts w:ascii="宋体" w:eastAsia="宋体" w:hAnsi="宋体" w:cs="Times New Roman" w:hint="eastAsia"/>
          <w:b/>
          <w:bCs/>
          <w:sz w:val="24"/>
          <w:szCs w:val="24"/>
          <w:u w:val="single"/>
        </w:rPr>
        <w:t xml:space="preserve">      </w:t>
      </w:r>
      <w:r w:rsidRPr="00DA5B3F">
        <w:rPr>
          <w:rFonts w:ascii="宋体" w:eastAsia="宋体" w:hAnsi="宋体" w:cs="Times New Roman" w:hint="eastAsia"/>
          <w:b/>
          <w:bCs/>
          <w:sz w:val="24"/>
          <w:szCs w:val="24"/>
        </w:rPr>
        <w:t>月</w:t>
      </w:r>
      <w:r w:rsidRPr="00DA5B3F">
        <w:rPr>
          <w:rFonts w:ascii="宋体" w:eastAsia="宋体" w:hAnsi="宋体" w:cs="Times New Roman" w:hint="eastAsia"/>
          <w:b/>
          <w:bCs/>
          <w:sz w:val="24"/>
          <w:szCs w:val="24"/>
          <w:u w:val="single"/>
        </w:rPr>
        <w:t xml:space="preserve">      </w:t>
      </w:r>
      <w:r w:rsidRPr="00DA5B3F">
        <w:rPr>
          <w:rFonts w:ascii="宋体" w:eastAsia="宋体" w:hAnsi="宋体" w:cs="Times New Roman" w:hint="eastAsia"/>
          <w:b/>
          <w:bCs/>
          <w:sz w:val="24"/>
          <w:szCs w:val="24"/>
        </w:rPr>
        <w:t>日</w:t>
      </w:r>
      <w:proofErr w:type="gramEnd"/>
    </w:p>
    <w:p w14:paraId="08EAB87E" w14:textId="065876E1" w:rsidR="00BB5331" w:rsidRPr="00DA5B3F" w:rsidRDefault="00000000">
      <w:pPr>
        <w:snapToGrid w:val="0"/>
        <w:spacing w:line="360" w:lineRule="auto"/>
        <w:textAlignment w:val="baseline"/>
        <w:rPr>
          <w:rFonts w:ascii="宋体" w:eastAsia="宋体" w:hAnsi="宋体" w:cs="Times New Roman" w:hint="eastAsia"/>
          <w:b/>
          <w:bCs/>
          <w:sz w:val="24"/>
          <w:szCs w:val="24"/>
        </w:rPr>
      </w:pPr>
      <w:proofErr w:type="gramStart"/>
      <w:r w:rsidRPr="00DA5B3F">
        <w:rPr>
          <w:rFonts w:ascii="宋体" w:eastAsia="宋体" w:hAnsi="宋体" w:cs="Times New Roman" w:hint="eastAsia"/>
          <w:b/>
          <w:bCs/>
          <w:sz w:val="24"/>
          <w:szCs w:val="24"/>
          <w:u w:val="thick"/>
        </w:rPr>
        <w:t xml:space="preserve">2026 </w:t>
      </w:r>
      <w:r w:rsidRPr="00DA5B3F">
        <w:rPr>
          <w:rFonts w:ascii="宋体" w:eastAsia="宋体" w:hAnsi="宋体" w:cs="Times New Roman" w:hint="eastAsia"/>
          <w:b/>
          <w:bCs/>
          <w:sz w:val="24"/>
          <w:szCs w:val="24"/>
        </w:rPr>
        <w:t>年</w:t>
      </w:r>
      <w:proofErr w:type="gramEnd"/>
      <w:r w:rsidR="004C5EBE" w:rsidRPr="00DA5B3F">
        <w:rPr>
          <w:rFonts w:ascii="宋体" w:eastAsia="宋体" w:hAnsi="宋体" w:cs="Times New Roman" w:hint="eastAsia"/>
          <w:b/>
          <w:bCs/>
          <w:sz w:val="24"/>
          <w:szCs w:val="24"/>
          <w:u w:val="thick"/>
        </w:rPr>
        <w:t>10</w:t>
      </w:r>
      <w:r w:rsidRPr="00DA5B3F">
        <w:rPr>
          <w:rFonts w:ascii="宋体" w:eastAsia="宋体" w:hAnsi="宋体" w:cs="Times New Roman" w:hint="eastAsia"/>
          <w:b/>
          <w:bCs/>
          <w:sz w:val="24"/>
          <w:szCs w:val="24"/>
        </w:rPr>
        <w:t>月</w:t>
      </w:r>
      <w:r w:rsidR="00970B1C" w:rsidRPr="00DA5B3F">
        <w:rPr>
          <w:rFonts w:ascii="宋体" w:eastAsia="宋体" w:hAnsi="宋体" w:cs="Times New Roman" w:hint="eastAsia"/>
          <w:b/>
          <w:bCs/>
          <w:sz w:val="24"/>
          <w:szCs w:val="24"/>
          <w:u w:val="thick"/>
        </w:rPr>
        <w:t>12</w:t>
      </w:r>
      <w:r w:rsidRPr="00DA5B3F">
        <w:rPr>
          <w:rFonts w:ascii="宋体" w:eastAsia="宋体" w:hAnsi="宋体" w:cs="Times New Roman" w:hint="eastAsia"/>
          <w:b/>
          <w:bCs/>
          <w:sz w:val="24"/>
          <w:szCs w:val="24"/>
        </w:rPr>
        <w:t>日09:30前不得开封</w:t>
      </w:r>
    </w:p>
    <w:p w14:paraId="2FB47438" w14:textId="77777777" w:rsidR="00BB5331" w:rsidRPr="00DA5B3F" w:rsidRDefault="00BB5331">
      <w:pPr>
        <w:snapToGrid w:val="0"/>
        <w:spacing w:line="360" w:lineRule="auto"/>
        <w:textAlignment w:val="baseline"/>
        <w:rPr>
          <w:rFonts w:ascii="宋体" w:eastAsia="宋体" w:hAnsi="宋体" w:cs="Times New Roman" w:hint="eastAsia"/>
          <w:szCs w:val="21"/>
        </w:rPr>
        <w:sectPr w:rsidR="00BB5331" w:rsidRPr="00DA5B3F">
          <w:pgSz w:w="11850" w:h="16783"/>
          <w:pgMar w:top="1440" w:right="1080" w:bottom="1440" w:left="1080" w:header="720" w:footer="720" w:gutter="0"/>
          <w:cols w:space="720"/>
          <w:docGrid w:type="lines" w:linePitch="326"/>
        </w:sectPr>
      </w:pPr>
    </w:p>
    <w:p w14:paraId="38DB55E5" w14:textId="77777777" w:rsidR="00BB5331" w:rsidRPr="00DA5B3F"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bCs/>
          <w:kern w:val="0"/>
          <w:szCs w:val="21"/>
        </w:rPr>
      </w:pPr>
      <w:r w:rsidRPr="00DA5B3F">
        <w:rPr>
          <w:rFonts w:ascii="宋体" w:eastAsia="宋体" w:hAnsi="宋体" w:cs="Times New Roman" w:hint="eastAsia"/>
          <w:b/>
          <w:kern w:val="0"/>
          <w:szCs w:val="21"/>
        </w:rPr>
        <w:lastRenderedPageBreak/>
        <w:t>附件15：投标函</w:t>
      </w:r>
    </w:p>
    <w:p w14:paraId="517B0BF4" w14:textId="77777777" w:rsidR="00BB5331" w:rsidRPr="00DA5B3F" w:rsidRDefault="00000000">
      <w:pPr>
        <w:widowControl/>
        <w:snapToGrid w:val="0"/>
        <w:spacing w:line="360" w:lineRule="auto"/>
        <w:jc w:val="center"/>
        <w:textAlignment w:val="baseline"/>
        <w:rPr>
          <w:rFonts w:ascii="宋体" w:eastAsia="宋体" w:hAnsi="宋体" w:cs="Times New Roman" w:hint="eastAsia"/>
          <w:b/>
          <w:bCs/>
          <w:szCs w:val="21"/>
        </w:rPr>
      </w:pPr>
      <w:r w:rsidRPr="00DA5B3F">
        <w:rPr>
          <w:rFonts w:ascii="宋体" w:eastAsia="宋体" w:hAnsi="宋体" w:cs="Times New Roman" w:hint="eastAsia"/>
          <w:b/>
          <w:bCs/>
          <w:szCs w:val="21"/>
        </w:rPr>
        <w:t xml:space="preserve"> </w:t>
      </w:r>
    </w:p>
    <w:p w14:paraId="788680B4" w14:textId="77777777" w:rsidR="00BB5331" w:rsidRPr="00DA5B3F" w:rsidRDefault="00000000">
      <w:pPr>
        <w:widowControl/>
        <w:snapToGrid w:val="0"/>
        <w:spacing w:line="360" w:lineRule="auto"/>
        <w:jc w:val="center"/>
        <w:textAlignment w:val="baseline"/>
        <w:rPr>
          <w:rFonts w:ascii="宋体" w:eastAsia="宋体" w:hAnsi="宋体" w:cs="Times New Roman" w:hint="eastAsia"/>
          <w:b/>
          <w:bCs/>
          <w:szCs w:val="21"/>
        </w:rPr>
      </w:pPr>
      <w:r w:rsidRPr="00DA5B3F">
        <w:rPr>
          <w:rFonts w:ascii="宋体" w:eastAsia="宋体" w:hAnsi="宋体" w:cs="Times New Roman" w:hint="eastAsia"/>
          <w:b/>
          <w:bCs/>
          <w:szCs w:val="21"/>
        </w:rPr>
        <w:t xml:space="preserve">投标函 </w:t>
      </w:r>
    </w:p>
    <w:p w14:paraId="5B047D43"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r w:rsidRPr="00DA5B3F">
        <w:rPr>
          <w:rFonts w:ascii="宋体" w:eastAsia="宋体" w:hAnsi="宋体" w:cs="Times New Roman"/>
          <w:szCs w:val="21"/>
        </w:rPr>
        <w:t>广州城投智奥发展有限公司</w:t>
      </w:r>
      <w:r w:rsidRPr="00DA5B3F">
        <w:rPr>
          <w:rFonts w:ascii="宋体" w:eastAsia="宋体" w:hAnsi="宋体" w:cs="Times New Roman" w:hint="eastAsia"/>
          <w:szCs w:val="21"/>
        </w:rPr>
        <w:t>：</w:t>
      </w:r>
    </w:p>
    <w:p w14:paraId="5646678D"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我方已全面阅读和研究了</w:t>
      </w:r>
      <w:r w:rsidRPr="00DA5B3F">
        <w:rPr>
          <w:rFonts w:ascii="宋体" w:eastAsia="宋体" w:hAnsi="宋体" w:cs="Times New Roman"/>
          <w:szCs w:val="21"/>
          <w:u w:val="single"/>
        </w:rPr>
        <w:t>广州越秀国际会议中心2026-2027年舞台搭建及音视频设备租赁服务</w:t>
      </w:r>
      <w:r w:rsidRPr="00DA5B3F">
        <w:rPr>
          <w:rFonts w:ascii="宋体" w:eastAsia="宋体" w:hAnsi="宋体" w:cs="Times New Roman" w:hint="eastAsia"/>
          <w:szCs w:val="21"/>
        </w:rPr>
        <w:t>的招标文件，并经过现场踏勘，澄清疑问，充分理解并掌握了本项目的全部有关情况。现经我方认真分析研究，同意接受招标文件的全部内容和条件，并按此确定本项目投标的要约内容，以本投标文件向你方发包的</w:t>
      </w:r>
      <w:r w:rsidRPr="00DA5B3F">
        <w:rPr>
          <w:rFonts w:ascii="宋体" w:eastAsia="宋体" w:hAnsi="宋体" w:cs="Times New Roman"/>
          <w:szCs w:val="21"/>
          <w:u w:val="single"/>
        </w:rPr>
        <w:t>广州越秀国际会议中心2026-2027年舞台搭建及音视频设备租赁服务</w:t>
      </w:r>
      <w:r w:rsidRPr="00DA5B3F">
        <w:rPr>
          <w:rFonts w:ascii="宋体" w:eastAsia="宋体" w:hAnsi="宋体" w:cs="Times New Roman" w:hint="eastAsia"/>
          <w:szCs w:val="21"/>
        </w:rPr>
        <w:t>的全部内容进行投标。项目负责人为</w:t>
      </w:r>
      <w:proofErr w:type="gramStart"/>
      <w:r w:rsidRPr="00DA5B3F">
        <w:rPr>
          <w:rFonts w:ascii="宋体" w:eastAsia="宋体" w:hAnsi="宋体" w:cs="Times New Roman" w:hint="eastAsia"/>
          <w:szCs w:val="21"/>
          <w:u w:val="single"/>
        </w:rPr>
        <w:t>：       （</w:t>
      </w:r>
      <w:proofErr w:type="gramEnd"/>
      <w:r w:rsidRPr="00DA5B3F">
        <w:rPr>
          <w:rFonts w:ascii="宋体" w:eastAsia="宋体" w:hAnsi="宋体" w:cs="Times New Roman" w:hint="eastAsia"/>
          <w:szCs w:val="21"/>
          <w:u w:val="single"/>
        </w:rPr>
        <w:t xml:space="preserve">身份证号码：         </w:t>
      </w:r>
      <w:proofErr w:type="gramStart"/>
      <w:r w:rsidRPr="00DA5B3F">
        <w:rPr>
          <w:rFonts w:ascii="宋体" w:eastAsia="宋体" w:hAnsi="宋体" w:cs="Times New Roman" w:hint="eastAsia"/>
          <w:szCs w:val="21"/>
          <w:u w:val="single"/>
        </w:rPr>
        <w:t xml:space="preserve"> ）</w:t>
      </w:r>
      <w:proofErr w:type="gramEnd"/>
      <w:r w:rsidRPr="00DA5B3F">
        <w:rPr>
          <w:rFonts w:ascii="宋体" w:eastAsia="宋体" w:hAnsi="宋体" w:cs="Times New Roman" w:hint="eastAsia"/>
          <w:szCs w:val="21"/>
          <w:u w:val="single"/>
        </w:rPr>
        <w:t>。</w:t>
      </w:r>
    </w:p>
    <w:p w14:paraId="65FF81DC" w14:textId="77777777" w:rsidR="00BB5331" w:rsidRPr="00DA5B3F" w:rsidRDefault="00000000">
      <w:pPr>
        <w:snapToGrid w:val="0"/>
        <w:spacing w:line="360" w:lineRule="auto"/>
        <w:ind w:firstLineChars="200" w:firstLine="420"/>
        <w:textAlignment w:val="baseline"/>
        <w:rPr>
          <w:rFonts w:ascii="宋体" w:eastAsia="宋体" w:hAnsi="宋体" w:cs="Times New Roman" w:hint="eastAsia"/>
          <w:szCs w:val="21"/>
        </w:rPr>
      </w:pPr>
      <w:r w:rsidRPr="00DA5B3F">
        <w:rPr>
          <w:rFonts w:ascii="宋体" w:eastAsia="宋体" w:hAnsi="宋体" w:cs="Times New Roman" w:hint="eastAsia"/>
          <w:szCs w:val="21"/>
        </w:rPr>
        <w:t>我方将严格按照有关招标投标法规及招标文件规定参加投标，并理解贵方不一定接受最低报价的投标，对定标结果也没有解释的义务。如由我方中标，将严格按你方发出的中标通知书规定的时间、根据招标文件所附的合同样本与你方签订合同，履行规定的一切责任和义务。</w:t>
      </w:r>
    </w:p>
    <w:p w14:paraId="1625B582"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本投标文件自递交你方起</w:t>
      </w:r>
      <w:r w:rsidRPr="00DA5B3F">
        <w:rPr>
          <w:rFonts w:ascii="宋体" w:eastAsia="宋体" w:hAnsi="宋体" w:cs="Times New Roman" w:hint="eastAsia"/>
          <w:szCs w:val="21"/>
          <w:u w:val="single"/>
        </w:rPr>
        <w:t xml:space="preserve"> </w:t>
      </w:r>
      <w:proofErr w:type="gramStart"/>
      <w:r w:rsidRPr="00DA5B3F">
        <w:rPr>
          <w:rFonts w:ascii="宋体" w:eastAsia="宋体" w:hAnsi="宋体" w:cs="Times New Roman" w:hint="eastAsia"/>
          <w:szCs w:val="21"/>
          <w:u w:val="single"/>
        </w:rPr>
        <w:t xml:space="preserve">90 </w:t>
      </w:r>
      <w:r w:rsidRPr="00DA5B3F">
        <w:rPr>
          <w:rFonts w:ascii="宋体" w:eastAsia="宋体" w:hAnsi="宋体" w:cs="Times New Roman" w:hint="eastAsia"/>
          <w:szCs w:val="21"/>
        </w:rPr>
        <w:t>天</w:t>
      </w:r>
      <w:proofErr w:type="gramEnd"/>
      <w:r w:rsidRPr="00DA5B3F">
        <w:rPr>
          <w:rFonts w:ascii="宋体" w:eastAsia="宋体" w:hAnsi="宋体" w:cs="Times New Roman" w:hint="eastAsia"/>
          <w:szCs w:val="21"/>
        </w:rPr>
        <w:t>有效期内，全部条款内容对我方具有约束力。</w:t>
      </w:r>
    </w:p>
    <w:p w14:paraId="3FB0F4DF"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szCs w:val="21"/>
        </w:rPr>
        <w:t xml:space="preserve"> </w:t>
      </w:r>
    </w:p>
    <w:p w14:paraId="02AEF525"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szCs w:val="21"/>
        </w:rPr>
        <w:t xml:space="preserve"> </w:t>
      </w:r>
    </w:p>
    <w:p w14:paraId="0CFF2FA9" w14:textId="77777777" w:rsidR="00BB5331" w:rsidRPr="00DA5B3F" w:rsidRDefault="00000000">
      <w:pPr>
        <w:snapToGrid w:val="0"/>
        <w:spacing w:line="360" w:lineRule="auto"/>
        <w:textAlignment w:val="baseline"/>
        <w:rPr>
          <w:rFonts w:ascii="宋体" w:eastAsia="宋体" w:hAnsi="宋体" w:cs="Times New Roman" w:hint="eastAsia"/>
          <w:szCs w:val="21"/>
          <w:u w:val="single"/>
        </w:rPr>
      </w:pPr>
      <w:r w:rsidRPr="00DA5B3F">
        <w:rPr>
          <w:rFonts w:ascii="宋体" w:eastAsia="宋体" w:hAnsi="宋体" w:cs="Times New Roman" w:hint="eastAsia"/>
          <w:szCs w:val="21"/>
        </w:rPr>
        <w:t>投标人（盖章）：</w:t>
      </w:r>
      <w:r w:rsidRPr="00DA5B3F">
        <w:rPr>
          <w:rFonts w:ascii="宋体" w:eastAsia="宋体" w:hAnsi="宋体" w:cs="Times New Roman" w:hint="eastAsia"/>
          <w:szCs w:val="21"/>
          <w:u w:val="single"/>
        </w:rPr>
        <w:t xml:space="preserve">                                                              </w:t>
      </w:r>
    </w:p>
    <w:p w14:paraId="34D4281C"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szCs w:val="21"/>
        </w:rPr>
        <w:t xml:space="preserve"> </w:t>
      </w:r>
    </w:p>
    <w:p w14:paraId="4A13901B" w14:textId="77777777" w:rsidR="00BB5331" w:rsidRPr="00DA5B3F" w:rsidRDefault="00000000">
      <w:pPr>
        <w:snapToGrid w:val="0"/>
        <w:spacing w:line="360" w:lineRule="auto"/>
        <w:textAlignment w:val="baseline"/>
        <w:rPr>
          <w:rFonts w:ascii="宋体" w:eastAsia="宋体" w:hAnsi="宋体" w:cs="Times New Roman" w:hint="eastAsia"/>
          <w:szCs w:val="21"/>
          <w:u w:val="single"/>
        </w:rPr>
      </w:pPr>
      <w:r w:rsidRPr="00DA5B3F">
        <w:rPr>
          <w:rFonts w:ascii="宋体" w:eastAsia="宋体" w:hAnsi="宋体" w:cs="Times New Roman" w:hint="eastAsia"/>
          <w:szCs w:val="21"/>
        </w:rPr>
        <w:t>法定代表人或授权代理人（签字或盖章）：</w:t>
      </w:r>
      <w:r w:rsidRPr="00DA5B3F">
        <w:rPr>
          <w:rFonts w:ascii="宋体" w:eastAsia="宋体" w:hAnsi="宋体" w:cs="Times New Roman" w:hint="eastAsia"/>
          <w:szCs w:val="21"/>
          <w:u w:val="single"/>
        </w:rPr>
        <w:t xml:space="preserve">                                          </w:t>
      </w:r>
    </w:p>
    <w:p w14:paraId="6B8C3383"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szCs w:val="21"/>
        </w:rPr>
        <w:t xml:space="preserve"> </w:t>
      </w:r>
    </w:p>
    <w:p w14:paraId="7CA106B2" w14:textId="77777777" w:rsidR="00BB5331" w:rsidRPr="00DA5B3F" w:rsidRDefault="00000000">
      <w:pPr>
        <w:snapToGrid w:val="0"/>
        <w:spacing w:line="360" w:lineRule="auto"/>
        <w:textAlignment w:val="baseline"/>
        <w:rPr>
          <w:rFonts w:ascii="宋体" w:eastAsia="宋体" w:hAnsi="宋体" w:cs="Times New Roman" w:hint="eastAsia"/>
          <w:szCs w:val="21"/>
          <w:u w:val="single"/>
        </w:rPr>
      </w:pPr>
      <w:r w:rsidRPr="00DA5B3F">
        <w:rPr>
          <w:rFonts w:ascii="宋体" w:eastAsia="宋体" w:hAnsi="宋体" w:cs="Times New Roman" w:hint="eastAsia"/>
          <w:szCs w:val="21"/>
        </w:rPr>
        <w:t>联系地址</w:t>
      </w:r>
      <w:proofErr w:type="gramStart"/>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邮编</w:t>
      </w:r>
      <w:proofErr w:type="gramEnd"/>
      <w:r w:rsidRPr="00DA5B3F">
        <w:rPr>
          <w:rFonts w:ascii="宋体" w:eastAsia="宋体" w:hAnsi="宋体" w:cs="Times New Roman" w:hint="eastAsia"/>
          <w:szCs w:val="21"/>
        </w:rPr>
        <w:t>：</w:t>
      </w:r>
      <w:r w:rsidRPr="00DA5B3F">
        <w:rPr>
          <w:rFonts w:ascii="宋体" w:eastAsia="宋体" w:hAnsi="宋体" w:cs="Times New Roman" w:hint="eastAsia"/>
          <w:szCs w:val="21"/>
          <w:u w:val="single"/>
        </w:rPr>
        <w:t xml:space="preserve">                         </w:t>
      </w:r>
    </w:p>
    <w:p w14:paraId="488AE043"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12CA3F16" w14:textId="77777777" w:rsidR="00BB5331" w:rsidRPr="00DA5B3F" w:rsidRDefault="00000000">
      <w:pPr>
        <w:snapToGrid w:val="0"/>
        <w:spacing w:line="360" w:lineRule="auto"/>
        <w:textAlignment w:val="baseline"/>
        <w:rPr>
          <w:rFonts w:ascii="宋体" w:eastAsia="宋体" w:hAnsi="宋体" w:cs="Times New Roman" w:hint="eastAsia"/>
          <w:szCs w:val="21"/>
          <w:u w:val="single"/>
        </w:rPr>
      </w:pPr>
      <w:r w:rsidRPr="00DA5B3F">
        <w:rPr>
          <w:rFonts w:ascii="宋体" w:eastAsia="宋体" w:hAnsi="宋体" w:cs="Times New Roman" w:hint="eastAsia"/>
          <w:szCs w:val="21"/>
        </w:rPr>
        <w:t>联系人</w:t>
      </w:r>
      <w:proofErr w:type="gramStart"/>
      <w:r w:rsidRPr="00DA5B3F">
        <w:rPr>
          <w:rFonts w:ascii="宋体" w:eastAsia="宋体" w:hAnsi="宋体" w:cs="Times New Roman" w:hint="eastAsia"/>
          <w:szCs w:val="21"/>
        </w:rPr>
        <w:t>：</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联系</w:t>
      </w:r>
      <w:proofErr w:type="gramEnd"/>
      <w:r w:rsidRPr="00DA5B3F">
        <w:rPr>
          <w:rFonts w:ascii="宋体" w:eastAsia="宋体" w:hAnsi="宋体" w:cs="Times New Roman" w:hint="eastAsia"/>
          <w:szCs w:val="21"/>
        </w:rPr>
        <w:t>电话：</w:t>
      </w:r>
      <w:r w:rsidRPr="00DA5B3F">
        <w:rPr>
          <w:rFonts w:ascii="宋体" w:eastAsia="宋体" w:hAnsi="宋体" w:cs="Times New Roman" w:hint="eastAsia"/>
          <w:szCs w:val="21"/>
          <w:u w:val="single"/>
        </w:rPr>
        <w:t xml:space="preserve">                          </w:t>
      </w:r>
    </w:p>
    <w:p w14:paraId="73E2F32D"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 xml:space="preserve">        </w:t>
      </w:r>
    </w:p>
    <w:p w14:paraId="330932C9" w14:textId="77777777" w:rsidR="00BB5331" w:rsidRPr="00DA5B3F" w:rsidRDefault="00000000">
      <w:pPr>
        <w:snapToGrid w:val="0"/>
        <w:spacing w:line="360" w:lineRule="auto"/>
        <w:textAlignment w:val="baseline"/>
        <w:rPr>
          <w:rFonts w:ascii="宋体" w:eastAsia="宋体" w:hAnsi="宋体" w:cs="Times New Roman" w:hint="eastAsia"/>
          <w:szCs w:val="21"/>
        </w:rPr>
        <w:sectPr w:rsidR="00BB5331" w:rsidRPr="00DA5B3F">
          <w:pgSz w:w="11850" w:h="16783"/>
          <w:pgMar w:top="1191" w:right="1588" w:bottom="1191" w:left="1588" w:header="720" w:footer="720" w:gutter="0"/>
          <w:cols w:space="720"/>
          <w:docGrid w:type="lines" w:linePitch="312"/>
        </w:sectPr>
      </w:pPr>
      <w:r w:rsidRPr="00DA5B3F">
        <w:rPr>
          <w:rFonts w:ascii="宋体" w:eastAsia="宋体" w:hAnsi="宋体" w:cs="Times New Roman" w:hint="eastAsia"/>
          <w:szCs w:val="21"/>
        </w:rPr>
        <w:t>日期</w:t>
      </w:r>
      <w:proofErr w:type="gramStart"/>
      <w:r w:rsidRPr="00DA5B3F">
        <w:rPr>
          <w:rFonts w:ascii="宋体" w:eastAsia="宋体" w:hAnsi="宋体" w:cs="Times New Roman" w:hint="eastAsia"/>
          <w:szCs w:val="21"/>
        </w:rPr>
        <w:t>：</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 xml:space="preserve"> 年</w:t>
      </w:r>
      <w:r w:rsidRPr="00DA5B3F">
        <w:rPr>
          <w:rFonts w:ascii="宋体" w:eastAsia="宋体" w:hAnsi="宋体" w:cs="Times New Roman" w:hint="eastAsia"/>
          <w:szCs w:val="21"/>
          <w:u w:val="single"/>
        </w:rPr>
        <w:t xml:space="preserve">      </w:t>
      </w:r>
      <w:proofErr w:type="gramEnd"/>
      <w:r w:rsidRPr="00DA5B3F">
        <w:rPr>
          <w:rFonts w:ascii="宋体" w:eastAsia="宋体" w:hAnsi="宋体" w:cs="Times New Roman" w:hint="eastAsia"/>
          <w:szCs w:val="21"/>
        </w:rPr>
        <w:t>月</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 xml:space="preserve">      </w:t>
      </w:r>
    </w:p>
    <w:p w14:paraId="02EE2509" w14:textId="77777777" w:rsidR="00BB5331" w:rsidRPr="00DA5B3F"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DA5B3F">
        <w:rPr>
          <w:rFonts w:ascii="宋体" w:eastAsia="宋体" w:hAnsi="宋体" w:cs="Times New Roman" w:hint="eastAsia"/>
          <w:b/>
          <w:kern w:val="0"/>
          <w:szCs w:val="21"/>
        </w:rPr>
        <w:lastRenderedPageBreak/>
        <w:t>附件16：报价清单</w:t>
      </w:r>
      <w:r w:rsidRPr="00DA5B3F">
        <w:rPr>
          <w:rFonts w:ascii="宋体" w:eastAsia="宋体" w:hAnsi="宋体" w:cs="Times New Roman"/>
          <w:b/>
          <w:kern w:val="0"/>
          <w:szCs w:val="21"/>
        </w:rPr>
        <w:t>（另附Excel文档）</w:t>
      </w:r>
    </w:p>
    <w:p w14:paraId="3671FC2F" w14:textId="77777777" w:rsidR="00BB5331" w:rsidRPr="00DA5B3F" w:rsidRDefault="00BB5331">
      <w:pPr>
        <w:tabs>
          <w:tab w:val="left" w:pos="2703"/>
        </w:tabs>
        <w:rPr>
          <w:rFonts w:ascii="宋体" w:eastAsia="宋体" w:hAnsi="宋体" w:cs="Times New Roman" w:hint="eastAsia"/>
          <w:szCs w:val="21"/>
        </w:rPr>
        <w:sectPr w:rsidR="00BB5331" w:rsidRPr="00DA5B3F">
          <w:pgSz w:w="11850" w:h="16783"/>
          <w:pgMar w:top="1191" w:right="1588" w:bottom="1191" w:left="1588" w:header="720" w:footer="720" w:gutter="0"/>
          <w:cols w:space="720"/>
          <w:docGrid w:type="lines" w:linePitch="312"/>
        </w:sectPr>
      </w:pPr>
    </w:p>
    <w:p w14:paraId="66146B18" w14:textId="77777777" w:rsidR="00BB5331" w:rsidRPr="00DA5B3F"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DA5B3F">
        <w:rPr>
          <w:rFonts w:ascii="宋体" w:eastAsia="宋体" w:hAnsi="宋体" w:cs="Times New Roman" w:hint="eastAsia"/>
          <w:b/>
          <w:kern w:val="0"/>
          <w:szCs w:val="21"/>
        </w:rPr>
        <w:lastRenderedPageBreak/>
        <w:t>附件17：投标人纳税人信息及承诺书</w:t>
      </w:r>
    </w:p>
    <w:p w14:paraId="385D6BC9"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szCs w:val="21"/>
        </w:rPr>
        <w:t xml:space="preserve"> </w:t>
      </w:r>
    </w:p>
    <w:p w14:paraId="72FCBF5B" w14:textId="77777777" w:rsidR="00BB5331" w:rsidRPr="00DA5B3F" w:rsidRDefault="00000000">
      <w:pPr>
        <w:snapToGrid w:val="0"/>
        <w:spacing w:line="360" w:lineRule="auto"/>
        <w:textAlignment w:val="baseline"/>
        <w:rPr>
          <w:rFonts w:ascii="宋体" w:eastAsia="宋体" w:hAnsi="宋体" w:cs="Times New Roman" w:hint="eastAsia"/>
          <w:szCs w:val="21"/>
        </w:rPr>
      </w:pPr>
      <w:r w:rsidRPr="00DA5B3F">
        <w:rPr>
          <w:rFonts w:ascii="宋体" w:eastAsia="宋体" w:hAnsi="宋体" w:cs="Times New Roman" w:hint="eastAsia"/>
          <w:szCs w:val="21"/>
        </w:rPr>
        <w:t>我单位增值税纳税人信息填报如下：</w:t>
      </w:r>
    </w:p>
    <w:p w14:paraId="6545EEE2" w14:textId="77777777" w:rsidR="00BB5331" w:rsidRPr="00DA5B3F" w:rsidRDefault="00000000">
      <w:pPr>
        <w:numPr>
          <w:ilvl w:val="0"/>
          <w:numId w:val="15"/>
        </w:numPr>
        <w:snapToGrid w:val="0"/>
        <w:spacing w:line="360" w:lineRule="auto"/>
        <w:jc w:val="left"/>
        <w:textAlignment w:val="baseline"/>
        <w:rPr>
          <w:rFonts w:ascii="宋体" w:eastAsia="宋体" w:hAnsi="宋体" w:cs="Times New Roman" w:hint="eastAsia"/>
          <w:szCs w:val="21"/>
        </w:rPr>
      </w:pPr>
      <w:r w:rsidRPr="00DA5B3F">
        <w:rPr>
          <w:rFonts w:ascii="宋体" w:eastAsia="宋体" w:hAnsi="宋体" w:cs="Times New Roman" w:hint="eastAsia"/>
          <w:szCs w:val="21"/>
        </w:rPr>
        <w:t>我方增值税纳税人类型为第</w:t>
      </w:r>
      <w:proofErr w:type="gramStart"/>
      <w:r w:rsidRPr="00DA5B3F">
        <w:rPr>
          <w:rFonts w:ascii="宋体" w:eastAsia="宋体" w:hAnsi="宋体" w:cs="Times New Roman" w:hint="eastAsia"/>
          <w:szCs w:val="21"/>
        </w:rPr>
        <w:t>（</w:t>
      </w:r>
      <w:r w:rsidRPr="00DA5B3F">
        <w:rPr>
          <w:rFonts w:ascii="宋体" w:eastAsia="宋体" w:hAnsi="宋体" w:cs="Times New Roman" w:hint="eastAsia"/>
          <w:szCs w:val="21"/>
          <w:u w:val="single"/>
        </w:rPr>
        <w:t xml:space="preserve"> </w:t>
      </w:r>
      <w:proofErr w:type="gramEnd"/>
      <w:r w:rsidRPr="00DA5B3F">
        <w:rPr>
          <w:rFonts w:ascii="宋体" w:eastAsia="宋体" w:hAnsi="宋体" w:cs="Times New Roman"/>
          <w:szCs w:val="21"/>
          <w:u w:val="single"/>
        </w:rPr>
        <w:t xml:space="preserve">  </w:t>
      </w:r>
      <w:r w:rsidRPr="00DA5B3F">
        <w:rPr>
          <w:rFonts w:ascii="宋体" w:eastAsia="宋体" w:hAnsi="宋体" w:cs="Times New Roman" w:hint="eastAsia"/>
          <w:szCs w:val="21"/>
          <w:u w:val="single"/>
        </w:rPr>
        <w:t xml:space="preserve"> </w:t>
      </w:r>
      <w:r w:rsidRPr="00DA5B3F">
        <w:rPr>
          <w:rFonts w:ascii="宋体" w:eastAsia="宋体" w:hAnsi="宋体" w:cs="Times New Roman" w:hint="eastAsia"/>
          <w:szCs w:val="21"/>
        </w:rPr>
        <w:t>）类</w:t>
      </w:r>
    </w:p>
    <w:p w14:paraId="46EA3270" w14:textId="77777777" w:rsidR="00BB5331" w:rsidRPr="00DA5B3F" w:rsidRDefault="00000000">
      <w:pPr>
        <w:snapToGrid w:val="0"/>
        <w:spacing w:line="360" w:lineRule="auto"/>
        <w:jc w:val="left"/>
        <w:textAlignment w:val="baseline"/>
        <w:rPr>
          <w:rFonts w:ascii="宋体" w:eastAsia="宋体" w:hAnsi="宋体" w:cs="Times New Roman" w:hint="eastAsia"/>
          <w:szCs w:val="21"/>
        </w:rPr>
      </w:pPr>
      <w:proofErr w:type="gramStart"/>
      <w:r w:rsidRPr="00DA5B3F">
        <w:rPr>
          <w:rFonts w:ascii="宋体" w:eastAsia="宋体" w:hAnsi="宋体" w:cs="Times New Roman" w:hint="eastAsia"/>
          <w:szCs w:val="21"/>
        </w:rPr>
        <w:t>Ⅰ.</w:t>
      </w:r>
      <w:proofErr w:type="gramEnd"/>
      <w:r w:rsidRPr="00DA5B3F">
        <w:rPr>
          <w:rFonts w:ascii="宋体" w:eastAsia="宋体" w:hAnsi="宋体" w:cs="Times New Roman" w:hint="eastAsia"/>
          <w:szCs w:val="21"/>
        </w:rPr>
        <w:t>一般增值税纳税人</w:t>
      </w:r>
    </w:p>
    <w:p w14:paraId="219DC077" w14:textId="77777777" w:rsidR="00BB5331" w:rsidRPr="00DA5B3F" w:rsidRDefault="00000000">
      <w:pPr>
        <w:snapToGrid w:val="0"/>
        <w:spacing w:line="360" w:lineRule="auto"/>
        <w:jc w:val="left"/>
        <w:textAlignment w:val="baseline"/>
        <w:rPr>
          <w:rFonts w:ascii="宋体" w:eastAsia="宋体" w:hAnsi="宋体" w:cs="Times New Roman" w:hint="eastAsia"/>
          <w:szCs w:val="21"/>
        </w:rPr>
      </w:pPr>
      <w:proofErr w:type="gramStart"/>
      <w:r w:rsidRPr="00DA5B3F">
        <w:rPr>
          <w:rFonts w:ascii="宋体" w:eastAsia="宋体" w:hAnsi="宋体" w:cs="Times New Roman" w:hint="eastAsia"/>
          <w:szCs w:val="21"/>
        </w:rPr>
        <w:t>Ⅱ.</w:t>
      </w:r>
      <w:proofErr w:type="gramEnd"/>
      <w:r w:rsidRPr="00DA5B3F">
        <w:rPr>
          <w:rFonts w:ascii="宋体" w:eastAsia="宋体" w:hAnsi="宋体" w:cs="Times New Roman" w:hint="eastAsia"/>
          <w:szCs w:val="21"/>
        </w:rPr>
        <w:t>小规模增值税纳税人</w:t>
      </w:r>
    </w:p>
    <w:p w14:paraId="3BED5D89" w14:textId="77777777" w:rsidR="00BB5331" w:rsidRPr="00DA5B3F" w:rsidRDefault="00000000">
      <w:pPr>
        <w:snapToGrid w:val="0"/>
        <w:spacing w:line="360" w:lineRule="auto"/>
        <w:jc w:val="left"/>
        <w:textAlignment w:val="baseline"/>
        <w:rPr>
          <w:rFonts w:ascii="宋体" w:eastAsia="宋体" w:hAnsi="宋体" w:cs="Times New Roman" w:hint="eastAsia"/>
          <w:szCs w:val="21"/>
        </w:rPr>
      </w:pPr>
      <w:proofErr w:type="gramStart"/>
      <w:r w:rsidRPr="00DA5B3F">
        <w:rPr>
          <w:rFonts w:ascii="宋体" w:eastAsia="宋体" w:hAnsi="宋体" w:cs="Times New Roman" w:hint="eastAsia"/>
          <w:szCs w:val="21"/>
        </w:rPr>
        <w:t>Ⅲ.</w:t>
      </w:r>
      <w:proofErr w:type="gramEnd"/>
      <w:r w:rsidRPr="00DA5B3F">
        <w:rPr>
          <w:rFonts w:ascii="宋体" w:eastAsia="宋体" w:hAnsi="宋体" w:cs="Times New Roman" w:hint="eastAsia"/>
          <w:szCs w:val="21"/>
        </w:rPr>
        <w:t>非增值税纳税人</w:t>
      </w:r>
    </w:p>
    <w:p w14:paraId="1C2A357A" w14:textId="77777777" w:rsidR="00BB5331" w:rsidRPr="00DA5B3F" w:rsidRDefault="00000000">
      <w:pPr>
        <w:numPr>
          <w:ilvl w:val="0"/>
          <w:numId w:val="15"/>
        </w:numPr>
        <w:snapToGrid w:val="0"/>
        <w:spacing w:line="360" w:lineRule="auto"/>
        <w:jc w:val="left"/>
        <w:textAlignment w:val="baseline"/>
        <w:rPr>
          <w:rFonts w:ascii="宋体" w:eastAsia="宋体" w:hAnsi="宋体" w:cs="Times New Roman" w:hint="eastAsia"/>
          <w:szCs w:val="21"/>
          <w:u w:val="single"/>
        </w:rPr>
      </w:pPr>
      <w:r w:rsidRPr="00DA5B3F">
        <w:rPr>
          <w:rFonts w:ascii="宋体" w:eastAsia="宋体" w:hAnsi="宋体" w:cs="Times New Roman" w:hint="eastAsia"/>
          <w:szCs w:val="21"/>
        </w:rPr>
        <w:t>我方开具发票类型为增值税全额专用发票，税率</w:t>
      </w:r>
      <w:proofErr w:type="gramStart"/>
      <w:r w:rsidRPr="00DA5B3F">
        <w:rPr>
          <w:rFonts w:ascii="宋体" w:eastAsia="宋体" w:hAnsi="宋体" w:cs="Times New Roman" w:hint="eastAsia"/>
          <w:szCs w:val="21"/>
        </w:rPr>
        <w:t>为</w:t>
      </w:r>
      <w:r w:rsidRPr="00DA5B3F">
        <w:rPr>
          <w:rFonts w:ascii="宋体" w:eastAsia="宋体" w:hAnsi="宋体" w:cs="Times New Roman" w:hint="eastAsia"/>
          <w:szCs w:val="21"/>
          <w:u w:val="single"/>
        </w:rPr>
        <w:t xml:space="preserve"> </w:t>
      </w:r>
      <w:r w:rsidRPr="00DA5B3F">
        <w:rPr>
          <w:rFonts w:ascii="宋体" w:eastAsia="宋体" w:hAnsi="宋体" w:cs="Times New Roman"/>
          <w:szCs w:val="21"/>
          <w:u w:val="single"/>
        </w:rPr>
        <w:t xml:space="preserve">  </w:t>
      </w:r>
      <w:r w:rsidRPr="00DA5B3F">
        <w:rPr>
          <w:rFonts w:ascii="宋体" w:eastAsia="宋体" w:hAnsi="宋体" w:cs="Times New Roman" w:hint="eastAsia"/>
          <w:szCs w:val="21"/>
          <w:u w:val="single"/>
        </w:rPr>
        <w:t xml:space="preserve">  %</w:t>
      </w:r>
      <w:proofErr w:type="gramEnd"/>
      <w:r w:rsidRPr="00DA5B3F">
        <w:rPr>
          <w:rFonts w:ascii="宋体" w:eastAsia="宋体" w:hAnsi="宋体" w:cs="Times New Roman" w:hint="eastAsia"/>
          <w:szCs w:val="21"/>
        </w:rPr>
        <w:t>；</w:t>
      </w:r>
    </w:p>
    <w:p w14:paraId="1A524198" w14:textId="77777777" w:rsidR="00BB5331" w:rsidRPr="00DA5B3F" w:rsidRDefault="00000000">
      <w:pPr>
        <w:snapToGrid w:val="0"/>
        <w:spacing w:line="360" w:lineRule="auto"/>
        <w:jc w:val="left"/>
        <w:textAlignment w:val="baseline"/>
        <w:rPr>
          <w:rFonts w:ascii="宋体" w:eastAsia="宋体" w:hAnsi="宋体" w:cs="Times New Roman" w:hint="eastAsia"/>
          <w:szCs w:val="21"/>
        </w:rPr>
      </w:pPr>
      <w:r w:rsidRPr="00DA5B3F">
        <w:rPr>
          <w:rFonts w:ascii="宋体" w:eastAsia="宋体" w:hAnsi="宋体" w:cs="Times New Roman" w:hint="eastAsia"/>
          <w:szCs w:val="21"/>
        </w:rPr>
        <w:t>注明：招标人要求开具增值税专用发票。</w:t>
      </w:r>
    </w:p>
    <w:p w14:paraId="60AB2781" w14:textId="77777777" w:rsidR="00BB5331" w:rsidRPr="00DA5B3F" w:rsidRDefault="00000000">
      <w:pPr>
        <w:snapToGrid w:val="0"/>
        <w:spacing w:line="360" w:lineRule="auto"/>
        <w:jc w:val="left"/>
        <w:textAlignment w:val="baseline"/>
        <w:rPr>
          <w:rFonts w:ascii="宋体" w:eastAsia="宋体" w:hAnsi="宋体" w:cs="Times New Roman" w:hint="eastAsia"/>
          <w:szCs w:val="21"/>
        </w:rPr>
      </w:pPr>
      <w:r w:rsidRPr="00DA5B3F">
        <w:rPr>
          <w:rFonts w:ascii="宋体" w:eastAsia="宋体" w:hAnsi="宋体" w:cs="Times New Roman" w:hint="eastAsia"/>
          <w:szCs w:val="21"/>
        </w:rPr>
        <w:t>如我单位最终中标该项目，针对增值税发票，做出以下承诺：</w:t>
      </w:r>
    </w:p>
    <w:p w14:paraId="21175E0D" w14:textId="77777777" w:rsidR="00BB5331" w:rsidRPr="00DA5B3F" w:rsidRDefault="00000000">
      <w:pPr>
        <w:numPr>
          <w:ilvl w:val="2"/>
          <w:numId w:val="16"/>
        </w:numPr>
        <w:snapToGrid w:val="0"/>
        <w:spacing w:line="360" w:lineRule="auto"/>
        <w:ind w:left="567" w:firstLine="273"/>
        <w:jc w:val="left"/>
        <w:textAlignment w:val="baseline"/>
        <w:rPr>
          <w:rFonts w:ascii="宋体" w:eastAsia="宋体" w:hAnsi="宋体" w:cs="Times New Roman" w:hint="eastAsia"/>
          <w:szCs w:val="21"/>
        </w:rPr>
      </w:pPr>
      <w:r w:rsidRPr="00DA5B3F">
        <w:rPr>
          <w:rFonts w:ascii="宋体" w:eastAsia="宋体" w:hAnsi="宋体" w:cs="Times New Roman" w:hint="eastAsia"/>
          <w:szCs w:val="21"/>
        </w:rPr>
        <w:t>我方将提供根据全部合同价款和价外费用按适用税率向发包单位开具正规增值税专用发票。上述的增值税发票符合中国相关法律法规、招标人税控发票管理系统及相关制度的要求。</w:t>
      </w:r>
    </w:p>
    <w:p w14:paraId="187FD890" w14:textId="77777777" w:rsidR="00BB5331" w:rsidRPr="00DA5B3F" w:rsidRDefault="00000000">
      <w:pPr>
        <w:numPr>
          <w:ilvl w:val="2"/>
          <w:numId w:val="16"/>
        </w:numPr>
        <w:snapToGrid w:val="0"/>
        <w:spacing w:line="360" w:lineRule="auto"/>
        <w:ind w:left="567" w:firstLine="273"/>
        <w:jc w:val="left"/>
        <w:textAlignment w:val="baseline"/>
        <w:rPr>
          <w:rFonts w:ascii="宋体" w:eastAsia="宋体" w:hAnsi="宋体" w:cs="Times New Roman" w:hint="eastAsia"/>
          <w:szCs w:val="21"/>
        </w:rPr>
      </w:pPr>
      <w:r w:rsidRPr="00DA5B3F">
        <w:rPr>
          <w:rFonts w:ascii="宋体" w:eastAsia="宋体" w:hAnsi="宋体" w:cs="Times New Roman" w:hint="eastAsia"/>
          <w:szCs w:val="21"/>
        </w:rPr>
        <w:t>针对我方的违约行为支付给招标人的赔偿款，招标人只需向我方开具相应收据作为凭证，不开具专用发票。</w:t>
      </w:r>
    </w:p>
    <w:p w14:paraId="7BA3DCDB" w14:textId="77777777" w:rsidR="00BB5331" w:rsidRPr="00DA5B3F" w:rsidRDefault="00000000">
      <w:pPr>
        <w:numPr>
          <w:ilvl w:val="2"/>
          <w:numId w:val="16"/>
        </w:numPr>
        <w:snapToGrid w:val="0"/>
        <w:spacing w:line="360" w:lineRule="auto"/>
        <w:ind w:left="567" w:firstLine="273"/>
        <w:jc w:val="left"/>
        <w:textAlignment w:val="baseline"/>
        <w:rPr>
          <w:rFonts w:ascii="宋体" w:eastAsia="宋体" w:hAnsi="宋体" w:cs="Times New Roman" w:hint="eastAsia"/>
          <w:szCs w:val="21"/>
        </w:rPr>
      </w:pPr>
      <w:r w:rsidRPr="00DA5B3F">
        <w:rPr>
          <w:rFonts w:ascii="宋体" w:eastAsia="宋体" w:hAnsi="宋体" w:cs="Times New Roman" w:hint="eastAsia"/>
          <w:szCs w:val="21"/>
        </w:rPr>
        <w:t>我方收取的全部合同款、奖励款等其他价外款项为含税价，且应就收取的上述款项开具对应的增值税专用发票。</w:t>
      </w:r>
    </w:p>
    <w:p w14:paraId="585CC7E0" w14:textId="77777777" w:rsidR="00BB5331" w:rsidRPr="00DA5B3F" w:rsidRDefault="00000000">
      <w:pPr>
        <w:numPr>
          <w:ilvl w:val="2"/>
          <w:numId w:val="16"/>
        </w:numPr>
        <w:snapToGrid w:val="0"/>
        <w:spacing w:line="360" w:lineRule="auto"/>
        <w:ind w:left="567" w:firstLine="273"/>
        <w:jc w:val="left"/>
        <w:textAlignment w:val="baseline"/>
        <w:rPr>
          <w:rFonts w:ascii="宋体" w:eastAsia="宋体" w:hAnsi="宋体" w:cs="Times New Roman" w:hint="eastAsia"/>
          <w:szCs w:val="21"/>
        </w:rPr>
      </w:pPr>
      <w:r w:rsidRPr="00DA5B3F">
        <w:rPr>
          <w:rFonts w:ascii="宋体" w:eastAsia="宋体" w:hAnsi="宋体" w:cs="Times New Roman" w:hint="eastAsia"/>
          <w:szCs w:val="21"/>
        </w:rPr>
        <w:t>招标人代我方缴纳的相关费用，将从我方进度款中扣除，我方开票金额为含代垫费用的进度款相应金额。</w:t>
      </w:r>
    </w:p>
    <w:p w14:paraId="7A6CC233" w14:textId="77777777" w:rsidR="00BB5331" w:rsidRPr="00DA5B3F" w:rsidRDefault="00000000">
      <w:pPr>
        <w:numPr>
          <w:ilvl w:val="2"/>
          <w:numId w:val="16"/>
        </w:numPr>
        <w:snapToGrid w:val="0"/>
        <w:spacing w:line="360" w:lineRule="auto"/>
        <w:ind w:left="567" w:firstLine="273"/>
        <w:jc w:val="left"/>
        <w:textAlignment w:val="baseline"/>
        <w:rPr>
          <w:rFonts w:ascii="宋体" w:eastAsia="宋体" w:hAnsi="宋体" w:cs="Times New Roman" w:hint="eastAsia"/>
          <w:szCs w:val="21"/>
        </w:rPr>
      </w:pPr>
      <w:r w:rsidRPr="00DA5B3F">
        <w:rPr>
          <w:rFonts w:ascii="宋体" w:eastAsia="宋体" w:hAnsi="宋体" w:cs="Times New Roman" w:hint="eastAsia"/>
          <w:szCs w:val="21"/>
        </w:rPr>
        <w:t>如果在本合同期间，相关税法对税项和税率进行调整，则前述税金根据届时生效的税项和税率进行调整。在税项和税率调整的情况下，服务费用的不含税金额应保持不变。由于投标人原因导致招标人无法实现增值税专用发票的正常抵扣，投标人应向招标人另外支付双倍的应抵未抵增值税额。合同履行期间国家税项和/或税率调整的，则按照届时适用的税项和税率调整服务费金额。</w:t>
      </w:r>
    </w:p>
    <w:p w14:paraId="396318F6" w14:textId="77777777" w:rsidR="00BB5331" w:rsidRPr="00DA5B3F" w:rsidRDefault="00000000">
      <w:pPr>
        <w:widowControl/>
        <w:jc w:val="left"/>
        <w:rPr>
          <w:rFonts w:ascii="宋体" w:eastAsia="宋体" w:hAnsi="宋体" w:cs="Times New Roman" w:hint="eastAsia"/>
          <w:b/>
          <w:kern w:val="0"/>
          <w:sz w:val="30"/>
          <w:szCs w:val="30"/>
        </w:rPr>
      </w:pPr>
      <w:r w:rsidRPr="00DA5B3F">
        <w:rPr>
          <w:rFonts w:ascii="宋体" w:eastAsia="宋体" w:hAnsi="宋体" w:cs="Times New Roman" w:hint="eastAsia"/>
          <w:b/>
          <w:kern w:val="0"/>
          <w:sz w:val="30"/>
          <w:szCs w:val="30"/>
        </w:rPr>
        <w:br w:type="page"/>
      </w:r>
    </w:p>
    <w:p w14:paraId="55FB5945" w14:textId="77777777" w:rsidR="00BB5331" w:rsidRPr="00DA5B3F" w:rsidRDefault="00000000">
      <w:pPr>
        <w:widowControl/>
        <w:jc w:val="left"/>
        <w:rPr>
          <w:rFonts w:ascii="宋体" w:eastAsia="宋体" w:hAnsi="宋体" w:cs="Times New Roman" w:hint="eastAsia"/>
          <w:b/>
          <w:kern w:val="0"/>
          <w:szCs w:val="21"/>
        </w:rPr>
      </w:pPr>
      <w:r w:rsidRPr="00DA5B3F">
        <w:rPr>
          <w:rFonts w:ascii="宋体" w:eastAsia="宋体" w:hAnsi="宋体" w:cs="Times New Roman" w:hint="eastAsia"/>
          <w:b/>
          <w:kern w:val="0"/>
          <w:szCs w:val="21"/>
        </w:rPr>
        <w:lastRenderedPageBreak/>
        <w:t>附件18：</w:t>
      </w:r>
      <w:r w:rsidRPr="00DA5B3F">
        <w:rPr>
          <w:rFonts w:ascii="宋体" w:eastAsia="宋体" w:hAnsi="宋体" w:cs="Times New Roman"/>
          <w:b/>
          <w:kern w:val="0"/>
          <w:szCs w:val="21"/>
        </w:rPr>
        <w:t>退投标保证金委托书</w:t>
      </w:r>
    </w:p>
    <w:p w14:paraId="4A1F27AF" w14:textId="77777777" w:rsidR="00BB5331" w:rsidRPr="00DA5B3F" w:rsidRDefault="00000000">
      <w:pPr>
        <w:widowControl/>
        <w:spacing w:line="360" w:lineRule="auto"/>
        <w:ind w:left="-242" w:hanging="466"/>
        <w:jc w:val="center"/>
        <w:rPr>
          <w:rFonts w:ascii="宋体" w:eastAsia="宋体" w:hAnsi="宋体" w:cs="Times New Roman" w:hint="eastAsia"/>
          <w:b/>
          <w:bCs/>
          <w:szCs w:val="21"/>
        </w:rPr>
      </w:pPr>
      <w:r w:rsidRPr="00DA5B3F">
        <w:rPr>
          <w:rFonts w:ascii="宋体" w:eastAsia="宋体" w:hAnsi="宋体" w:cs="Times New Roman" w:hint="eastAsia"/>
          <w:b/>
          <w:bCs/>
          <w:szCs w:val="21"/>
        </w:rPr>
        <w:t>退投标保证金委托书</w:t>
      </w:r>
    </w:p>
    <w:p w14:paraId="284250B3" w14:textId="77777777" w:rsidR="00BB5331" w:rsidRPr="00DA5B3F" w:rsidRDefault="00000000">
      <w:pPr>
        <w:widowControl/>
        <w:spacing w:line="360" w:lineRule="auto"/>
        <w:ind w:left="-282" w:hanging="466"/>
        <w:rPr>
          <w:rFonts w:ascii="宋体" w:eastAsia="宋体" w:hAnsi="宋体" w:cs="Times New Roman" w:hint="eastAsia"/>
          <w:szCs w:val="21"/>
        </w:rPr>
      </w:pPr>
      <w:r w:rsidRPr="00DA5B3F">
        <w:rPr>
          <w:rFonts w:ascii="宋体" w:eastAsia="宋体" w:hAnsi="宋体" w:cs="Times New Roman"/>
          <w:szCs w:val="21"/>
        </w:rPr>
        <w:t>广州城投智奥发展有限公司</w:t>
      </w:r>
      <w:r w:rsidRPr="00DA5B3F">
        <w:rPr>
          <w:rFonts w:ascii="宋体" w:eastAsia="宋体" w:hAnsi="宋体" w:cs="Times New Roman" w:hint="eastAsia"/>
          <w:szCs w:val="21"/>
        </w:rPr>
        <w:t>：</w:t>
      </w:r>
    </w:p>
    <w:p w14:paraId="0023FA2E" w14:textId="77777777" w:rsidR="00BB5331" w:rsidRPr="00DA5B3F" w:rsidRDefault="00000000">
      <w:pPr>
        <w:spacing w:line="360" w:lineRule="auto"/>
        <w:ind w:leftChars="-337" w:left="-708"/>
        <w:rPr>
          <w:rFonts w:ascii="宋体" w:eastAsia="宋体" w:hAnsi="宋体" w:cs="Times New Roman" w:hint="eastAsia"/>
          <w:szCs w:val="21"/>
        </w:rPr>
      </w:pPr>
      <w:r w:rsidRPr="00DA5B3F">
        <w:rPr>
          <w:rFonts w:ascii="宋体" w:eastAsia="宋体" w:hAnsi="宋体" w:cs="Times New Roman" w:hint="eastAsia"/>
          <w:szCs w:val="21"/>
        </w:rPr>
        <w:t xml:space="preserve">     我公司于20</w:t>
      </w:r>
      <w:r w:rsidRPr="00DA5B3F">
        <w:rPr>
          <w:rFonts w:ascii="宋体" w:eastAsia="宋体" w:hAnsi="宋体" w:cs="Times New Roman" w:hint="eastAsia"/>
          <w:szCs w:val="21"/>
          <w:u w:val="single"/>
        </w:rPr>
        <w:t>26</w:t>
      </w:r>
      <w:proofErr w:type="gramStart"/>
      <w:r w:rsidRPr="00DA5B3F">
        <w:rPr>
          <w:rFonts w:ascii="宋体" w:eastAsia="宋体" w:hAnsi="宋体" w:cs="Times New Roman" w:hint="eastAsia"/>
          <w:szCs w:val="21"/>
        </w:rPr>
        <w:t xml:space="preserve">年 月 </w:t>
      </w:r>
      <w:proofErr w:type="gramEnd"/>
      <w:r w:rsidRPr="00DA5B3F">
        <w:rPr>
          <w:rFonts w:ascii="宋体" w:eastAsia="宋体" w:hAnsi="宋体" w:cs="Times New Roman" w:hint="eastAsia"/>
          <w:szCs w:val="21"/>
        </w:rPr>
        <w:t>日参加了</w:t>
      </w:r>
      <w:r w:rsidRPr="00DA5B3F">
        <w:rPr>
          <w:rFonts w:ascii="宋体" w:eastAsia="宋体" w:hAnsi="宋体" w:cs="Times New Roman"/>
          <w:szCs w:val="21"/>
          <w:u w:val="single"/>
        </w:rPr>
        <w:t>广州越秀国际会议中心2026-2027年舞台搭建及音视频设备租赁服务</w:t>
      </w:r>
      <w:r w:rsidRPr="00DA5B3F">
        <w:rPr>
          <w:rFonts w:ascii="宋体" w:eastAsia="宋体" w:hAnsi="宋体" w:cs="Times New Roman" w:hint="eastAsia"/>
          <w:szCs w:val="21"/>
        </w:rPr>
        <w:t>项目的投标活动，已缴纳投标保证金￥</w:t>
      </w:r>
      <w:r w:rsidRPr="00DA5B3F">
        <w:rPr>
          <w:rFonts w:ascii="宋体" w:eastAsia="宋体" w:hAnsi="宋体" w:cs="Times New Roman" w:hint="eastAsia"/>
          <w:szCs w:val="21"/>
          <w:u w:val="single"/>
        </w:rPr>
        <w:t>20,000</w:t>
      </w:r>
      <w:r w:rsidRPr="00DA5B3F">
        <w:rPr>
          <w:rFonts w:ascii="宋体" w:eastAsia="宋体" w:hAnsi="宋体" w:cs="Times New Roman" w:hint="eastAsia"/>
          <w:szCs w:val="21"/>
        </w:rPr>
        <w:t>元（大写：人民币</w:t>
      </w:r>
      <w:r w:rsidRPr="00DA5B3F">
        <w:rPr>
          <w:rFonts w:ascii="宋体" w:eastAsia="宋体" w:hAnsi="宋体" w:cs="Times New Roman" w:hint="eastAsia"/>
          <w:szCs w:val="21"/>
          <w:u w:val="single"/>
        </w:rPr>
        <w:t>贰万</w:t>
      </w:r>
      <w:r w:rsidRPr="00DA5B3F">
        <w:rPr>
          <w:rFonts w:ascii="宋体" w:eastAsia="宋体" w:hAnsi="宋体" w:cs="Times New Roman" w:hint="eastAsia"/>
          <w:szCs w:val="21"/>
        </w:rPr>
        <w:t>元整），</w:t>
      </w:r>
      <w:r w:rsidRPr="00DA5B3F">
        <w:rPr>
          <w:rFonts w:ascii="宋体" w:eastAsia="宋体" w:hAnsi="宋体" w:cs="Times New Roman"/>
          <w:kern w:val="0"/>
          <w:szCs w:val="21"/>
        </w:rPr>
        <w:t>银行转账凭证</w:t>
      </w:r>
      <w:r w:rsidRPr="00DA5B3F">
        <w:rPr>
          <w:rFonts w:ascii="宋体" w:eastAsia="宋体" w:hAnsi="宋体" w:cs="Times New Roman" w:hint="eastAsia"/>
          <w:szCs w:val="21"/>
        </w:rPr>
        <w:t>详见下述附件，若可以退投标保证金时，特</w:t>
      </w:r>
      <w:proofErr w:type="gramStart"/>
      <w:r w:rsidRPr="00DA5B3F">
        <w:rPr>
          <w:rFonts w:ascii="宋体" w:eastAsia="宋体" w:hAnsi="宋体" w:cs="Times New Roman" w:hint="eastAsia"/>
          <w:szCs w:val="21"/>
        </w:rPr>
        <w:t>委托</w:t>
      </w:r>
      <w:r w:rsidRPr="00DA5B3F">
        <w:rPr>
          <w:rFonts w:ascii="宋体" w:eastAsia="宋体" w:hAnsi="宋体" w:cs="Times New Roman" w:hint="eastAsia"/>
          <w:szCs w:val="21"/>
          <w:u w:val="single"/>
        </w:rPr>
        <w:t xml:space="preserve"> </w:t>
      </w:r>
      <w:r w:rsidRPr="00DA5B3F">
        <w:rPr>
          <w:rFonts w:ascii="宋体" w:eastAsia="宋体" w:hAnsi="宋体" w:cs="Times New Roman"/>
          <w:szCs w:val="21"/>
          <w:u w:val="single"/>
        </w:rPr>
        <w:t>广州</w:t>
      </w:r>
      <w:proofErr w:type="gramEnd"/>
      <w:r w:rsidRPr="00DA5B3F">
        <w:rPr>
          <w:rFonts w:ascii="宋体" w:eastAsia="宋体" w:hAnsi="宋体" w:cs="Times New Roman"/>
          <w:szCs w:val="21"/>
          <w:u w:val="single"/>
        </w:rPr>
        <w:t>城投智奥发展有限公司</w:t>
      </w:r>
      <w:r w:rsidRPr="00DA5B3F">
        <w:rPr>
          <w:rFonts w:ascii="宋体" w:eastAsia="宋体" w:hAnsi="宋体" w:cs="Times New Roman" w:hint="eastAsia"/>
          <w:szCs w:val="21"/>
        </w:rPr>
        <w:t>办理我公司缴纳的投标保证金退款事宜，请贵司将退款汇入以下账号：</w:t>
      </w:r>
    </w:p>
    <w:p w14:paraId="395A67F5" w14:textId="77777777" w:rsidR="00BB5331" w:rsidRPr="00DA5B3F" w:rsidRDefault="00000000">
      <w:pPr>
        <w:spacing w:line="360" w:lineRule="auto"/>
        <w:ind w:leftChars="-337" w:left="-708"/>
        <w:rPr>
          <w:rFonts w:ascii="宋体" w:eastAsia="宋体" w:hAnsi="宋体" w:cs="Times New Roman" w:hint="eastAsia"/>
          <w:szCs w:val="21"/>
          <w:u w:val="single"/>
        </w:rPr>
      </w:pPr>
      <w:r w:rsidRPr="00DA5B3F">
        <w:rPr>
          <w:rFonts w:ascii="宋体" w:eastAsia="宋体" w:hAnsi="宋体" w:cs="Times New Roman" w:hint="eastAsia"/>
          <w:szCs w:val="21"/>
        </w:rPr>
        <w:t>账户名称：</w:t>
      </w:r>
      <w:r w:rsidRPr="00DA5B3F">
        <w:rPr>
          <w:rFonts w:ascii="宋体" w:eastAsia="宋体" w:hAnsi="宋体" w:cs="Times New Roman" w:hint="eastAsia"/>
          <w:szCs w:val="21"/>
          <w:u w:val="single"/>
        </w:rPr>
        <w:t xml:space="preserve">                          </w:t>
      </w:r>
    </w:p>
    <w:p w14:paraId="5020A74D" w14:textId="77777777" w:rsidR="00BB5331" w:rsidRPr="00DA5B3F" w:rsidRDefault="00000000">
      <w:pPr>
        <w:spacing w:line="360" w:lineRule="auto"/>
        <w:ind w:leftChars="-337" w:left="-708"/>
        <w:rPr>
          <w:rFonts w:ascii="宋体" w:eastAsia="宋体" w:hAnsi="宋体" w:cs="Times New Roman" w:hint="eastAsia"/>
          <w:szCs w:val="21"/>
          <w:u w:val="single"/>
        </w:rPr>
      </w:pPr>
      <w:r w:rsidRPr="00DA5B3F">
        <w:rPr>
          <w:rFonts w:ascii="宋体" w:eastAsia="宋体" w:hAnsi="宋体" w:cs="Times New Roman" w:hint="eastAsia"/>
          <w:szCs w:val="21"/>
        </w:rPr>
        <w:t>开户银行：</w:t>
      </w:r>
      <w:r w:rsidRPr="00DA5B3F">
        <w:rPr>
          <w:rFonts w:ascii="宋体" w:eastAsia="宋体" w:hAnsi="宋体" w:cs="Times New Roman" w:hint="eastAsia"/>
          <w:szCs w:val="21"/>
          <w:u w:val="single"/>
        </w:rPr>
        <w:t xml:space="preserve">                          </w:t>
      </w:r>
    </w:p>
    <w:p w14:paraId="6CA6ED4F" w14:textId="77777777" w:rsidR="00BB5331" w:rsidRPr="00DA5B3F" w:rsidRDefault="00000000">
      <w:pPr>
        <w:spacing w:line="360" w:lineRule="auto"/>
        <w:ind w:leftChars="-337" w:left="-708"/>
        <w:rPr>
          <w:rFonts w:ascii="宋体" w:eastAsia="宋体" w:hAnsi="宋体" w:cs="Times New Roman" w:hint="eastAsia"/>
          <w:szCs w:val="21"/>
          <w:u w:val="single"/>
        </w:rPr>
      </w:pPr>
      <w:r w:rsidRPr="00DA5B3F">
        <w:rPr>
          <w:rFonts w:ascii="宋体" w:eastAsia="宋体" w:hAnsi="宋体" w:cs="Times New Roman" w:hint="eastAsia"/>
          <w:szCs w:val="21"/>
        </w:rPr>
        <w:t>银行账户：</w:t>
      </w:r>
      <w:r w:rsidRPr="00DA5B3F">
        <w:rPr>
          <w:rFonts w:ascii="宋体" w:eastAsia="宋体" w:hAnsi="宋体" w:cs="Times New Roman" w:hint="eastAsia"/>
          <w:szCs w:val="21"/>
          <w:u w:val="single"/>
        </w:rPr>
        <w:t xml:space="preserve">                          </w:t>
      </w:r>
    </w:p>
    <w:p w14:paraId="254B782E" w14:textId="77777777" w:rsidR="00BB5331" w:rsidRPr="00DA5B3F" w:rsidRDefault="00000000">
      <w:pPr>
        <w:spacing w:line="360" w:lineRule="auto"/>
        <w:ind w:leftChars="-337" w:left="-708"/>
        <w:rPr>
          <w:rFonts w:ascii="宋体" w:eastAsia="宋体" w:hAnsi="宋体" w:cs="Times New Roman" w:hint="eastAsia"/>
          <w:szCs w:val="21"/>
        </w:rPr>
      </w:pPr>
      <w:r w:rsidRPr="00DA5B3F">
        <w:rPr>
          <w:rFonts w:ascii="宋体" w:eastAsia="宋体" w:hAnsi="宋体" w:cs="Times New Roman" w:hint="eastAsia"/>
          <w:szCs w:val="21"/>
        </w:rPr>
        <w:t>以上开户银行及账号如有虚假，我公司愿意承担相应法律责任。</w:t>
      </w:r>
    </w:p>
    <w:p w14:paraId="181EBD6D" w14:textId="77777777" w:rsidR="00BB5331" w:rsidRPr="00DA5B3F" w:rsidRDefault="00BB5331">
      <w:pPr>
        <w:spacing w:line="360" w:lineRule="auto"/>
        <w:ind w:leftChars="-337" w:left="-708"/>
        <w:rPr>
          <w:rFonts w:ascii="宋体" w:eastAsia="宋体" w:hAnsi="宋体" w:cs="Times New Roman" w:hint="eastAsia"/>
          <w:szCs w:val="21"/>
        </w:rPr>
      </w:pPr>
    </w:p>
    <w:p w14:paraId="6E55B525" w14:textId="77777777" w:rsidR="00BB5331" w:rsidRPr="00DA5B3F" w:rsidRDefault="00000000">
      <w:pPr>
        <w:spacing w:line="360" w:lineRule="auto"/>
        <w:ind w:leftChars="-337" w:left="-708"/>
        <w:rPr>
          <w:rFonts w:ascii="宋体" w:eastAsia="宋体" w:hAnsi="宋体" w:cs="Times New Roman" w:hint="eastAsia"/>
          <w:szCs w:val="21"/>
        </w:rPr>
      </w:pPr>
      <w:r w:rsidRPr="00DA5B3F">
        <w:rPr>
          <w:rFonts w:ascii="宋体" w:eastAsia="宋体" w:hAnsi="宋体" w:cs="Times New Roman" w:hint="eastAsia"/>
          <w:szCs w:val="21"/>
        </w:rPr>
        <w:t>特此委托</w:t>
      </w:r>
    </w:p>
    <w:p w14:paraId="69132F45" w14:textId="77777777" w:rsidR="00BB5331" w:rsidRPr="00DA5B3F" w:rsidRDefault="00BB5331">
      <w:pPr>
        <w:spacing w:line="360" w:lineRule="auto"/>
        <w:ind w:leftChars="-337" w:left="-708"/>
        <w:rPr>
          <w:rFonts w:ascii="宋体" w:eastAsia="宋体" w:hAnsi="宋体" w:cs="Times New Roman" w:hint="eastAsia"/>
          <w:szCs w:val="21"/>
        </w:rPr>
      </w:pPr>
    </w:p>
    <w:p w14:paraId="20095A63" w14:textId="77777777" w:rsidR="00BB5331" w:rsidRPr="00DA5B3F" w:rsidRDefault="00000000">
      <w:pPr>
        <w:spacing w:line="360" w:lineRule="auto"/>
        <w:ind w:leftChars="-337" w:left="-708"/>
        <w:rPr>
          <w:rFonts w:ascii="宋体" w:eastAsia="宋体" w:hAnsi="宋体" w:cs="Times New Roman" w:hint="eastAsia"/>
          <w:kern w:val="0"/>
          <w:szCs w:val="21"/>
        </w:rPr>
      </w:pPr>
      <w:r w:rsidRPr="00DA5B3F">
        <w:rPr>
          <w:rFonts w:ascii="宋体" w:eastAsia="宋体" w:hAnsi="宋体" w:cs="Times New Roman" w:hint="eastAsia"/>
          <w:szCs w:val="21"/>
        </w:rPr>
        <w:t>附件：</w:t>
      </w:r>
      <w:r w:rsidRPr="00DA5B3F">
        <w:rPr>
          <w:rFonts w:ascii="宋体" w:eastAsia="宋体" w:hAnsi="宋体" w:cs="Times New Roman" w:hint="eastAsia"/>
          <w:kern w:val="0"/>
          <w:szCs w:val="21"/>
        </w:rPr>
        <w:t>投标保证金</w:t>
      </w:r>
      <w:r w:rsidRPr="00DA5B3F">
        <w:rPr>
          <w:rFonts w:ascii="宋体" w:eastAsia="宋体" w:hAnsi="宋体" w:cs="Times New Roman"/>
          <w:kern w:val="0"/>
          <w:szCs w:val="21"/>
        </w:rPr>
        <w:t>银行转账凭证</w:t>
      </w:r>
    </w:p>
    <w:p w14:paraId="3F92D900" w14:textId="77777777" w:rsidR="00BB5331" w:rsidRPr="00DA5B3F" w:rsidRDefault="00BB5331">
      <w:pPr>
        <w:spacing w:line="360" w:lineRule="auto"/>
        <w:ind w:leftChars="-337" w:left="-708"/>
        <w:rPr>
          <w:rFonts w:ascii="宋体" w:eastAsia="宋体" w:hAnsi="宋体" w:cs="Times New Roman" w:hint="eastAsia"/>
          <w:kern w:val="0"/>
          <w:szCs w:val="21"/>
        </w:rPr>
      </w:pPr>
    </w:p>
    <w:p w14:paraId="6DDC090D" w14:textId="77777777" w:rsidR="00BB5331" w:rsidRPr="00DA5B3F" w:rsidRDefault="00BB5331">
      <w:pPr>
        <w:spacing w:line="360" w:lineRule="auto"/>
        <w:ind w:leftChars="-337" w:left="-708"/>
        <w:rPr>
          <w:rFonts w:ascii="宋体" w:eastAsia="宋体" w:hAnsi="宋体" w:cs="Times New Roman" w:hint="eastAsia"/>
          <w:kern w:val="0"/>
          <w:szCs w:val="21"/>
        </w:rPr>
      </w:pPr>
    </w:p>
    <w:p w14:paraId="59F3F799" w14:textId="77777777" w:rsidR="00BB5331" w:rsidRPr="00DA5B3F" w:rsidRDefault="00BB5331">
      <w:pPr>
        <w:spacing w:line="360" w:lineRule="auto"/>
        <w:ind w:leftChars="-337" w:left="-708"/>
        <w:rPr>
          <w:rFonts w:ascii="宋体" w:eastAsia="宋体" w:hAnsi="宋体" w:cs="Times New Roman" w:hint="eastAsia"/>
          <w:kern w:val="0"/>
          <w:szCs w:val="21"/>
        </w:rPr>
      </w:pPr>
    </w:p>
    <w:p w14:paraId="11A1D2AD" w14:textId="77777777" w:rsidR="00BB5331" w:rsidRPr="00DA5B3F" w:rsidRDefault="00BB5331">
      <w:pPr>
        <w:spacing w:line="360" w:lineRule="auto"/>
        <w:ind w:leftChars="-337" w:left="-708"/>
        <w:rPr>
          <w:rFonts w:ascii="宋体" w:eastAsia="宋体" w:hAnsi="宋体" w:cs="Times New Roman" w:hint="eastAsia"/>
          <w:kern w:val="0"/>
          <w:szCs w:val="21"/>
        </w:rPr>
      </w:pPr>
    </w:p>
    <w:p w14:paraId="70C52419" w14:textId="77777777" w:rsidR="00BB5331" w:rsidRPr="00DA5B3F" w:rsidRDefault="00BB5331">
      <w:pPr>
        <w:spacing w:line="360" w:lineRule="auto"/>
        <w:ind w:leftChars="-337" w:left="-708"/>
        <w:rPr>
          <w:rFonts w:ascii="宋体" w:eastAsia="宋体" w:hAnsi="宋体" w:cs="Times New Roman" w:hint="eastAsia"/>
          <w:kern w:val="0"/>
          <w:szCs w:val="21"/>
        </w:rPr>
      </w:pPr>
    </w:p>
    <w:p w14:paraId="78D92CD0" w14:textId="77777777" w:rsidR="00BB5331" w:rsidRPr="00DA5B3F" w:rsidRDefault="00BB5331">
      <w:pPr>
        <w:spacing w:line="360" w:lineRule="auto"/>
        <w:ind w:leftChars="-337" w:left="-708"/>
        <w:rPr>
          <w:rFonts w:ascii="宋体" w:eastAsia="宋体" w:hAnsi="宋体" w:cs="Times New Roman" w:hint="eastAsia"/>
          <w:szCs w:val="21"/>
        </w:rPr>
      </w:pPr>
    </w:p>
    <w:p w14:paraId="25C64B7B" w14:textId="77777777" w:rsidR="00BB5331" w:rsidRPr="00DA5B3F" w:rsidRDefault="00BB5331">
      <w:pPr>
        <w:spacing w:line="360" w:lineRule="auto"/>
        <w:ind w:leftChars="-337" w:left="-708"/>
        <w:rPr>
          <w:rFonts w:ascii="宋体" w:eastAsia="宋体" w:hAnsi="宋体" w:cs="Times New Roman" w:hint="eastAsia"/>
          <w:szCs w:val="21"/>
        </w:rPr>
      </w:pPr>
    </w:p>
    <w:p w14:paraId="1010EFCF" w14:textId="77777777" w:rsidR="00BB5331" w:rsidRPr="00DA5B3F" w:rsidRDefault="00000000">
      <w:pPr>
        <w:spacing w:line="360" w:lineRule="auto"/>
        <w:ind w:leftChars="-337" w:left="-708"/>
        <w:jc w:val="left"/>
        <w:rPr>
          <w:rFonts w:ascii="宋体" w:eastAsia="宋体" w:hAnsi="宋体" w:cs="Times New Roman" w:hint="eastAsia"/>
          <w:szCs w:val="21"/>
        </w:rPr>
      </w:pPr>
      <w:r w:rsidRPr="00DA5B3F">
        <w:rPr>
          <w:rFonts w:ascii="宋体" w:eastAsia="宋体" w:hAnsi="宋体" w:cs="Times New Roman"/>
          <w:szCs w:val="21"/>
        </w:rPr>
        <w:t>公司名称及盖章</w:t>
      </w:r>
      <w:r w:rsidRPr="00DA5B3F">
        <w:rPr>
          <w:rFonts w:ascii="宋体" w:eastAsia="宋体" w:hAnsi="宋体" w:cs="Times New Roman" w:hint="eastAsia"/>
          <w:szCs w:val="21"/>
        </w:rPr>
        <w:t>：</w:t>
      </w:r>
    </w:p>
    <w:p w14:paraId="18EA2F85" w14:textId="77777777" w:rsidR="00BB5331" w:rsidRPr="00DA5B3F" w:rsidRDefault="00000000">
      <w:pPr>
        <w:spacing w:line="360" w:lineRule="auto"/>
        <w:ind w:leftChars="-337" w:left="-708"/>
        <w:jc w:val="left"/>
        <w:rPr>
          <w:rFonts w:ascii="宋体" w:eastAsia="宋体" w:hAnsi="宋体" w:cs="Times New Roman" w:hint="eastAsia"/>
          <w:szCs w:val="21"/>
        </w:rPr>
      </w:pPr>
      <w:proofErr w:type="gramStart"/>
      <w:r w:rsidRPr="00DA5B3F">
        <w:rPr>
          <w:rFonts w:ascii="宋体" w:eastAsia="宋体" w:hAnsi="宋体" w:cs="Times New Roman" w:hint="eastAsia"/>
          <w:b/>
          <w:bCs/>
          <w:szCs w:val="21"/>
        </w:rPr>
        <w:t>日     期</w:t>
      </w:r>
      <w:proofErr w:type="gramEnd"/>
      <w:r w:rsidRPr="00DA5B3F">
        <w:rPr>
          <w:rFonts w:ascii="宋体" w:eastAsia="宋体" w:hAnsi="宋体" w:cs="Times New Roman" w:hint="eastAsia"/>
          <w:szCs w:val="21"/>
        </w:rPr>
        <w:t>：</w:t>
      </w:r>
    </w:p>
    <w:p w14:paraId="77B379CD" w14:textId="77777777" w:rsidR="00BB5331" w:rsidRPr="00DA5B3F" w:rsidRDefault="00000000">
      <w:pPr>
        <w:spacing w:line="360" w:lineRule="auto"/>
        <w:ind w:leftChars="-337" w:left="-708"/>
        <w:jc w:val="left"/>
        <w:rPr>
          <w:rFonts w:ascii="宋体" w:eastAsia="宋体" w:hAnsi="宋体" w:cs="Times New Roman" w:hint="eastAsia"/>
          <w:szCs w:val="21"/>
        </w:rPr>
      </w:pPr>
      <w:r w:rsidRPr="00DA5B3F">
        <w:rPr>
          <w:rFonts w:ascii="宋体" w:eastAsia="宋体" w:hAnsi="宋体" w:cs="Times New Roman" w:hint="eastAsia"/>
          <w:szCs w:val="21"/>
        </w:rPr>
        <w:t>联系人姓名及电话：</w:t>
      </w:r>
    </w:p>
    <w:p w14:paraId="131356AC" w14:textId="77777777" w:rsidR="00BB5331" w:rsidRPr="00DA5B3F" w:rsidRDefault="00BB5331">
      <w:pPr>
        <w:widowControl/>
        <w:jc w:val="left"/>
        <w:rPr>
          <w:rFonts w:ascii="宋体" w:eastAsia="宋体" w:hAnsi="宋体" w:cs="Times New Roman" w:hint="eastAsia"/>
          <w:b/>
          <w:kern w:val="0"/>
          <w:sz w:val="30"/>
          <w:szCs w:val="30"/>
        </w:rPr>
      </w:pPr>
    </w:p>
    <w:p w14:paraId="42BB6BC2" w14:textId="77777777" w:rsidR="00BB5331" w:rsidRPr="00DA5B3F" w:rsidRDefault="00BB5331">
      <w:pPr>
        <w:widowControl/>
        <w:jc w:val="left"/>
        <w:rPr>
          <w:rFonts w:ascii="宋体" w:eastAsia="宋体" w:hAnsi="宋体" w:cs="Times New Roman" w:hint="eastAsia"/>
          <w:b/>
          <w:kern w:val="0"/>
          <w:szCs w:val="21"/>
        </w:rPr>
      </w:pPr>
    </w:p>
    <w:p w14:paraId="5BB29053" w14:textId="77777777" w:rsidR="00BB5331" w:rsidRPr="00DA5B3F" w:rsidRDefault="00BB5331">
      <w:pPr>
        <w:widowControl/>
        <w:jc w:val="left"/>
        <w:rPr>
          <w:rFonts w:ascii="宋体" w:eastAsia="宋体" w:hAnsi="宋体" w:cs="Times New Roman" w:hint="eastAsia"/>
          <w:b/>
          <w:kern w:val="0"/>
          <w:szCs w:val="21"/>
        </w:rPr>
      </w:pPr>
    </w:p>
    <w:p w14:paraId="493EB09B" w14:textId="77777777" w:rsidR="00BB5331" w:rsidRPr="00DA5B3F" w:rsidRDefault="00BB5331">
      <w:pPr>
        <w:widowControl/>
        <w:jc w:val="left"/>
        <w:rPr>
          <w:rFonts w:ascii="宋体" w:eastAsia="宋体" w:hAnsi="宋体" w:cs="Times New Roman" w:hint="eastAsia"/>
          <w:b/>
          <w:kern w:val="0"/>
          <w:szCs w:val="21"/>
        </w:rPr>
      </w:pPr>
    </w:p>
    <w:p w14:paraId="5D8A5CB8" w14:textId="77777777" w:rsidR="00BB5331" w:rsidRPr="00DA5B3F" w:rsidRDefault="00BB5331">
      <w:pPr>
        <w:widowControl/>
        <w:jc w:val="left"/>
        <w:rPr>
          <w:rFonts w:ascii="宋体" w:eastAsia="宋体" w:hAnsi="宋体" w:cs="Times New Roman" w:hint="eastAsia"/>
          <w:b/>
          <w:kern w:val="0"/>
          <w:sz w:val="30"/>
          <w:szCs w:val="30"/>
        </w:rPr>
      </w:pPr>
    </w:p>
    <w:p w14:paraId="7BB4A2DB" w14:textId="77777777" w:rsidR="00BB5331" w:rsidRPr="00DA5B3F" w:rsidRDefault="00000000">
      <w:pPr>
        <w:widowControl/>
        <w:jc w:val="left"/>
        <w:rPr>
          <w:rFonts w:ascii="宋体" w:eastAsia="宋体" w:hAnsi="宋体" w:cs="Times New Roman" w:hint="eastAsia"/>
          <w:b/>
          <w:kern w:val="0"/>
          <w:sz w:val="30"/>
          <w:szCs w:val="30"/>
        </w:rPr>
      </w:pPr>
      <w:r w:rsidRPr="00DA5B3F">
        <w:rPr>
          <w:rFonts w:ascii="宋体" w:eastAsia="宋体" w:hAnsi="宋体" w:cs="Times New Roman" w:hint="eastAsia"/>
          <w:b/>
          <w:kern w:val="0"/>
          <w:sz w:val="30"/>
          <w:szCs w:val="30"/>
        </w:rPr>
        <w:lastRenderedPageBreak/>
        <w:t>第三</w:t>
      </w:r>
      <w:proofErr w:type="gramStart"/>
      <w:r w:rsidRPr="00DA5B3F">
        <w:rPr>
          <w:rFonts w:ascii="宋体" w:eastAsia="宋体" w:hAnsi="宋体" w:cs="Times New Roman" w:hint="eastAsia"/>
          <w:b/>
          <w:kern w:val="0"/>
          <w:sz w:val="30"/>
          <w:szCs w:val="30"/>
        </w:rPr>
        <w:t>部分 评</w:t>
      </w:r>
      <w:proofErr w:type="gramEnd"/>
      <w:r w:rsidRPr="00DA5B3F">
        <w:rPr>
          <w:rFonts w:ascii="宋体" w:eastAsia="宋体" w:hAnsi="宋体" w:cs="Times New Roman" w:hint="eastAsia"/>
          <w:b/>
          <w:kern w:val="0"/>
          <w:sz w:val="30"/>
          <w:szCs w:val="30"/>
        </w:rPr>
        <w:t>标细则（综合评分办法）</w:t>
      </w:r>
    </w:p>
    <w:p w14:paraId="5BD8A16B" w14:textId="77777777" w:rsidR="00BB5331" w:rsidRPr="00DA5B3F" w:rsidRDefault="00000000">
      <w:pPr>
        <w:pStyle w:val="2"/>
        <w:spacing w:line="360" w:lineRule="auto"/>
        <w:jc w:val="left"/>
        <w:rPr>
          <w:rFonts w:eastAsia="宋体" w:hAnsi="宋体" w:cs="Calibri" w:hint="eastAsia"/>
          <w:b/>
          <w:color w:val="auto"/>
          <w:sz w:val="21"/>
          <w:szCs w:val="21"/>
        </w:rPr>
      </w:pPr>
      <w:r w:rsidRPr="00DA5B3F">
        <w:rPr>
          <w:rFonts w:ascii="宋体" w:eastAsia="宋体" w:hAnsi="宋体" w:cs="Calibri" w:hint="eastAsia"/>
          <w:b/>
          <w:color w:val="auto"/>
          <w:sz w:val="21"/>
          <w:szCs w:val="21"/>
        </w:rPr>
        <w:t>1.</w:t>
      </w:r>
      <w:r w:rsidRPr="00DA5B3F">
        <w:rPr>
          <w:rFonts w:ascii="宋体" w:eastAsia="宋体" w:hAnsi="宋体" w:cs="Calibri"/>
          <w:color w:val="auto"/>
          <w:sz w:val="21"/>
          <w:szCs w:val="21"/>
        </w:rPr>
        <w:t>评审</w:t>
      </w:r>
      <w:r w:rsidRPr="00DA5B3F">
        <w:rPr>
          <w:rFonts w:eastAsia="宋体" w:hAnsi="宋体" w:cs="Calibri"/>
          <w:color w:val="auto"/>
          <w:sz w:val="21"/>
          <w:szCs w:val="21"/>
        </w:rPr>
        <w:t>标准</w:t>
      </w:r>
      <w:r w:rsidRPr="00DA5B3F">
        <w:rPr>
          <w:rFonts w:eastAsia="宋体" w:hAnsi="宋体" w:cs="Calibri" w:hint="eastAsia"/>
          <w:color w:val="auto"/>
          <w:sz w:val="21"/>
          <w:szCs w:val="21"/>
        </w:rPr>
        <w:t xml:space="preserve"> </w:t>
      </w:r>
    </w:p>
    <w:p w14:paraId="20B57B70" w14:textId="77777777" w:rsidR="00BB5331" w:rsidRPr="00DA5B3F" w:rsidRDefault="00000000">
      <w:pPr>
        <w:spacing w:line="360" w:lineRule="auto"/>
        <w:ind w:firstLineChars="200" w:firstLine="420"/>
        <w:rPr>
          <w:rFonts w:ascii="宋体" w:eastAsia="宋体" w:hAnsi="宋体" w:cs="Calibri" w:hint="eastAsia"/>
          <w:szCs w:val="21"/>
        </w:rPr>
      </w:pPr>
      <w:r w:rsidRPr="00DA5B3F">
        <w:rPr>
          <w:rFonts w:ascii="宋体" w:eastAsia="宋体" w:hAnsi="宋体" w:cs="Calibri"/>
          <w:szCs w:val="21"/>
        </w:rPr>
        <w:t>评审以</w:t>
      </w:r>
      <w:r w:rsidRPr="00DA5B3F">
        <w:rPr>
          <w:rFonts w:ascii="宋体" w:eastAsia="宋体" w:hAnsi="宋体" w:cs="Calibri" w:hint="eastAsia"/>
          <w:szCs w:val="21"/>
        </w:rPr>
        <w:t>招标</w:t>
      </w:r>
      <w:r w:rsidRPr="00DA5B3F">
        <w:rPr>
          <w:rFonts w:ascii="宋体" w:eastAsia="宋体" w:hAnsi="宋体" w:cs="Calibri"/>
          <w:szCs w:val="21"/>
        </w:rPr>
        <w:t>文件规定的条件为依据。评委会对所有有效投标人从技术和价格</w:t>
      </w:r>
      <w:r w:rsidRPr="00DA5B3F">
        <w:rPr>
          <w:rFonts w:ascii="宋体" w:eastAsia="宋体" w:hAnsi="宋体" w:cs="Calibri" w:hint="eastAsia"/>
          <w:szCs w:val="21"/>
        </w:rPr>
        <w:t>两</w:t>
      </w:r>
      <w:r w:rsidRPr="00DA5B3F">
        <w:rPr>
          <w:rFonts w:ascii="宋体" w:eastAsia="宋体" w:hAnsi="宋体" w:cs="Calibri"/>
          <w:szCs w:val="21"/>
        </w:rPr>
        <w:t>个方面进行综合评分，总分为100分。</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4"/>
        <w:gridCol w:w="1830"/>
        <w:gridCol w:w="2175"/>
      </w:tblGrid>
      <w:tr w:rsidR="00BB5331" w:rsidRPr="00DA5B3F" w14:paraId="4423D2AF" w14:textId="77777777">
        <w:trPr>
          <w:trHeight w:val="454"/>
        </w:trPr>
        <w:tc>
          <w:tcPr>
            <w:tcW w:w="1854" w:type="dxa"/>
            <w:vAlign w:val="center"/>
          </w:tcPr>
          <w:p w14:paraId="6D4D2AF0" w14:textId="77777777" w:rsidR="00BB5331" w:rsidRPr="00DA5B3F" w:rsidRDefault="00000000">
            <w:pPr>
              <w:spacing w:line="360" w:lineRule="auto"/>
              <w:jc w:val="center"/>
              <w:rPr>
                <w:rFonts w:ascii="宋体" w:eastAsia="宋体" w:hAnsi="宋体" w:cs="Calibri" w:hint="eastAsia"/>
                <w:b/>
                <w:bCs/>
                <w:szCs w:val="21"/>
              </w:rPr>
            </w:pPr>
            <w:r w:rsidRPr="00DA5B3F">
              <w:rPr>
                <w:rFonts w:ascii="宋体" w:eastAsia="宋体" w:hAnsi="宋体" w:cs="Calibri"/>
                <w:b/>
                <w:bCs/>
                <w:szCs w:val="21"/>
              </w:rPr>
              <w:t>评分项目</w:t>
            </w:r>
          </w:p>
        </w:tc>
        <w:tc>
          <w:tcPr>
            <w:tcW w:w="1830" w:type="dxa"/>
            <w:vAlign w:val="center"/>
          </w:tcPr>
          <w:p w14:paraId="44751C51" w14:textId="77777777" w:rsidR="00BB5331" w:rsidRPr="00DA5B3F" w:rsidRDefault="00000000">
            <w:pPr>
              <w:spacing w:line="360" w:lineRule="auto"/>
              <w:ind w:leftChars="144" w:left="1506" w:hangingChars="571" w:hanging="1204"/>
              <w:rPr>
                <w:rFonts w:ascii="宋体" w:eastAsia="宋体" w:hAnsi="宋体" w:cs="Calibri" w:hint="eastAsia"/>
                <w:b/>
                <w:bCs/>
                <w:szCs w:val="21"/>
              </w:rPr>
            </w:pPr>
            <w:r w:rsidRPr="00DA5B3F">
              <w:rPr>
                <w:rFonts w:ascii="宋体" w:eastAsia="宋体" w:hAnsi="宋体" w:cs="Calibri" w:hint="eastAsia"/>
                <w:b/>
                <w:bCs/>
                <w:szCs w:val="21"/>
              </w:rPr>
              <w:t>技术</w:t>
            </w:r>
            <w:r w:rsidRPr="00DA5B3F">
              <w:rPr>
                <w:rFonts w:ascii="宋体" w:eastAsia="宋体" w:hAnsi="宋体" w:cs="Calibri"/>
                <w:b/>
                <w:bCs/>
                <w:szCs w:val="21"/>
              </w:rPr>
              <w:t>评分</w:t>
            </w:r>
          </w:p>
        </w:tc>
        <w:tc>
          <w:tcPr>
            <w:tcW w:w="2175" w:type="dxa"/>
            <w:vAlign w:val="center"/>
          </w:tcPr>
          <w:p w14:paraId="5BCC3541" w14:textId="77777777" w:rsidR="00BB5331" w:rsidRPr="00DA5B3F" w:rsidRDefault="00000000">
            <w:pPr>
              <w:spacing w:line="360" w:lineRule="auto"/>
              <w:ind w:leftChars="12" w:left="1473" w:hangingChars="687" w:hanging="1448"/>
              <w:jc w:val="center"/>
              <w:rPr>
                <w:rFonts w:ascii="宋体" w:eastAsia="宋体" w:hAnsi="宋体" w:cs="Calibri" w:hint="eastAsia"/>
                <w:b/>
                <w:bCs/>
                <w:szCs w:val="21"/>
              </w:rPr>
            </w:pPr>
            <w:r w:rsidRPr="00DA5B3F">
              <w:rPr>
                <w:rFonts w:ascii="宋体" w:eastAsia="宋体" w:hAnsi="宋体" w:cs="Calibri"/>
                <w:b/>
                <w:bCs/>
                <w:szCs w:val="21"/>
              </w:rPr>
              <w:t>价格评分</w:t>
            </w:r>
          </w:p>
        </w:tc>
      </w:tr>
      <w:tr w:rsidR="00BB5331" w:rsidRPr="00DA5B3F" w14:paraId="1196689A" w14:textId="77777777">
        <w:trPr>
          <w:trHeight w:val="454"/>
        </w:trPr>
        <w:tc>
          <w:tcPr>
            <w:tcW w:w="1854" w:type="dxa"/>
            <w:vAlign w:val="center"/>
          </w:tcPr>
          <w:p w14:paraId="2D5655C6" w14:textId="77777777" w:rsidR="00BB5331" w:rsidRPr="00DA5B3F" w:rsidRDefault="00000000">
            <w:pPr>
              <w:spacing w:line="360" w:lineRule="auto"/>
              <w:jc w:val="center"/>
              <w:rPr>
                <w:rFonts w:ascii="宋体" w:eastAsia="宋体" w:hAnsi="宋体" w:cs="Calibri" w:hint="eastAsia"/>
                <w:b/>
                <w:bCs/>
                <w:szCs w:val="21"/>
              </w:rPr>
            </w:pPr>
            <w:r w:rsidRPr="00DA5B3F">
              <w:rPr>
                <w:rFonts w:ascii="宋体" w:eastAsia="宋体" w:hAnsi="宋体" w:cs="Calibri"/>
                <w:b/>
                <w:bCs/>
                <w:szCs w:val="21"/>
              </w:rPr>
              <w:t>分数</w:t>
            </w:r>
            <w:r w:rsidRPr="00DA5B3F">
              <w:rPr>
                <w:rFonts w:ascii="宋体" w:eastAsia="宋体" w:hAnsi="宋体" w:cs="Calibri" w:hint="eastAsia"/>
                <w:b/>
                <w:bCs/>
                <w:szCs w:val="21"/>
              </w:rPr>
              <w:t xml:space="preserve"> </w:t>
            </w:r>
          </w:p>
          <w:p w14:paraId="64254A5E" w14:textId="77777777" w:rsidR="00BB5331" w:rsidRPr="00DA5B3F" w:rsidRDefault="00000000">
            <w:pPr>
              <w:spacing w:line="360" w:lineRule="auto"/>
              <w:jc w:val="center"/>
              <w:rPr>
                <w:rFonts w:ascii="宋体" w:eastAsia="宋体" w:hAnsi="宋体" w:cs="Calibri" w:hint="eastAsia"/>
                <w:b/>
                <w:bCs/>
                <w:szCs w:val="21"/>
              </w:rPr>
            </w:pPr>
            <w:r w:rsidRPr="00DA5B3F">
              <w:rPr>
                <w:rFonts w:ascii="宋体" w:eastAsia="宋体" w:hAnsi="宋体" w:cs="Calibri"/>
                <w:b/>
                <w:bCs/>
                <w:szCs w:val="21"/>
              </w:rPr>
              <w:t>（总分100分）</w:t>
            </w:r>
          </w:p>
        </w:tc>
        <w:tc>
          <w:tcPr>
            <w:tcW w:w="1830" w:type="dxa"/>
            <w:vAlign w:val="center"/>
          </w:tcPr>
          <w:p w14:paraId="05A2F642" w14:textId="77777777" w:rsidR="00BB5331" w:rsidRPr="00DA5B3F" w:rsidRDefault="00000000">
            <w:pPr>
              <w:spacing w:line="360" w:lineRule="auto"/>
              <w:jc w:val="center"/>
              <w:rPr>
                <w:rFonts w:ascii="宋体" w:eastAsia="宋体" w:hAnsi="宋体" w:cs="Calibri" w:hint="eastAsia"/>
                <w:b/>
                <w:bCs/>
                <w:szCs w:val="21"/>
              </w:rPr>
            </w:pPr>
            <w:r w:rsidRPr="00DA5B3F">
              <w:rPr>
                <w:rFonts w:ascii="宋体" w:eastAsia="宋体" w:hAnsi="宋体" w:cs="Calibri" w:hint="eastAsia"/>
                <w:b/>
                <w:bCs/>
                <w:szCs w:val="21"/>
              </w:rPr>
              <w:t>40</w:t>
            </w:r>
            <w:r w:rsidRPr="00DA5B3F">
              <w:rPr>
                <w:rFonts w:ascii="宋体" w:eastAsia="宋体" w:hAnsi="宋体" w:cs="Calibri"/>
                <w:b/>
                <w:bCs/>
                <w:szCs w:val="21"/>
              </w:rPr>
              <w:t>分</w:t>
            </w:r>
          </w:p>
        </w:tc>
        <w:tc>
          <w:tcPr>
            <w:tcW w:w="2175" w:type="dxa"/>
            <w:vAlign w:val="center"/>
          </w:tcPr>
          <w:p w14:paraId="57CDE9FD" w14:textId="77777777" w:rsidR="00BB5331" w:rsidRPr="00DA5B3F" w:rsidRDefault="00000000">
            <w:pPr>
              <w:spacing w:line="360" w:lineRule="auto"/>
              <w:jc w:val="center"/>
              <w:rPr>
                <w:rFonts w:ascii="宋体" w:eastAsia="宋体" w:hAnsi="宋体" w:cs="Calibri" w:hint="eastAsia"/>
                <w:b/>
                <w:bCs/>
                <w:szCs w:val="21"/>
              </w:rPr>
            </w:pPr>
            <w:r w:rsidRPr="00DA5B3F">
              <w:rPr>
                <w:rFonts w:ascii="宋体" w:eastAsia="宋体" w:hAnsi="宋体" w:cs="Calibri" w:hint="eastAsia"/>
                <w:b/>
                <w:bCs/>
                <w:szCs w:val="21"/>
              </w:rPr>
              <w:t>60</w:t>
            </w:r>
            <w:r w:rsidRPr="00DA5B3F">
              <w:rPr>
                <w:rFonts w:ascii="宋体" w:eastAsia="宋体" w:hAnsi="宋体" w:cs="Calibri"/>
                <w:b/>
                <w:bCs/>
                <w:szCs w:val="21"/>
              </w:rPr>
              <w:t>分</w:t>
            </w:r>
          </w:p>
        </w:tc>
      </w:tr>
    </w:tbl>
    <w:p w14:paraId="52379FAE" w14:textId="77777777" w:rsidR="00BB5331" w:rsidRPr="00DA5B3F" w:rsidRDefault="00000000">
      <w:pPr>
        <w:pStyle w:val="2"/>
        <w:numPr>
          <w:ilvl w:val="0"/>
          <w:numId w:val="16"/>
        </w:numPr>
        <w:spacing w:line="360" w:lineRule="auto"/>
        <w:jc w:val="left"/>
        <w:rPr>
          <w:rFonts w:eastAsia="宋体" w:hAnsi="宋体" w:cs="Calibri" w:hint="eastAsia"/>
          <w:b/>
          <w:color w:val="auto"/>
          <w:sz w:val="21"/>
          <w:szCs w:val="21"/>
        </w:rPr>
      </w:pPr>
      <w:r w:rsidRPr="00DA5B3F">
        <w:rPr>
          <w:rFonts w:eastAsia="宋体" w:hAnsi="宋体" w:cs="Calibri"/>
          <w:color w:val="auto"/>
          <w:sz w:val="21"/>
          <w:szCs w:val="21"/>
        </w:rPr>
        <w:t>评审细则表</w:t>
      </w:r>
      <w:r w:rsidRPr="00DA5B3F">
        <w:rPr>
          <w:rFonts w:eastAsia="宋体" w:hAnsi="宋体" w:cs="Calibri" w:hint="eastAsia"/>
          <w:color w:val="auto"/>
          <w:sz w:val="21"/>
          <w:szCs w:val="21"/>
        </w:rPr>
        <w:t xml:space="preser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558"/>
        <w:gridCol w:w="2837"/>
        <w:gridCol w:w="3335"/>
        <w:gridCol w:w="780"/>
      </w:tblGrid>
      <w:tr w:rsidR="00BB5331" w:rsidRPr="00DA5B3F" w14:paraId="521B3B19" w14:textId="77777777">
        <w:trPr>
          <w:trHeight w:val="520"/>
        </w:trPr>
        <w:tc>
          <w:tcPr>
            <w:tcW w:w="562" w:type="dxa"/>
            <w:vAlign w:val="center"/>
          </w:tcPr>
          <w:p w14:paraId="0344E7D9" w14:textId="77777777" w:rsidR="00BB5331" w:rsidRPr="00DA5B3F" w:rsidRDefault="00000000">
            <w:pPr>
              <w:widowControl/>
              <w:spacing w:line="360" w:lineRule="auto"/>
              <w:jc w:val="center"/>
              <w:rPr>
                <w:rFonts w:ascii="宋体" w:eastAsia="宋体" w:hAnsi="宋体" w:cs="宋体" w:hint="eastAsia"/>
                <w:b/>
                <w:bCs/>
                <w:color w:val="000000"/>
                <w:kern w:val="0"/>
                <w:szCs w:val="21"/>
              </w:rPr>
            </w:pPr>
            <w:r w:rsidRPr="00DA5B3F">
              <w:rPr>
                <w:rFonts w:ascii="宋体" w:eastAsia="宋体" w:hAnsi="宋体" w:cs="宋体" w:hint="eastAsia"/>
                <w:b/>
                <w:bCs/>
                <w:color w:val="000000"/>
                <w:kern w:val="0"/>
                <w:szCs w:val="21"/>
              </w:rPr>
              <w:t>序号</w:t>
            </w:r>
          </w:p>
        </w:tc>
        <w:tc>
          <w:tcPr>
            <w:tcW w:w="1558" w:type="dxa"/>
            <w:vAlign w:val="center"/>
          </w:tcPr>
          <w:p w14:paraId="057F11A1" w14:textId="77777777" w:rsidR="00BB5331" w:rsidRPr="00DA5B3F" w:rsidRDefault="00000000">
            <w:pPr>
              <w:widowControl/>
              <w:spacing w:line="360" w:lineRule="auto"/>
              <w:jc w:val="center"/>
              <w:rPr>
                <w:rFonts w:ascii="宋体" w:eastAsia="宋体" w:hAnsi="宋体" w:cs="宋体" w:hint="eastAsia"/>
                <w:b/>
                <w:bCs/>
                <w:color w:val="000000"/>
                <w:kern w:val="0"/>
                <w:szCs w:val="21"/>
              </w:rPr>
            </w:pPr>
            <w:r w:rsidRPr="00DA5B3F">
              <w:rPr>
                <w:rFonts w:ascii="宋体" w:eastAsia="宋体" w:hAnsi="宋体" w:cs="宋体" w:hint="eastAsia"/>
                <w:b/>
                <w:bCs/>
                <w:color w:val="000000"/>
                <w:kern w:val="0"/>
                <w:szCs w:val="21"/>
              </w:rPr>
              <w:t>评审项目</w:t>
            </w:r>
          </w:p>
        </w:tc>
        <w:tc>
          <w:tcPr>
            <w:tcW w:w="2837" w:type="dxa"/>
            <w:vAlign w:val="center"/>
          </w:tcPr>
          <w:p w14:paraId="76D3FDE4" w14:textId="77777777" w:rsidR="00BB5331" w:rsidRPr="00DA5B3F" w:rsidRDefault="00000000">
            <w:pPr>
              <w:widowControl/>
              <w:spacing w:line="360" w:lineRule="auto"/>
              <w:jc w:val="center"/>
              <w:rPr>
                <w:rFonts w:ascii="宋体" w:eastAsia="宋体" w:hAnsi="宋体" w:cs="宋体" w:hint="eastAsia"/>
                <w:b/>
                <w:bCs/>
                <w:color w:val="000000"/>
                <w:kern w:val="0"/>
                <w:szCs w:val="21"/>
              </w:rPr>
            </w:pPr>
            <w:r w:rsidRPr="00DA5B3F">
              <w:rPr>
                <w:rFonts w:ascii="宋体" w:eastAsia="宋体" w:hAnsi="宋体" w:cs="宋体" w:hint="eastAsia"/>
                <w:b/>
                <w:bCs/>
                <w:color w:val="000000"/>
                <w:kern w:val="0"/>
                <w:szCs w:val="21"/>
              </w:rPr>
              <w:t>评审内容</w:t>
            </w:r>
          </w:p>
        </w:tc>
        <w:tc>
          <w:tcPr>
            <w:tcW w:w="3335" w:type="dxa"/>
            <w:vAlign w:val="center"/>
          </w:tcPr>
          <w:p w14:paraId="3DC011B3" w14:textId="77777777" w:rsidR="00BB5331" w:rsidRPr="00DA5B3F" w:rsidRDefault="00000000">
            <w:pPr>
              <w:widowControl/>
              <w:spacing w:line="360" w:lineRule="auto"/>
              <w:jc w:val="center"/>
              <w:rPr>
                <w:rFonts w:ascii="宋体" w:eastAsia="宋体" w:hAnsi="宋体" w:cs="宋体" w:hint="eastAsia"/>
                <w:b/>
                <w:bCs/>
                <w:color w:val="000000"/>
                <w:kern w:val="0"/>
                <w:szCs w:val="21"/>
              </w:rPr>
            </w:pPr>
            <w:r w:rsidRPr="00DA5B3F">
              <w:rPr>
                <w:rFonts w:ascii="宋体" w:eastAsia="宋体" w:hAnsi="宋体" w:cs="宋体" w:hint="eastAsia"/>
                <w:b/>
                <w:bCs/>
                <w:color w:val="000000"/>
                <w:kern w:val="0"/>
                <w:szCs w:val="21"/>
              </w:rPr>
              <w:t>评分细则</w:t>
            </w:r>
          </w:p>
        </w:tc>
        <w:tc>
          <w:tcPr>
            <w:tcW w:w="780" w:type="dxa"/>
            <w:vAlign w:val="center"/>
          </w:tcPr>
          <w:p w14:paraId="0C73D0BB" w14:textId="77777777" w:rsidR="00BB5331" w:rsidRPr="00DA5B3F" w:rsidRDefault="00000000">
            <w:pPr>
              <w:widowControl/>
              <w:spacing w:line="360" w:lineRule="auto"/>
              <w:jc w:val="center"/>
              <w:rPr>
                <w:rFonts w:ascii="宋体" w:eastAsia="宋体" w:hAnsi="宋体" w:cs="宋体" w:hint="eastAsia"/>
                <w:b/>
                <w:bCs/>
                <w:color w:val="000000"/>
                <w:kern w:val="0"/>
                <w:szCs w:val="21"/>
              </w:rPr>
            </w:pPr>
            <w:r w:rsidRPr="00DA5B3F">
              <w:rPr>
                <w:rFonts w:ascii="宋体" w:eastAsia="宋体" w:hAnsi="宋体" w:cs="宋体" w:hint="eastAsia"/>
                <w:b/>
                <w:bCs/>
                <w:color w:val="000000"/>
                <w:kern w:val="0"/>
                <w:szCs w:val="21"/>
              </w:rPr>
              <w:t>分值</w:t>
            </w:r>
          </w:p>
        </w:tc>
      </w:tr>
      <w:tr w:rsidR="00BB5331" w:rsidRPr="00DA5B3F" w14:paraId="4C133072" w14:textId="77777777">
        <w:trPr>
          <w:trHeight w:val="1510"/>
        </w:trPr>
        <w:tc>
          <w:tcPr>
            <w:tcW w:w="562" w:type="dxa"/>
            <w:vMerge w:val="restart"/>
            <w:noWrap/>
            <w:vAlign w:val="center"/>
          </w:tcPr>
          <w:p w14:paraId="79B70B84" w14:textId="77777777" w:rsidR="00BB5331" w:rsidRPr="00DA5B3F" w:rsidRDefault="00000000">
            <w:pPr>
              <w:widowControl/>
              <w:spacing w:line="360" w:lineRule="auto"/>
              <w:jc w:val="center"/>
              <w:rPr>
                <w:rFonts w:ascii="宋体" w:eastAsia="宋体" w:hAnsi="宋体" w:cs="宋体" w:hint="eastAsia"/>
                <w:b/>
                <w:bCs/>
                <w:color w:val="000000"/>
                <w:kern w:val="0"/>
                <w:szCs w:val="21"/>
              </w:rPr>
            </w:pPr>
            <w:r w:rsidRPr="00DA5B3F">
              <w:rPr>
                <w:rFonts w:ascii="宋体" w:eastAsia="宋体" w:hAnsi="宋体" w:cs="宋体" w:hint="eastAsia"/>
                <w:b/>
                <w:bCs/>
                <w:color w:val="000000"/>
                <w:kern w:val="0"/>
                <w:szCs w:val="21"/>
              </w:rPr>
              <w:t>1</w:t>
            </w:r>
          </w:p>
        </w:tc>
        <w:tc>
          <w:tcPr>
            <w:tcW w:w="1558" w:type="dxa"/>
            <w:vMerge w:val="restart"/>
            <w:vAlign w:val="center"/>
          </w:tcPr>
          <w:p w14:paraId="7E41B432" w14:textId="77777777" w:rsidR="00BB5331" w:rsidRPr="00DA5B3F" w:rsidRDefault="00000000">
            <w:pPr>
              <w:widowControl/>
              <w:spacing w:line="360" w:lineRule="auto"/>
              <w:jc w:val="center"/>
              <w:rPr>
                <w:rFonts w:ascii="宋体" w:eastAsia="宋体" w:hAnsi="宋体" w:cs="宋体" w:hint="eastAsia"/>
                <w:color w:val="000000"/>
                <w:kern w:val="0"/>
                <w:szCs w:val="21"/>
              </w:rPr>
            </w:pPr>
            <w:r w:rsidRPr="00DA5B3F">
              <w:rPr>
                <w:rFonts w:ascii="宋体" w:eastAsia="宋体" w:hAnsi="宋体" w:cs="宋体" w:hint="eastAsia"/>
                <w:b/>
                <w:bCs/>
                <w:color w:val="000000"/>
                <w:kern w:val="0"/>
                <w:szCs w:val="21"/>
              </w:rPr>
              <w:t>项目服务方案</w:t>
            </w:r>
            <w:r w:rsidRPr="00DA5B3F">
              <w:rPr>
                <w:rFonts w:ascii="宋体" w:eastAsia="宋体" w:hAnsi="宋体" w:cs="宋体" w:hint="eastAsia"/>
                <w:color w:val="000000"/>
                <w:kern w:val="0"/>
                <w:szCs w:val="21"/>
              </w:rPr>
              <w:br/>
            </w:r>
            <w:proofErr w:type="gramStart"/>
            <w:r w:rsidRPr="00DA5B3F">
              <w:rPr>
                <w:rFonts w:ascii="宋体" w:eastAsia="宋体" w:hAnsi="宋体" w:cs="宋体" w:hint="eastAsia"/>
                <w:color w:val="000000"/>
                <w:kern w:val="0"/>
                <w:szCs w:val="21"/>
              </w:rPr>
              <w:t>(投标人</w:t>
            </w:r>
            <w:proofErr w:type="gramEnd"/>
            <w:r w:rsidRPr="00DA5B3F">
              <w:rPr>
                <w:rFonts w:ascii="宋体" w:eastAsia="宋体" w:hAnsi="宋体" w:cs="宋体" w:hint="eastAsia"/>
                <w:color w:val="000000"/>
                <w:kern w:val="0"/>
                <w:szCs w:val="21"/>
              </w:rPr>
              <w:t>须结合本项目实际，采用文字、示意图、图片等多种形式阐述项目理解；结合同类项目实施经验，研判项目实施难点与关键控制点，提供完整实施方案，包含项目组织思路、专项服务方案、应急处置预</w:t>
            </w:r>
            <w:r w:rsidRPr="00DA5B3F">
              <w:rPr>
                <w:rFonts w:ascii="宋体" w:eastAsia="宋体" w:hAnsi="宋体" w:cs="宋体" w:hint="eastAsia"/>
                <w:color w:val="000000"/>
                <w:kern w:val="0"/>
                <w:szCs w:val="21"/>
              </w:rPr>
              <w:lastRenderedPageBreak/>
              <w:t>案、设备故障保障方案及其他配套服务内容。其中专项服务方案须覆盖舞台搭建流程、LED显示屏安装实施步骤、现场安全管控措施等核心内容。投标人本次投标提交的全部方案内容，将作为中标后服务履约考核的重要依据</w:t>
            </w:r>
            <w:proofErr w:type="gramStart"/>
            <w:r w:rsidRPr="00DA5B3F">
              <w:rPr>
                <w:rFonts w:ascii="宋体" w:eastAsia="宋体" w:hAnsi="宋体" w:cs="宋体" w:hint="eastAsia"/>
                <w:color w:val="000000"/>
                <w:kern w:val="0"/>
                <w:szCs w:val="21"/>
              </w:rPr>
              <w:t>。)</w:t>
            </w:r>
            <w:proofErr w:type="gramEnd"/>
          </w:p>
        </w:tc>
        <w:tc>
          <w:tcPr>
            <w:tcW w:w="2837" w:type="dxa"/>
            <w:vAlign w:val="center"/>
          </w:tcPr>
          <w:p w14:paraId="39AADC13"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b/>
                <w:bCs/>
                <w:color w:val="000000"/>
                <w:kern w:val="0"/>
                <w:szCs w:val="21"/>
              </w:rPr>
              <w:lastRenderedPageBreak/>
              <w:t>实施组织架构与人员配置：</w:t>
            </w:r>
            <w:r w:rsidRPr="00DA5B3F">
              <w:rPr>
                <w:rFonts w:ascii="宋体" w:eastAsia="宋体" w:hAnsi="宋体" w:cs="宋体" w:hint="eastAsia"/>
                <w:color w:val="000000"/>
                <w:kern w:val="0"/>
                <w:szCs w:val="21"/>
              </w:rPr>
              <w:br/>
              <w:t>拟派驻现场项目总负责人、技术督导、现场技术人员岗位职责明确；活动排班保障机制覆盖施工、彩排、活动、撤场全周期；核心人员为本公司正式员工并提供社保证明。</w:t>
            </w:r>
          </w:p>
        </w:tc>
        <w:tc>
          <w:tcPr>
            <w:tcW w:w="3335" w:type="dxa"/>
            <w:vAlign w:val="center"/>
          </w:tcPr>
          <w:p w14:paraId="6AC98CC2"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组织架构完整、岗位职责清晰、活动全周期排班保障到位、提供社保佐证：得3分；</w:t>
            </w:r>
            <w:r w:rsidRPr="00DA5B3F">
              <w:rPr>
                <w:rFonts w:ascii="宋体" w:eastAsia="宋体" w:hAnsi="宋体" w:cs="宋体" w:hint="eastAsia"/>
                <w:color w:val="000000"/>
                <w:kern w:val="0"/>
                <w:szCs w:val="21"/>
              </w:rPr>
              <w:br/>
              <w:t>架构基本完整但排班或社保佐证有缺项：得2分；</w:t>
            </w:r>
            <w:r w:rsidRPr="00DA5B3F">
              <w:rPr>
                <w:rFonts w:ascii="宋体" w:eastAsia="宋体" w:hAnsi="宋体" w:cs="宋体" w:hint="eastAsia"/>
                <w:color w:val="000000"/>
                <w:kern w:val="0"/>
                <w:szCs w:val="21"/>
              </w:rPr>
              <w:br/>
              <w:t>架构简陋，排班或社保佐证有缺项：得1分；</w:t>
            </w:r>
            <w:r w:rsidRPr="00DA5B3F">
              <w:rPr>
                <w:rFonts w:ascii="宋体" w:eastAsia="宋体" w:hAnsi="宋体" w:cs="宋体"/>
                <w:color w:val="000000"/>
                <w:kern w:val="0"/>
                <w:szCs w:val="21"/>
              </w:rPr>
              <w:br/>
            </w:r>
            <w:r w:rsidRPr="00DA5B3F">
              <w:rPr>
                <w:rFonts w:ascii="宋体" w:eastAsia="宋体" w:hAnsi="宋体" w:cs="宋体" w:hint="eastAsia"/>
                <w:color w:val="000000"/>
                <w:kern w:val="0"/>
                <w:szCs w:val="21"/>
              </w:rPr>
              <w:t>无法提供：得0分；</w:t>
            </w:r>
          </w:p>
        </w:tc>
        <w:tc>
          <w:tcPr>
            <w:tcW w:w="780" w:type="dxa"/>
            <w:noWrap/>
            <w:vAlign w:val="center"/>
          </w:tcPr>
          <w:p w14:paraId="5129CFBC" w14:textId="77777777" w:rsidR="00BB5331" w:rsidRPr="00DA5B3F" w:rsidRDefault="00000000">
            <w:pPr>
              <w:widowControl/>
              <w:spacing w:line="360" w:lineRule="auto"/>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3</w:t>
            </w:r>
          </w:p>
        </w:tc>
      </w:tr>
      <w:tr w:rsidR="00BB5331" w:rsidRPr="00DA5B3F" w14:paraId="05E7FAE6" w14:textId="77777777">
        <w:trPr>
          <w:trHeight w:val="1510"/>
        </w:trPr>
        <w:tc>
          <w:tcPr>
            <w:tcW w:w="562" w:type="dxa"/>
            <w:vMerge/>
            <w:vAlign w:val="center"/>
          </w:tcPr>
          <w:p w14:paraId="17365464" w14:textId="77777777" w:rsidR="00BB5331" w:rsidRPr="00DA5B3F" w:rsidRDefault="00BB5331">
            <w:pPr>
              <w:widowControl/>
              <w:spacing w:line="360" w:lineRule="auto"/>
              <w:jc w:val="left"/>
              <w:rPr>
                <w:rFonts w:ascii="宋体" w:eastAsia="宋体" w:hAnsi="宋体" w:cs="宋体" w:hint="eastAsia"/>
                <w:b/>
                <w:bCs/>
                <w:color w:val="000000"/>
                <w:kern w:val="0"/>
                <w:szCs w:val="21"/>
              </w:rPr>
            </w:pPr>
          </w:p>
        </w:tc>
        <w:tc>
          <w:tcPr>
            <w:tcW w:w="1558" w:type="dxa"/>
            <w:vMerge/>
            <w:vAlign w:val="center"/>
          </w:tcPr>
          <w:p w14:paraId="1A50450A" w14:textId="77777777" w:rsidR="00BB5331" w:rsidRPr="00DA5B3F" w:rsidRDefault="00BB5331">
            <w:pPr>
              <w:widowControl/>
              <w:spacing w:line="360" w:lineRule="auto"/>
              <w:jc w:val="left"/>
              <w:rPr>
                <w:rFonts w:ascii="宋体" w:eastAsia="宋体" w:hAnsi="宋体" w:cs="宋体" w:hint="eastAsia"/>
                <w:color w:val="000000"/>
                <w:kern w:val="0"/>
                <w:szCs w:val="21"/>
              </w:rPr>
            </w:pPr>
          </w:p>
        </w:tc>
        <w:tc>
          <w:tcPr>
            <w:tcW w:w="2837" w:type="dxa"/>
            <w:vAlign w:val="center"/>
          </w:tcPr>
          <w:p w14:paraId="147559C4"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b/>
                <w:bCs/>
                <w:color w:val="000000"/>
                <w:kern w:val="0"/>
                <w:szCs w:val="21"/>
              </w:rPr>
              <w:t>现场配合度与多方协同管理：</w:t>
            </w:r>
            <w:r w:rsidRPr="00DA5B3F">
              <w:rPr>
                <w:rFonts w:ascii="宋体" w:eastAsia="宋体" w:hAnsi="宋体" w:cs="宋体" w:hint="eastAsia"/>
                <w:color w:val="000000"/>
                <w:kern w:val="0"/>
                <w:szCs w:val="21"/>
              </w:rPr>
              <w:br/>
              <w:t>明确现场对接人及响应时限；与场馆运营、活动主办方、其他分包单位交叉施工的协同配合流程；服从场馆管理要求、施工时间管控、场地复原的承诺；现场文明施工管理。</w:t>
            </w:r>
          </w:p>
        </w:tc>
        <w:tc>
          <w:tcPr>
            <w:tcW w:w="3335" w:type="dxa"/>
            <w:vAlign w:val="center"/>
          </w:tcPr>
          <w:p w14:paraId="4AF8F3F0"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对接人响应时限、交叉施工避让、服从场馆管理、文明施工全部覆盖且可落地：得3分；</w:t>
            </w:r>
            <w:r w:rsidRPr="00DA5B3F">
              <w:rPr>
                <w:rFonts w:ascii="宋体" w:eastAsia="宋体" w:hAnsi="宋体" w:cs="宋体" w:hint="eastAsia"/>
                <w:color w:val="000000"/>
                <w:kern w:val="0"/>
                <w:szCs w:val="21"/>
              </w:rPr>
              <w:br/>
              <w:t>配合方案有缺项：得2分；</w:t>
            </w:r>
            <w:r w:rsidRPr="00DA5B3F">
              <w:rPr>
                <w:rFonts w:ascii="宋体" w:eastAsia="宋体" w:hAnsi="宋体" w:cs="宋体" w:hint="eastAsia"/>
                <w:color w:val="000000"/>
                <w:kern w:val="0"/>
                <w:szCs w:val="21"/>
              </w:rPr>
              <w:br/>
              <w:t>仅简单提及配合无具体措施：得1分；</w:t>
            </w:r>
          </w:p>
          <w:p w14:paraId="75017277"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无法提供：得0分；</w:t>
            </w:r>
          </w:p>
        </w:tc>
        <w:tc>
          <w:tcPr>
            <w:tcW w:w="780" w:type="dxa"/>
            <w:noWrap/>
            <w:vAlign w:val="center"/>
          </w:tcPr>
          <w:p w14:paraId="53913D42" w14:textId="77777777" w:rsidR="00BB5331" w:rsidRPr="00DA5B3F" w:rsidRDefault="00000000">
            <w:pPr>
              <w:widowControl/>
              <w:spacing w:line="360" w:lineRule="auto"/>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3</w:t>
            </w:r>
          </w:p>
        </w:tc>
      </w:tr>
      <w:tr w:rsidR="00BB5331" w:rsidRPr="00DA5B3F" w14:paraId="7B508C0C" w14:textId="77777777">
        <w:trPr>
          <w:trHeight w:val="1510"/>
        </w:trPr>
        <w:tc>
          <w:tcPr>
            <w:tcW w:w="562" w:type="dxa"/>
            <w:vMerge/>
            <w:vAlign w:val="center"/>
          </w:tcPr>
          <w:p w14:paraId="2F910EF1" w14:textId="77777777" w:rsidR="00BB5331" w:rsidRPr="00DA5B3F" w:rsidRDefault="00BB5331">
            <w:pPr>
              <w:widowControl/>
              <w:spacing w:line="360" w:lineRule="auto"/>
              <w:jc w:val="left"/>
              <w:rPr>
                <w:rFonts w:ascii="宋体" w:eastAsia="宋体" w:hAnsi="宋体" w:cs="宋体" w:hint="eastAsia"/>
                <w:b/>
                <w:bCs/>
                <w:color w:val="000000"/>
                <w:kern w:val="0"/>
                <w:szCs w:val="21"/>
              </w:rPr>
            </w:pPr>
          </w:p>
        </w:tc>
        <w:tc>
          <w:tcPr>
            <w:tcW w:w="1558" w:type="dxa"/>
            <w:vMerge/>
            <w:vAlign w:val="center"/>
          </w:tcPr>
          <w:p w14:paraId="6AF6EEAB" w14:textId="77777777" w:rsidR="00BB5331" w:rsidRPr="00DA5B3F" w:rsidRDefault="00BB5331">
            <w:pPr>
              <w:widowControl/>
              <w:spacing w:line="360" w:lineRule="auto"/>
              <w:jc w:val="left"/>
              <w:rPr>
                <w:rFonts w:ascii="宋体" w:eastAsia="宋体" w:hAnsi="宋体" w:cs="宋体" w:hint="eastAsia"/>
                <w:color w:val="000000"/>
                <w:kern w:val="0"/>
                <w:szCs w:val="21"/>
              </w:rPr>
            </w:pPr>
          </w:p>
        </w:tc>
        <w:tc>
          <w:tcPr>
            <w:tcW w:w="2837" w:type="dxa"/>
            <w:vAlign w:val="center"/>
          </w:tcPr>
          <w:p w14:paraId="1E2EFC07"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b/>
                <w:bCs/>
                <w:color w:val="000000"/>
                <w:kern w:val="0"/>
                <w:szCs w:val="21"/>
              </w:rPr>
              <w:t>安全生产与施工方案：</w:t>
            </w:r>
            <w:r w:rsidRPr="00DA5B3F">
              <w:rPr>
                <w:rFonts w:ascii="宋体" w:eastAsia="宋体" w:hAnsi="宋体" w:cs="宋体" w:hint="eastAsia"/>
                <w:color w:val="000000"/>
                <w:kern w:val="0"/>
                <w:szCs w:val="21"/>
              </w:rPr>
              <w:br/>
              <w:t>LED屏搭建安装全流程（拼装、承重、接线、调试、防磕碰保护）规范；高空作业、用电安全、现场防护、人员管理方案完善。</w:t>
            </w:r>
          </w:p>
        </w:tc>
        <w:tc>
          <w:tcPr>
            <w:tcW w:w="3335" w:type="dxa"/>
            <w:vAlign w:val="center"/>
          </w:tcPr>
          <w:p w14:paraId="0B874D39"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搭建流程完整规范、安全管控方案完善：得2分；</w:t>
            </w:r>
            <w:r w:rsidRPr="00DA5B3F">
              <w:rPr>
                <w:rFonts w:ascii="宋体" w:eastAsia="宋体" w:hAnsi="宋体" w:cs="宋体" w:hint="eastAsia"/>
                <w:color w:val="000000"/>
                <w:kern w:val="0"/>
                <w:szCs w:val="21"/>
              </w:rPr>
              <w:br/>
              <w:t>具备基础安全管控：得1分；</w:t>
            </w:r>
            <w:r w:rsidRPr="00DA5B3F">
              <w:rPr>
                <w:rFonts w:ascii="宋体" w:eastAsia="宋体" w:hAnsi="宋体" w:cs="宋体" w:hint="eastAsia"/>
                <w:color w:val="000000"/>
                <w:kern w:val="0"/>
                <w:szCs w:val="21"/>
              </w:rPr>
              <w:br/>
              <w:t>方案简陋或缺项：得0分。</w:t>
            </w:r>
          </w:p>
        </w:tc>
        <w:tc>
          <w:tcPr>
            <w:tcW w:w="780" w:type="dxa"/>
            <w:noWrap/>
            <w:vAlign w:val="center"/>
          </w:tcPr>
          <w:p w14:paraId="60AA2B6B" w14:textId="77777777" w:rsidR="00BB5331" w:rsidRPr="00DA5B3F" w:rsidRDefault="00000000">
            <w:pPr>
              <w:widowControl/>
              <w:spacing w:line="360" w:lineRule="auto"/>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2</w:t>
            </w:r>
          </w:p>
        </w:tc>
      </w:tr>
      <w:tr w:rsidR="00BB5331" w:rsidRPr="00DA5B3F" w14:paraId="64D12855" w14:textId="77777777">
        <w:trPr>
          <w:trHeight w:val="1510"/>
        </w:trPr>
        <w:tc>
          <w:tcPr>
            <w:tcW w:w="562" w:type="dxa"/>
            <w:vMerge/>
            <w:vAlign w:val="center"/>
          </w:tcPr>
          <w:p w14:paraId="5C19A2F1" w14:textId="77777777" w:rsidR="00BB5331" w:rsidRPr="00DA5B3F" w:rsidRDefault="00BB5331">
            <w:pPr>
              <w:widowControl/>
              <w:spacing w:line="360" w:lineRule="auto"/>
              <w:jc w:val="left"/>
              <w:rPr>
                <w:rFonts w:ascii="宋体" w:eastAsia="宋体" w:hAnsi="宋体" w:cs="宋体" w:hint="eastAsia"/>
                <w:b/>
                <w:bCs/>
                <w:color w:val="000000"/>
                <w:kern w:val="0"/>
                <w:szCs w:val="21"/>
              </w:rPr>
            </w:pPr>
          </w:p>
        </w:tc>
        <w:tc>
          <w:tcPr>
            <w:tcW w:w="1558" w:type="dxa"/>
            <w:vMerge/>
            <w:vAlign w:val="center"/>
          </w:tcPr>
          <w:p w14:paraId="5E8CD7AF" w14:textId="77777777" w:rsidR="00BB5331" w:rsidRPr="00DA5B3F" w:rsidRDefault="00BB5331">
            <w:pPr>
              <w:widowControl/>
              <w:spacing w:line="360" w:lineRule="auto"/>
              <w:jc w:val="left"/>
              <w:rPr>
                <w:rFonts w:ascii="宋体" w:eastAsia="宋体" w:hAnsi="宋体" w:cs="宋体" w:hint="eastAsia"/>
                <w:color w:val="000000"/>
                <w:kern w:val="0"/>
                <w:szCs w:val="21"/>
              </w:rPr>
            </w:pPr>
          </w:p>
        </w:tc>
        <w:tc>
          <w:tcPr>
            <w:tcW w:w="2837" w:type="dxa"/>
            <w:vAlign w:val="center"/>
          </w:tcPr>
          <w:p w14:paraId="5C3B3023"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b/>
                <w:bCs/>
                <w:color w:val="000000"/>
                <w:kern w:val="0"/>
                <w:szCs w:val="21"/>
              </w:rPr>
              <w:t>设备故障分级处置预案：</w:t>
            </w:r>
            <w:r w:rsidRPr="00DA5B3F">
              <w:rPr>
                <w:rFonts w:ascii="宋体" w:eastAsia="宋体" w:hAnsi="宋体" w:cs="宋体" w:hint="eastAsia"/>
                <w:color w:val="000000"/>
                <w:kern w:val="0"/>
                <w:szCs w:val="21"/>
              </w:rPr>
              <w:br/>
              <w:t>区分彩排故障与活动进行中紧急故障两套处置流程；黑屏、花屏、信号中断等场景均有对应处置步骤、人员分工、备用设备切换流程。</w:t>
            </w:r>
          </w:p>
        </w:tc>
        <w:tc>
          <w:tcPr>
            <w:tcW w:w="3335" w:type="dxa"/>
            <w:vAlign w:val="center"/>
          </w:tcPr>
          <w:p w14:paraId="65B28734"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故障分级清晰、典型场景全覆盖、人员分工、切换流程明确：得3分；</w:t>
            </w:r>
            <w:r w:rsidRPr="00DA5B3F">
              <w:rPr>
                <w:rFonts w:ascii="宋体" w:eastAsia="宋体" w:hAnsi="宋体" w:cs="宋体"/>
                <w:color w:val="000000"/>
                <w:kern w:val="0"/>
                <w:szCs w:val="21"/>
              </w:rPr>
              <w:br/>
              <w:t>处置</w:t>
            </w:r>
            <w:r w:rsidRPr="00DA5B3F">
              <w:rPr>
                <w:rFonts w:ascii="宋体" w:eastAsia="宋体" w:hAnsi="宋体" w:cs="宋体" w:hint="eastAsia"/>
                <w:color w:val="000000"/>
                <w:kern w:val="0"/>
                <w:szCs w:val="21"/>
              </w:rPr>
              <w:t>预案基本完善，但流程有缺项：得2分；</w:t>
            </w:r>
            <w:r w:rsidRPr="00DA5B3F">
              <w:rPr>
                <w:rFonts w:ascii="宋体" w:eastAsia="宋体" w:hAnsi="宋体" w:cs="宋体" w:hint="eastAsia"/>
                <w:color w:val="000000"/>
                <w:kern w:val="0"/>
                <w:szCs w:val="21"/>
              </w:rPr>
              <w:br/>
              <w:t>仅有简单处置说明：得1分；</w:t>
            </w:r>
            <w:r w:rsidRPr="00DA5B3F">
              <w:rPr>
                <w:rFonts w:ascii="宋体" w:eastAsia="宋体" w:hAnsi="宋体" w:cs="宋体" w:hint="eastAsia"/>
                <w:color w:val="000000"/>
                <w:kern w:val="0"/>
                <w:szCs w:val="21"/>
              </w:rPr>
              <w:br/>
              <w:t>无故障处置方案：得0分。</w:t>
            </w:r>
          </w:p>
        </w:tc>
        <w:tc>
          <w:tcPr>
            <w:tcW w:w="780" w:type="dxa"/>
            <w:noWrap/>
            <w:vAlign w:val="center"/>
          </w:tcPr>
          <w:p w14:paraId="0CF9C397" w14:textId="77777777" w:rsidR="00BB5331" w:rsidRPr="00DA5B3F" w:rsidRDefault="00000000">
            <w:pPr>
              <w:widowControl/>
              <w:spacing w:line="360" w:lineRule="auto"/>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3</w:t>
            </w:r>
          </w:p>
        </w:tc>
      </w:tr>
      <w:tr w:rsidR="00BB5331" w:rsidRPr="00DA5B3F" w14:paraId="7B604D5D" w14:textId="77777777">
        <w:trPr>
          <w:trHeight w:val="1510"/>
        </w:trPr>
        <w:tc>
          <w:tcPr>
            <w:tcW w:w="562" w:type="dxa"/>
            <w:vMerge/>
            <w:vAlign w:val="center"/>
          </w:tcPr>
          <w:p w14:paraId="470532B9" w14:textId="77777777" w:rsidR="00BB5331" w:rsidRPr="00DA5B3F" w:rsidRDefault="00BB5331">
            <w:pPr>
              <w:widowControl/>
              <w:spacing w:line="360" w:lineRule="auto"/>
              <w:jc w:val="left"/>
              <w:rPr>
                <w:rFonts w:ascii="宋体" w:eastAsia="宋体" w:hAnsi="宋体" w:cs="宋体" w:hint="eastAsia"/>
                <w:b/>
                <w:bCs/>
                <w:color w:val="000000"/>
                <w:kern w:val="0"/>
                <w:szCs w:val="21"/>
              </w:rPr>
            </w:pPr>
          </w:p>
        </w:tc>
        <w:tc>
          <w:tcPr>
            <w:tcW w:w="1558" w:type="dxa"/>
            <w:vMerge/>
            <w:vAlign w:val="center"/>
          </w:tcPr>
          <w:p w14:paraId="2D77C7FD" w14:textId="77777777" w:rsidR="00BB5331" w:rsidRPr="00DA5B3F" w:rsidRDefault="00BB5331">
            <w:pPr>
              <w:widowControl/>
              <w:spacing w:line="360" w:lineRule="auto"/>
              <w:jc w:val="left"/>
              <w:rPr>
                <w:rFonts w:ascii="宋体" w:eastAsia="宋体" w:hAnsi="宋体" w:cs="宋体" w:hint="eastAsia"/>
                <w:color w:val="000000"/>
                <w:kern w:val="0"/>
                <w:szCs w:val="21"/>
              </w:rPr>
            </w:pPr>
          </w:p>
        </w:tc>
        <w:tc>
          <w:tcPr>
            <w:tcW w:w="2837" w:type="dxa"/>
            <w:vAlign w:val="center"/>
          </w:tcPr>
          <w:p w14:paraId="673FF426"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b/>
                <w:bCs/>
                <w:color w:val="000000"/>
                <w:kern w:val="0"/>
                <w:szCs w:val="21"/>
              </w:rPr>
              <w:t>双备份冗余方案：</w:t>
            </w:r>
            <w:r w:rsidRPr="00DA5B3F">
              <w:rPr>
                <w:rFonts w:ascii="宋体" w:eastAsia="宋体" w:hAnsi="宋体" w:cs="宋体" w:hint="eastAsia"/>
                <w:color w:val="000000"/>
                <w:kern w:val="0"/>
                <w:szCs w:val="21"/>
              </w:rPr>
              <w:br/>
              <w:t>信号源、主控、LED屏发送卡、供电系统双备份配置；明确双电源/双信号热备，备用模组/备用屏体方案完整。</w:t>
            </w:r>
          </w:p>
        </w:tc>
        <w:tc>
          <w:tcPr>
            <w:tcW w:w="3335" w:type="dxa"/>
            <w:vAlign w:val="center"/>
          </w:tcPr>
          <w:p w14:paraId="1B863B56"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双电源、双信号热备、备用模组/屏体方案完整：得2分；</w:t>
            </w:r>
            <w:r w:rsidRPr="00DA5B3F">
              <w:rPr>
                <w:rFonts w:ascii="宋体" w:eastAsia="宋体" w:hAnsi="宋体" w:cs="宋体" w:hint="eastAsia"/>
                <w:color w:val="000000"/>
                <w:kern w:val="0"/>
                <w:szCs w:val="21"/>
              </w:rPr>
              <w:br/>
              <w:t>提及备份但方案不完整：得1分；</w:t>
            </w:r>
            <w:r w:rsidRPr="00DA5B3F">
              <w:rPr>
                <w:rFonts w:ascii="宋体" w:eastAsia="宋体" w:hAnsi="宋体" w:cs="宋体" w:hint="eastAsia"/>
                <w:color w:val="000000"/>
                <w:kern w:val="0"/>
                <w:szCs w:val="21"/>
              </w:rPr>
              <w:br/>
              <w:t>未说明备份方案：得0分。</w:t>
            </w:r>
          </w:p>
        </w:tc>
        <w:tc>
          <w:tcPr>
            <w:tcW w:w="780" w:type="dxa"/>
            <w:noWrap/>
            <w:vAlign w:val="center"/>
          </w:tcPr>
          <w:p w14:paraId="079F0A71" w14:textId="77777777" w:rsidR="00BB5331" w:rsidRPr="00DA5B3F" w:rsidRDefault="00000000">
            <w:pPr>
              <w:widowControl/>
              <w:spacing w:line="360" w:lineRule="auto"/>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2</w:t>
            </w:r>
          </w:p>
        </w:tc>
      </w:tr>
      <w:tr w:rsidR="00BB5331" w:rsidRPr="00DA5B3F" w14:paraId="599AFBA7" w14:textId="77777777">
        <w:trPr>
          <w:trHeight w:val="1510"/>
        </w:trPr>
        <w:tc>
          <w:tcPr>
            <w:tcW w:w="562" w:type="dxa"/>
            <w:vMerge/>
            <w:vAlign w:val="center"/>
          </w:tcPr>
          <w:p w14:paraId="3884F175" w14:textId="77777777" w:rsidR="00BB5331" w:rsidRPr="00DA5B3F" w:rsidRDefault="00BB5331">
            <w:pPr>
              <w:widowControl/>
              <w:spacing w:line="360" w:lineRule="auto"/>
              <w:jc w:val="left"/>
              <w:rPr>
                <w:rFonts w:ascii="宋体" w:eastAsia="宋体" w:hAnsi="宋体" w:cs="宋体" w:hint="eastAsia"/>
                <w:b/>
                <w:bCs/>
                <w:color w:val="000000"/>
                <w:kern w:val="0"/>
                <w:szCs w:val="21"/>
              </w:rPr>
            </w:pPr>
          </w:p>
        </w:tc>
        <w:tc>
          <w:tcPr>
            <w:tcW w:w="1558" w:type="dxa"/>
            <w:vMerge/>
            <w:vAlign w:val="center"/>
          </w:tcPr>
          <w:p w14:paraId="5F2FD4F7" w14:textId="77777777" w:rsidR="00BB5331" w:rsidRPr="00DA5B3F" w:rsidRDefault="00BB5331">
            <w:pPr>
              <w:widowControl/>
              <w:spacing w:line="360" w:lineRule="auto"/>
              <w:jc w:val="left"/>
              <w:rPr>
                <w:rFonts w:ascii="宋体" w:eastAsia="宋体" w:hAnsi="宋体" w:cs="宋体" w:hint="eastAsia"/>
                <w:color w:val="000000"/>
                <w:kern w:val="0"/>
                <w:szCs w:val="21"/>
              </w:rPr>
            </w:pPr>
          </w:p>
        </w:tc>
        <w:tc>
          <w:tcPr>
            <w:tcW w:w="2837" w:type="dxa"/>
            <w:vAlign w:val="center"/>
          </w:tcPr>
          <w:p w14:paraId="490A022A"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b/>
                <w:bCs/>
                <w:color w:val="000000"/>
                <w:kern w:val="0"/>
                <w:szCs w:val="21"/>
              </w:rPr>
              <w:t>应急响应与备品备件调度方案：</w:t>
            </w:r>
            <w:r w:rsidRPr="00DA5B3F">
              <w:rPr>
                <w:rFonts w:ascii="宋体" w:eastAsia="宋体" w:hAnsi="宋体" w:cs="宋体" w:hint="eastAsia"/>
                <w:color w:val="000000"/>
                <w:kern w:val="0"/>
                <w:szCs w:val="21"/>
              </w:rPr>
              <w:br/>
              <w:t>客户临时新增物资、备品存放地点</w:t>
            </w:r>
            <w:proofErr w:type="gramStart"/>
            <w:r w:rsidRPr="00DA5B3F">
              <w:rPr>
                <w:rFonts w:ascii="宋体" w:eastAsia="宋体" w:hAnsi="宋体" w:cs="宋体" w:hint="eastAsia"/>
                <w:b/>
                <w:bCs/>
                <w:color w:val="000000"/>
                <w:kern w:val="0"/>
                <w:szCs w:val="21"/>
              </w:rPr>
              <w:t>(提供</w:t>
            </w:r>
            <w:proofErr w:type="gramEnd"/>
            <w:r w:rsidRPr="00DA5B3F">
              <w:rPr>
                <w:rFonts w:ascii="宋体" w:eastAsia="宋体" w:hAnsi="宋体" w:cs="宋体" w:hint="eastAsia"/>
                <w:b/>
                <w:bCs/>
                <w:color w:val="000000"/>
                <w:kern w:val="0"/>
                <w:szCs w:val="21"/>
              </w:rPr>
              <w:t>相应服务承诺函，招标人有权后期考察确认真实性</w:t>
            </w:r>
            <w:proofErr w:type="gramStart"/>
            <w:r w:rsidRPr="00DA5B3F">
              <w:rPr>
                <w:rFonts w:ascii="宋体" w:eastAsia="宋体" w:hAnsi="宋体" w:cs="宋体" w:hint="eastAsia"/>
                <w:b/>
                <w:bCs/>
                <w:color w:val="000000"/>
                <w:kern w:val="0"/>
                <w:szCs w:val="21"/>
              </w:rPr>
              <w:t>。)</w:t>
            </w:r>
            <w:proofErr w:type="gramEnd"/>
            <w:r w:rsidRPr="00DA5B3F">
              <w:rPr>
                <w:rFonts w:ascii="宋体" w:eastAsia="宋体" w:hAnsi="宋体" w:cs="宋体" w:hint="eastAsia"/>
                <w:color w:val="000000"/>
                <w:kern w:val="0"/>
                <w:szCs w:val="21"/>
              </w:rPr>
              <w:t>、库存清单、跨项目调度规则。</w:t>
            </w:r>
          </w:p>
        </w:tc>
        <w:tc>
          <w:tcPr>
            <w:tcW w:w="3335" w:type="dxa"/>
            <w:vAlign w:val="center"/>
          </w:tcPr>
          <w:p w14:paraId="2001D775"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承诺1小时内到场、调度方案完整可行、库存清单明确：得3分；</w:t>
            </w:r>
            <w:r w:rsidRPr="00DA5B3F">
              <w:rPr>
                <w:rFonts w:ascii="宋体" w:eastAsia="宋体" w:hAnsi="宋体" w:cs="宋体" w:hint="eastAsia"/>
                <w:color w:val="000000"/>
                <w:kern w:val="0"/>
                <w:szCs w:val="21"/>
              </w:rPr>
              <w:br/>
              <w:t>承诺1～2</w:t>
            </w:r>
            <w:proofErr w:type="gramStart"/>
            <w:r w:rsidRPr="00DA5B3F">
              <w:rPr>
                <w:rFonts w:ascii="宋体" w:eastAsia="宋体" w:hAnsi="宋体" w:cs="宋体" w:hint="eastAsia"/>
                <w:color w:val="000000"/>
                <w:kern w:val="0"/>
                <w:szCs w:val="21"/>
              </w:rPr>
              <w:t>(含)</w:t>
            </w:r>
            <w:proofErr w:type="gramEnd"/>
            <w:r w:rsidRPr="00DA5B3F">
              <w:rPr>
                <w:rFonts w:ascii="宋体" w:eastAsia="宋体" w:hAnsi="宋体" w:cs="宋体" w:hint="eastAsia"/>
                <w:color w:val="000000"/>
                <w:kern w:val="0"/>
                <w:szCs w:val="21"/>
              </w:rPr>
              <w:t>小时到场、基础调度安排：得2分；</w:t>
            </w:r>
            <w:r w:rsidRPr="00DA5B3F">
              <w:rPr>
                <w:rFonts w:ascii="宋体" w:eastAsia="宋体" w:hAnsi="宋体" w:cs="宋体" w:hint="eastAsia"/>
                <w:color w:val="000000"/>
                <w:kern w:val="0"/>
                <w:szCs w:val="21"/>
              </w:rPr>
              <w:br/>
              <w:t>承诺2-3</w:t>
            </w:r>
            <w:proofErr w:type="gramStart"/>
            <w:r w:rsidRPr="00DA5B3F">
              <w:rPr>
                <w:rFonts w:ascii="宋体" w:eastAsia="宋体" w:hAnsi="宋体" w:cs="宋体" w:hint="eastAsia"/>
                <w:color w:val="000000"/>
                <w:kern w:val="0"/>
                <w:szCs w:val="21"/>
              </w:rPr>
              <w:t>(含)</w:t>
            </w:r>
            <w:proofErr w:type="gramEnd"/>
            <w:r w:rsidRPr="00DA5B3F">
              <w:rPr>
                <w:rFonts w:ascii="宋体" w:eastAsia="宋体" w:hAnsi="宋体" w:cs="宋体" w:hint="eastAsia"/>
                <w:color w:val="000000"/>
                <w:kern w:val="0"/>
                <w:szCs w:val="21"/>
              </w:rPr>
              <w:t>小时到场+基础调度安排：得1分；</w:t>
            </w:r>
            <w:r w:rsidRPr="00DA5B3F">
              <w:rPr>
                <w:rFonts w:ascii="宋体" w:eastAsia="宋体" w:hAnsi="宋体" w:cs="宋体" w:hint="eastAsia"/>
                <w:color w:val="000000"/>
                <w:kern w:val="0"/>
                <w:szCs w:val="21"/>
              </w:rPr>
              <w:br/>
              <w:t>3小时以上到场或无法响应：得0分</w:t>
            </w:r>
          </w:p>
        </w:tc>
        <w:tc>
          <w:tcPr>
            <w:tcW w:w="780" w:type="dxa"/>
            <w:noWrap/>
            <w:vAlign w:val="center"/>
          </w:tcPr>
          <w:p w14:paraId="01B360F3" w14:textId="77777777" w:rsidR="00BB5331" w:rsidRPr="00DA5B3F" w:rsidRDefault="00000000">
            <w:pPr>
              <w:widowControl/>
              <w:spacing w:line="360" w:lineRule="auto"/>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3</w:t>
            </w:r>
          </w:p>
        </w:tc>
      </w:tr>
      <w:tr w:rsidR="00BB5331" w:rsidRPr="00DA5B3F" w14:paraId="7804E20C" w14:textId="77777777">
        <w:trPr>
          <w:trHeight w:val="1510"/>
        </w:trPr>
        <w:tc>
          <w:tcPr>
            <w:tcW w:w="562" w:type="dxa"/>
            <w:vMerge/>
            <w:vAlign w:val="center"/>
          </w:tcPr>
          <w:p w14:paraId="29B52A69" w14:textId="77777777" w:rsidR="00BB5331" w:rsidRPr="00DA5B3F" w:rsidRDefault="00BB5331">
            <w:pPr>
              <w:widowControl/>
              <w:spacing w:line="360" w:lineRule="auto"/>
              <w:jc w:val="left"/>
              <w:rPr>
                <w:rFonts w:ascii="宋体" w:eastAsia="宋体" w:hAnsi="宋体" w:cs="宋体" w:hint="eastAsia"/>
                <w:b/>
                <w:bCs/>
                <w:color w:val="000000"/>
                <w:kern w:val="0"/>
                <w:szCs w:val="21"/>
              </w:rPr>
            </w:pPr>
          </w:p>
        </w:tc>
        <w:tc>
          <w:tcPr>
            <w:tcW w:w="1558" w:type="dxa"/>
            <w:vMerge/>
            <w:vAlign w:val="center"/>
          </w:tcPr>
          <w:p w14:paraId="2628C87A" w14:textId="77777777" w:rsidR="00BB5331" w:rsidRPr="00DA5B3F" w:rsidRDefault="00BB5331">
            <w:pPr>
              <w:widowControl/>
              <w:spacing w:line="360" w:lineRule="auto"/>
              <w:jc w:val="left"/>
              <w:rPr>
                <w:rFonts w:ascii="宋体" w:eastAsia="宋体" w:hAnsi="宋体" w:cs="宋体" w:hint="eastAsia"/>
                <w:color w:val="000000"/>
                <w:kern w:val="0"/>
                <w:szCs w:val="21"/>
              </w:rPr>
            </w:pPr>
          </w:p>
        </w:tc>
        <w:tc>
          <w:tcPr>
            <w:tcW w:w="2837" w:type="dxa"/>
            <w:vAlign w:val="center"/>
          </w:tcPr>
          <w:p w14:paraId="059FAAFE"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b/>
                <w:bCs/>
                <w:color w:val="000000"/>
                <w:kern w:val="0"/>
                <w:szCs w:val="21"/>
              </w:rPr>
              <w:t>事后复盘整改与成品保护方案：</w:t>
            </w:r>
            <w:r w:rsidRPr="00DA5B3F">
              <w:rPr>
                <w:rFonts w:ascii="宋体" w:eastAsia="宋体" w:hAnsi="宋体" w:cs="宋体" w:hint="eastAsia"/>
                <w:color w:val="000000"/>
                <w:kern w:val="0"/>
                <w:szCs w:val="21"/>
              </w:rPr>
              <w:br/>
              <w:t>故障事后排查复盘、隐患排查及整改优化机制；成品保护、场地复原、垃圾清运方案。</w:t>
            </w:r>
          </w:p>
        </w:tc>
        <w:tc>
          <w:tcPr>
            <w:tcW w:w="3335" w:type="dxa"/>
            <w:vAlign w:val="center"/>
          </w:tcPr>
          <w:p w14:paraId="596F8E5D"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完整复盘机制、风险预判、整改方案、成品保护到位：1.5～2分；</w:t>
            </w:r>
            <w:r w:rsidRPr="00DA5B3F">
              <w:rPr>
                <w:rFonts w:ascii="宋体" w:eastAsia="宋体" w:hAnsi="宋体" w:cs="宋体" w:hint="eastAsia"/>
                <w:color w:val="000000"/>
                <w:kern w:val="0"/>
                <w:szCs w:val="21"/>
              </w:rPr>
              <w:br/>
              <w:t>仅含基础事后处理：1分；</w:t>
            </w:r>
            <w:r w:rsidRPr="00DA5B3F">
              <w:rPr>
                <w:rFonts w:ascii="宋体" w:eastAsia="宋体" w:hAnsi="宋体" w:cs="宋体" w:hint="eastAsia"/>
                <w:color w:val="000000"/>
                <w:kern w:val="0"/>
                <w:szCs w:val="21"/>
              </w:rPr>
              <w:br/>
              <w:t>未提及事后安排：0分。</w:t>
            </w:r>
          </w:p>
        </w:tc>
        <w:tc>
          <w:tcPr>
            <w:tcW w:w="780" w:type="dxa"/>
            <w:noWrap/>
            <w:vAlign w:val="center"/>
          </w:tcPr>
          <w:p w14:paraId="27B5798D" w14:textId="77777777" w:rsidR="00BB5331" w:rsidRPr="00DA5B3F" w:rsidRDefault="00000000">
            <w:pPr>
              <w:widowControl/>
              <w:spacing w:line="360" w:lineRule="auto"/>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2</w:t>
            </w:r>
          </w:p>
        </w:tc>
      </w:tr>
      <w:tr w:rsidR="00BB5331" w:rsidRPr="00DA5B3F" w14:paraId="01704480" w14:textId="77777777">
        <w:trPr>
          <w:trHeight w:val="5070"/>
        </w:trPr>
        <w:tc>
          <w:tcPr>
            <w:tcW w:w="562" w:type="dxa"/>
            <w:vMerge w:val="restart"/>
            <w:noWrap/>
            <w:vAlign w:val="center"/>
          </w:tcPr>
          <w:p w14:paraId="6E60DFAA" w14:textId="77777777" w:rsidR="00BB5331" w:rsidRPr="00DA5B3F" w:rsidRDefault="00000000">
            <w:pPr>
              <w:widowControl/>
              <w:spacing w:line="360" w:lineRule="auto"/>
              <w:jc w:val="center"/>
              <w:rPr>
                <w:rFonts w:ascii="宋体" w:eastAsia="宋体" w:hAnsi="宋体" w:cs="宋体" w:hint="eastAsia"/>
                <w:b/>
                <w:bCs/>
                <w:color w:val="000000"/>
                <w:kern w:val="0"/>
                <w:szCs w:val="21"/>
              </w:rPr>
            </w:pPr>
            <w:r w:rsidRPr="00DA5B3F">
              <w:rPr>
                <w:rFonts w:ascii="宋体" w:eastAsia="宋体" w:hAnsi="宋体" w:cs="宋体" w:hint="eastAsia"/>
                <w:b/>
                <w:bCs/>
                <w:color w:val="000000"/>
                <w:kern w:val="0"/>
                <w:szCs w:val="21"/>
              </w:rPr>
              <w:t>2</w:t>
            </w:r>
          </w:p>
        </w:tc>
        <w:tc>
          <w:tcPr>
            <w:tcW w:w="1558" w:type="dxa"/>
            <w:vMerge w:val="restart"/>
            <w:vAlign w:val="center"/>
          </w:tcPr>
          <w:p w14:paraId="15717FF6" w14:textId="77777777" w:rsidR="00BB5331" w:rsidRPr="00DA5B3F" w:rsidRDefault="00000000">
            <w:pPr>
              <w:widowControl/>
              <w:spacing w:line="360" w:lineRule="auto"/>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设备设施规模与LED品质</w:t>
            </w:r>
            <w:r w:rsidRPr="00DA5B3F">
              <w:rPr>
                <w:rFonts w:ascii="宋体" w:eastAsia="宋体" w:hAnsi="宋体" w:cs="宋体" w:hint="eastAsia"/>
                <w:color w:val="000000"/>
                <w:kern w:val="0"/>
                <w:szCs w:val="21"/>
              </w:rPr>
              <w:br/>
              <w:t>(统计投标人自有产权设备，重点考察LED屏的自有面积、硬件品质、元器件品牌、校正工艺及双备份能力；同时考察其他音视频配套设备规模与维保能力。LED屏须满足：刷新率≥3840Hz、点间距≤3.9mm、购置年限2年以内（出厂日期为2024年9月及以后）。外租、外协、</w:t>
            </w:r>
            <w:r w:rsidRPr="00DA5B3F">
              <w:rPr>
                <w:rFonts w:ascii="宋体" w:eastAsia="宋体" w:hAnsi="宋体" w:cs="宋体" w:hint="eastAsia"/>
                <w:color w:val="000000"/>
                <w:kern w:val="0"/>
                <w:szCs w:val="21"/>
              </w:rPr>
              <w:lastRenderedPageBreak/>
              <w:t>借用、第三方产权设备及融资租赁未完成所有权转移设备，不计入有效自有设备</w:t>
            </w:r>
            <w:proofErr w:type="gramStart"/>
            <w:r w:rsidRPr="00DA5B3F">
              <w:rPr>
                <w:rFonts w:ascii="宋体" w:eastAsia="宋体" w:hAnsi="宋体" w:cs="宋体" w:hint="eastAsia"/>
                <w:color w:val="000000"/>
                <w:kern w:val="0"/>
                <w:szCs w:val="21"/>
              </w:rPr>
              <w:t>。)</w:t>
            </w:r>
            <w:proofErr w:type="gramEnd"/>
          </w:p>
        </w:tc>
        <w:tc>
          <w:tcPr>
            <w:tcW w:w="2837" w:type="dxa"/>
            <w:vAlign w:val="center"/>
          </w:tcPr>
          <w:p w14:paraId="3E46B5F1"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b/>
                <w:bCs/>
                <w:color w:val="000000"/>
                <w:kern w:val="0"/>
                <w:szCs w:val="21"/>
              </w:rPr>
              <w:lastRenderedPageBreak/>
              <w:t>自有LED屏有效</w:t>
            </w:r>
            <w:proofErr w:type="gramStart"/>
            <w:r w:rsidRPr="00DA5B3F">
              <w:rPr>
                <w:rFonts w:ascii="宋体" w:eastAsia="宋体" w:hAnsi="宋体" w:cs="宋体" w:hint="eastAsia"/>
                <w:b/>
                <w:bCs/>
                <w:color w:val="000000"/>
                <w:kern w:val="0"/>
                <w:szCs w:val="21"/>
              </w:rPr>
              <w:t>面积:</w:t>
            </w:r>
            <w:proofErr w:type="gramEnd"/>
            <w:r w:rsidRPr="00DA5B3F">
              <w:rPr>
                <w:rFonts w:ascii="宋体" w:eastAsia="宋体" w:hAnsi="宋体" w:cs="宋体" w:hint="eastAsia"/>
                <w:color w:val="000000"/>
                <w:kern w:val="0"/>
                <w:szCs w:val="21"/>
              </w:rPr>
              <w:br/>
              <w:t>1.外租、外协、借用、第三方产权所有设备，以及融资租赁未完成所有权转移的设备，不计入本项有效计分面积；</w:t>
            </w:r>
            <w:r w:rsidRPr="00DA5B3F">
              <w:rPr>
                <w:rFonts w:ascii="宋体" w:eastAsia="宋体" w:hAnsi="宋体" w:cs="宋体" w:hint="eastAsia"/>
                <w:color w:val="000000"/>
                <w:kern w:val="0"/>
                <w:szCs w:val="21"/>
              </w:rPr>
              <w:br/>
              <w:t>2.非厂家外购取得设备：设备年限以设备出厂证明载明出厂日期或采购发票开具日期二者其一为准；两项材料同时具备的，取较早日期；出厂/发票日期早于2024年9月1日的 LED 屏幕不计入有效面积。投标人须提供采购合同（采购方必须为投标人）、付款凭证、设备出厂证明等完整佐证材料，材料须同时印证设备产权归属投标人、设备点间距规格、购置时间、设备面积；</w:t>
            </w:r>
            <w:r w:rsidRPr="00DA5B3F">
              <w:rPr>
                <w:rFonts w:ascii="宋体" w:eastAsia="宋体" w:hAnsi="宋体" w:cs="宋体" w:hint="eastAsia"/>
                <w:color w:val="000000"/>
                <w:kern w:val="0"/>
                <w:szCs w:val="21"/>
              </w:rPr>
              <w:br/>
              <w:t>3.投标人为生产厂家，设备为自行生产制造的：无需提供外部采购合同、外购发</w:t>
            </w:r>
            <w:r w:rsidRPr="00DA5B3F">
              <w:rPr>
                <w:rFonts w:ascii="宋体" w:eastAsia="宋体" w:hAnsi="宋体" w:cs="宋体" w:hint="eastAsia"/>
                <w:color w:val="000000"/>
                <w:kern w:val="0"/>
                <w:szCs w:val="21"/>
              </w:rPr>
              <w:lastRenderedPageBreak/>
              <w:t>票，但须同时提供：①设备出厂合格证或出厂检测报告（出厂</w:t>
            </w:r>
            <w:proofErr w:type="gramStart"/>
            <w:r w:rsidRPr="00DA5B3F">
              <w:rPr>
                <w:rFonts w:ascii="宋体" w:eastAsia="宋体" w:hAnsi="宋体" w:cs="宋体" w:hint="eastAsia"/>
                <w:color w:val="000000"/>
                <w:kern w:val="0"/>
                <w:szCs w:val="21"/>
              </w:rPr>
              <w:t xml:space="preserve">日期 2024 </w:t>
            </w:r>
            <w:proofErr w:type="gramEnd"/>
            <w:r w:rsidRPr="00DA5B3F">
              <w:rPr>
                <w:rFonts w:ascii="宋体" w:eastAsia="宋体" w:hAnsi="宋体" w:cs="宋体" w:hint="eastAsia"/>
                <w:color w:val="000000"/>
                <w:kern w:val="0"/>
                <w:szCs w:val="21"/>
              </w:rPr>
              <w:t>年9月1日及以后）；②产品检测报告等证明其具备该产品生产能力的材料；③自产设备明细清单（设备编号、点间距、出厂日期）。自产设备年限以出厂</w:t>
            </w:r>
            <w:proofErr w:type="gramStart"/>
            <w:r w:rsidRPr="00DA5B3F">
              <w:rPr>
                <w:rFonts w:ascii="宋体" w:eastAsia="宋体" w:hAnsi="宋体" w:cs="宋体" w:hint="eastAsia"/>
                <w:color w:val="000000"/>
                <w:kern w:val="0"/>
                <w:szCs w:val="21"/>
              </w:rPr>
              <w:t xml:space="preserve">合格证 / </w:t>
            </w:r>
            <w:proofErr w:type="gramEnd"/>
            <w:r w:rsidRPr="00DA5B3F">
              <w:rPr>
                <w:rFonts w:ascii="宋体" w:eastAsia="宋体" w:hAnsi="宋体" w:cs="宋体" w:hint="eastAsia"/>
                <w:color w:val="000000"/>
                <w:kern w:val="0"/>
                <w:szCs w:val="21"/>
              </w:rPr>
              <w:t>出厂检测报告记载出厂日期为准，出厂日期早于2024年9月1日不计入有效面积；</w:t>
            </w:r>
            <w:r w:rsidRPr="00DA5B3F">
              <w:rPr>
                <w:rFonts w:ascii="宋体" w:eastAsia="宋体" w:hAnsi="宋体" w:cs="宋体" w:hint="eastAsia"/>
                <w:color w:val="000000"/>
                <w:kern w:val="0"/>
                <w:szCs w:val="21"/>
              </w:rPr>
              <w:br/>
              <w:t>4.无法提供有效权属、购置年限、规格、面积证明材料的，本项不得分；</w:t>
            </w:r>
            <w:r w:rsidRPr="00DA5B3F">
              <w:rPr>
                <w:rFonts w:ascii="宋体" w:eastAsia="宋体" w:hAnsi="宋体" w:cs="宋体" w:hint="eastAsia"/>
                <w:color w:val="000000"/>
                <w:kern w:val="0"/>
                <w:szCs w:val="21"/>
              </w:rPr>
              <w:br/>
              <w:t>5.无符合条件自有设备的，本项不得分；</w:t>
            </w:r>
          </w:p>
        </w:tc>
        <w:tc>
          <w:tcPr>
            <w:tcW w:w="3335" w:type="dxa"/>
            <w:vAlign w:val="center"/>
          </w:tcPr>
          <w:p w14:paraId="39BEB385"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lastRenderedPageBreak/>
              <w:t>有效自有屏幕面积≥800㎡：6分</w:t>
            </w:r>
            <w:r w:rsidRPr="00DA5B3F">
              <w:rPr>
                <w:rFonts w:ascii="宋体" w:eastAsia="宋体" w:hAnsi="宋体" w:cs="宋体" w:hint="eastAsia"/>
                <w:color w:val="000000"/>
                <w:kern w:val="0"/>
                <w:szCs w:val="21"/>
              </w:rPr>
              <w:br/>
              <w:t>600㎡≤有效自有屏幕面积＜800㎡：4分</w:t>
            </w:r>
            <w:r w:rsidRPr="00DA5B3F">
              <w:rPr>
                <w:rFonts w:ascii="宋体" w:eastAsia="宋体" w:hAnsi="宋体" w:cs="宋体" w:hint="eastAsia"/>
                <w:color w:val="000000"/>
                <w:kern w:val="0"/>
                <w:szCs w:val="21"/>
              </w:rPr>
              <w:br/>
              <w:t>400㎡≤有效自有屏幕面积＜600㎡：2分</w:t>
            </w:r>
            <w:r w:rsidRPr="00DA5B3F">
              <w:rPr>
                <w:rFonts w:ascii="宋体" w:eastAsia="宋体" w:hAnsi="宋体" w:cs="宋体" w:hint="eastAsia"/>
                <w:color w:val="000000"/>
                <w:kern w:val="0"/>
                <w:szCs w:val="21"/>
              </w:rPr>
              <w:br/>
              <w:t>有效自有屏幕面积＜400㎡：0分</w:t>
            </w:r>
          </w:p>
        </w:tc>
        <w:tc>
          <w:tcPr>
            <w:tcW w:w="780" w:type="dxa"/>
            <w:noWrap/>
            <w:vAlign w:val="center"/>
          </w:tcPr>
          <w:p w14:paraId="63F9CE67" w14:textId="77777777" w:rsidR="00BB5331" w:rsidRPr="00DA5B3F" w:rsidRDefault="00000000">
            <w:pPr>
              <w:widowControl/>
              <w:spacing w:line="360" w:lineRule="auto"/>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6</w:t>
            </w:r>
          </w:p>
        </w:tc>
      </w:tr>
      <w:tr w:rsidR="00BB5331" w:rsidRPr="00DA5B3F" w14:paraId="06E78544" w14:textId="77777777">
        <w:trPr>
          <w:trHeight w:val="1940"/>
        </w:trPr>
        <w:tc>
          <w:tcPr>
            <w:tcW w:w="562" w:type="dxa"/>
            <w:vMerge/>
            <w:vAlign w:val="center"/>
          </w:tcPr>
          <w:p w14:paraId="4B009860" w14:textId="77777777" w:rsidR="00BB5331" w:rsidRPr="00DA5B3F" w:rsidRDefault="00BB5331">
            <w:pPr>
              <w:widowControl/>
              <w:spacing w:line="360" w:lineRule="auto"/>
              <w:jc w:val="left"/>
              <w:rPr>
                <w:rFonts w:ascii="宋体" w:eastAsia="宋体" w:hAnsi="宋体" w:cs="宋体" w:hint="eastAsia"/>
                <w:b/>
                <w:bCs/>
                <w:color w:val="000000"/>
                <w:kern w:val="0"/>
                <w:szCs w:val="21"/>
              </w:rPr>
            </w:pPr>
          </w:p>
        </w:tc>
        <w:tc>
          <w:tcPr>
            <w:tcW w:w="1558" w:type="dxa"/>
            <w:vMerge/>
            <w:vAlign w:val="center"/>
          </w:tcPr>
          <w:p w14:paraId="70E2655A" w14:textId="77777777" w:rsidR="00BB5331" w:rsidRPr="00DA5B3F" w:rsidRDefault="00BB5331">
            <w:pPr>
              <w:widowControl/>
              <w:spacing w:line="360" w:lineRule="auto"/>
              <w:jc w:val="left"/>
              <w:rPr>
                <w:rFonts w:ascii="宋体" w:eastAsia="宋体" w:hAnsi="宋体" w:cs="宋体" w:hint="eastAsia"/>
                <w:color w:val="000000"/>
                <w:kern w:val="0"/>
                <w:szCs w:val="21"/>
              </w:rPr>
            </w:pPr>
          </w:p>
        </w:tc>
        <w:tc>
          <w:tcPr>
            <w:tcW w:w="2837" w:type="dxa"/>
            <w:vAlign w:val="center"/>
          </w:tcPr>
          <w:p w14:paraId="2A903763"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b/>
                <w:bCs/>
                <w:color w:val="000000"/>
                <w:kern w:val="0"/>
                <w:szCs w:val="21"/>
              </w:rPr>
              <w:t>LED屏硬件品质</w:t>
            </w:r>
            <w:proofErr w:type="gramStart"/>
            <w:r w:rsidRPr="00DA5B3F">
              <w:rPr>
                <w:rFonts w:ascii="宋体" w:eastAsia="宋体" w:hAnsi="宋体" w:cs="宋体" w:hint="eastAsia"/>
                <w:b/>
                <w:bCs/>
                <w:color w:val="000000"/>
                <w:kern w:val="0"/>
                <w:szCs w:val="21"/>
              </w:rPr>
              <w:t>评审:</w:t>
            </w:r>
            <w:proofErr w:type="gramEnd"/>
            <w:r w:rsidRPr="00DA5B3F">
              <w:rPr>
                <w:rFonts w:ascii="宋体" w:eastAsia="宋体" w:hAnsi="宋体" w:cs="宋体"/>
                <w:b/>
                <w:bCs/>
                <w:color w:val="000000"/>
                <w:kern w:val="0"/>
                <w:szCs w:val="21"/>
              </w:rPr>
              <w:br/>
            </w:r>
            <w:r w:rsidRPr="00DA5B3F">
              <w:rPr>
                <w:rFonts w:ascii="宋体" w:eastAsia="宋体" w:hAnsi="宋体" w:cs="宋体" w:hint="eastAsia"/>
                <w:color w:val="000000"/>
                <w:kern w:val="0"/>
                <w:szCs w:val="21"/>
              </w:rPr>
              <w:t>1.屏体要求：采用工程级LED显示屏，禁止二手翻新、模组拼装杂牌屏；原厂租赁专用箱体、支持多次吊装拆装，具备完整出厂合格证、设备序列号及原厂质保资料；</w:t>
            </w:r>
          </w:p>
          <w:p w14:paraId="79A994D9"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2.元器件：灯珠工艺路线不限(但须满足刷新率≥3840Hz、</w:t>
            </w:r>
            <w:r w:rsidRPr="00DA5B3F">
              <w:rPr>
                <w:rFonts w:ascii="宋体" w:eastAsia="宋体" w:hAnsi="宋体" w:cs="宋体"/>
                <w:color w:val="000000"/>
                <w:kern w:val="0"/>
                <w:szCs w:val="21"/>
              </w:rPr>
              <w:t>像素失控率≤1/10000、MTBF≥10000h</w:t>
            </w:r>
            <w:r w:rsidRPr="00DA5B3F">
              <w:rPr>
                <w:rFonts w:ascii="宋体" w:eastAsia="宋体" w:hAnsi="宋体" w:cs="宋体" w:hint="eastAsia"/>
                <w:color w:val="000000"/>
                <w:kern w:val="0"/>
                <w:szCs w:val="21"/>
              </w:rPr>
              <w:lastRenderedPageBreak/>
              <w:t>及整箱体校正等性能</w:t>
            </w:r>
            <w:proofErr w:type="gramStart"/>
            <w:r w:rsidRPr="00DA5B3F">
              <w:rPr>
                <w:rFonts w:ascii="宋体" w:eastAsia="宋体" w:hAnsi="宋体" w:cs="宋体" w:hint="eastAsia"/>
                <w:color w:val="000000"/>
                <w:kern w:val="0"/>
                <w:szCs w:val="21"/>
              </w:rPr>
              <w:t>要求)</w:t>
            </w:r>
            <w:proofErr w:type="gramEnd"/>
            <w:r w:rsidRPr="00DA5B3F">
              <w:rPr>
                <w:rFonts w:ascii="宋体" w:eastAsia="宋体" w:hAnsi="宋体" w:cs="宋体" w:hint="eastAsia"/>
                <w:color w:val="000000"/>
                <w:kern w:val="0"/>
                <w:szCs w:val="21"/>
              </w:rPr>
              <w:t>；驱动IC、电源选用行业主流品牌，支持双电源、双信号热备份，断电断信号画面可保持；</w:t>
            </w:r>
          </w:p>
          <w:p w14:paraId="38572821"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3.校正工艺：出厂完成整箱体校正（非仅模组校正），可提供校正数据文件，色彩均匀度优秀；</w:t>
            </w:r>
          </w:p>
        </w:tc>
        <w:tc>
          <w:tcPr>
            <w:tcW w:w="3335" w:type="dxa"/>
            <w:noWrap/>
            <w:vAlign w:val="center"/>
          </w:tcPr>
          <w:p w14:paraId="1E887012"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lastRenderedPageBreak/>
              <w:t>灯珠工艺路线不限</w:t>
            </w:r>
            <w:proofErr w:type="gramStart"/>
            <w:r w:rsidRPr="00DA5B3F">
              <w:rPr>
                <w:rFonts w:ascii="宋体" w:eastAsia="宋体" w:hAnsi="宋体" w:cs="宋体" w:hint="eastAsia"/>
                <w:color w:val="000000"/>
                <w:kern w:val="0"/>
                <w:szCs w:val="21"/>
              </w:rPr>
              <w:t>(但</w:t>
            </w:r>
            <w:proofErr w:type="gramEnd"/>
            <w:r w:rsidRPr="00DA5B3F">
              <w:rPr>
                <w:rFonts w:ascii="宋体" w:eastAsia="宋体" w:hAnsi="宋体" w:cs="宋体" w:hint="eastAsia"/>
                <w:color w:val="000000"/>
                <w:kern w:val="0"/>
                <w:szCs w:val="21"/>
              </w:rPr>
              <w:t>须满足刷新率≥3840Hz、</w:t>
            </w:r>
            <w:r w:rsidRPr="00DA5B3F">
              <w:rPr>
                <w:rFonts w:ascii="宋体" w:eastAsia="宋体" w:hAnsi="宋体" w:cs="宋体"/>
                <w:color w:val="000000"/>
                <w:kern w:val="0"/>
                <w:szCs w:val="21"/>
              </w:rPr>
              <w:t>像素失控率≤1/10000、MTBF≥10000h</w:t>
            </w:r>
            <w:r w:rsidRPr="00DA5B3F">
              <w:rPr>
                <w:rFonts w:ascii="宋体" w:eastAsia="宋体" w:hAnsi="宋体" w:cs="宋体" w:hint="eastAsia"/>
                <w:color w:val="000000"/>
                <w:kern w:val="0"/>
                <w:szCs w:val="21"/>
              </w:rPr>
              <w:t>及整箱体校正等性能</w:t>
            </w:r>
            <w:proofErr w:type="gramStart"/>
            <w:r w:rsidRPr="00DA5B3F">
              <w:rPr>
                <w:rFonts w:ascii="宋体" w:eastAsia="宋体" w:hAnsi="宋体" w:cs="宋体" w:hint="eastAsia"/>
                <w:color w:val="000000"/>
                <w:kern w:val="0"/>
                <w:szCs w:val="21"/>
              </w:rPr>
              <w:t>要求)</w:t>
            </w:r>
            <w:proofErr w:type="gramEnd"/>
            <w:r w:rsidRPr="00DA5B3F">
              <w:rPr>
                <w:rFonts w:ascii="宋体" w:eastAsia="宋体" w:hAnsi="宋体" w:cs="宋体" w:hint="eastAsia"/>
                <w:color w:val="000000"/>
                <w:kern w:val="0"/>
                <w:szCs w:val="21"/>
              </w:rPr>
              <w:t>、行业主流品牌驱动IC/电源、整箱体校正、双电源双信号热备，全套佐证材料齐全有效：4分；</w:t>
            </w:r>
          </w:p>
          <w:p w14:paraId="734037CE"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品牌/元器件/校正工艺任意1项不达标，佐证材料存在缺漏：2分；</w:t>
            </w:r>
          </w:p>
          <w:p w14:paraId="01A9CECE"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多项指标不达标，或资料存疑疑似拼装翻新屏：0分；</w:t>
            </w:r>
          </w:p>
          <w:p w14:paraId="02AB4C57"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lastRenderedPageBreak/>
              <w:t>【需提供设备实拍照片、序列号清单、出厂合格证、质保证明及可以证明以上考核点的资料。招标人保留定标后赴中标人仓库实地抽检，现场上电检测的权利】</w:t>
            </w:r>
          </w:p>
        </w:tc>
        <w:tc>
          <w:tcPr>
            <w:tcW w:w="780" w:type="dxa"/>
            <w:noWrap/>
            <w:vAlign w:val="center"/>
          </w:tcPr>
          <w:p w14:paraId="009C4AA0" w14:textId="77777777" w:rsidR="00BB5331" w:rsidRPr="00DA5B3F" w:rsidRDefault="00000000">
            <w:pPr>
              <w:widowControl/>
              <w:spacing w:line="360" w:lineRule="auto"/>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lastRenderedPageBreak/>
              <w:t>4</w:t>
            </w:r>
          </w:p>
        </w:tc>
      </w:tr>
      <w:tr w:rsidR="00BB5331" w:rsidRPr="00DA5B3F" w14:paraId="3B1DD97A" w14:textId="77777777">
        <w:trPr>
          <w:trHeight w:val="5360"/>
        </w:trPr>
        <w:tc>
          <w:tcPr>
            <w:tcW w:w="562" w:type="dxa"/>
            <w:vMerge/>
            <w:vAlign w:val="center"/>
          </w:tcPr>
          <w:p w14:paraId="7AF04175" w14:textId="77777777" w:rsidR="00BB5331" w:rsidRPr="00DA5B3F" w:rsidRDefault="00BB5331">
            <w:pPr>
              <w:widowControl/>
              <w:spacing w:line="360" w:lineRule="auto"/>
              <w:jc w:val="left"/>
              <w:rPr>
                <w:rFonts w:ascii="宋体" w:eastAsia="宋体" w:hAnsi="宋体" w:cs="宋体" w:hint="eastAsia"/>
                <w:b/>
                <w:bCs/>
                <w:color w:val="000000"/>
                <w:kern w:val="0"/>
                <w:szCs w:val="21"/>
              </w:rPr>
            </w:pPr>
          </w:p>
        </w:tc>
        <w:tc>
          <w:tcPr>
            <w:tcW w:w="1558" w:type="dxa"/>
            <w:vMerge/>
            <w:vAlign w:val="center"/>
          </w:tcPr>
          <w:p w14:paraId="6E0C28AF" w14:textId="77777777" w:rsidR="00BB5331" w:rsidRPr="00DA5B3F" w:rsidRDefault="00BB5331">
            <w:pPr>
              <w:widowControl/>
              <w:spacing w:line="360" w:lineRule="auto"/>
              <w:jc w:val="left"/>
              <w:rPr>
                <w:rFonts w:ascii="宋体" w:eastAsia="宋体" w:hAnsi="宋体" w:cs="宋体" w:hint="eastAsia"/>
                <w:color w:val="000000"/>
                <w:kern w:val="0"/>
                <w:szCs w:val="21"/>
              </w:rPr>
            </w:pPr>
          </w:p>
        </w:tc>
        <w:tc>
          <w:tcPr>
            <w:tcW w:w="2837" w:type="dxa"/>
            <w:vAlign w:val="center"/>
          </w:tcPr>
          <w:p w14:paraId="6381A54D" w14:textId="77777777" w:rsidR="00BB5331" w:rsidRPr="00DA5B3F" w:rsidRDefault="00000000">
            <w:pPr>
              <w:widowControl/>
              <w:spacing w:line="360" w:lineRule="auto"/>
              <w:jc w:val="left"/>
              <w:rPr>
                <w:rFonts w:ascii="宋体" w:eastAsia="宋体" w:hAnsi="宋体" w:cs="宋体" w:hint="eastAsia"/>
                <w:b/>
                <w:bCs/>
                <w:color w:val="000000"/>
                <w:kern w:val="0"/>
                <w:szCs w:val="21"/>
              </w:rPr>
            </w:pPr>
            <w:r w:rsidRPr="00DA5B3F">
              <w:rPr>
                <w:rFonts w:ascii="宋体" w:eastAsia="宋体" w:hAnsi="宋体" w:cs="宋体" w:hint="eastAsia"/>
                <w:b/>
                <w:bCs/>
                <w:color w:val="000000"/>
                <w:kern w:val="0"/>
                <w:szCs w:val="21"/>
              </w:rPr>
              <w:t>其他音视频设备自有规模与维</w:t>
            </w:r>
            <w:proofErr w:type="gramStart"/>
            <w:r w:rsidRPr="00DA5B3F">
              <w:rPr>
                <w:rFonts w:ascii="宋体" w:eastAsia="宋体" w:hAnsi="宋体" w:cs="宋体" w:hint="eastAsia"/>
                <w:b/>
                <w:bCs/>
                <w:color w:val="000000"/>
                <w:kern w:val="0"/>
                <w:szCs w:val="21"/>
              </w:rPr>
              <w:t>保:</w:t>
            </w:r>
            <w:proofErr w:type="gramEnd"/>
            <w:r w:rsidRPr="00DA5B3F">
              <w:rPr>
                <w:rFonts w:ascii="宋体" w:eastAsia="宋体" w:hAnsi="宋体" w:cs="宋体" w:hint="eastAsia"/>
                <w:b/>
                <w:bCs/>
                <w:color w:val="000000"/>
                <w:kern w:val="0"/>
                <w:szCs w:val="21"/>
              </w:rPr>
              <w:br/>
            </w:r>
            <w:r w:rsidRPr="00DA5B3F">
              <w:rPr>
                <w:rFonts w:ascii="宋体" w:eastAsia="宋体" w:hAnsi="宋体" w:cs="宋体" w:hint="eastAsia"/>
                <w:color w:val="000000"/>
                <w:kern w:val="0"/>
                <w:szCs w:val="21"/>
              </w:rPr>
              <w:t>LED控台切换器、播放素材电脑、信号处理器、线材等配套设备自有产权规模。 1.外租、外协、借用、第三方产权所有设备，以及融资租赁未完成所有权转移的设备，不计入本项有效计分；</w:t>
            </w:r>
            <w:r w:rsidRPr="00DA5B3F">
              <w:rPr>
                <w:rFonts w:ascii="宋体" w:eastAsia="宋体" w:hAnsi="宋体" w:cs="宋体" w:hint="eastAsia"/>
                <w:color w:val="000000"/>
                <w:kern w:val="0"/>
                <w:szCs w:val="21"/>
              </w:rPr>
              <w:br/>
              <w:t>2.非厂家外购取得设备，投标人须提供采购合同（采购方必须为投标人）、付款凭证、设备出厂证明等完整佐证材料，材料须同时印证设备产权归属投标人；</w:t>
            </w:r>
            <w:r w:rsidRPr="00DA5B3F">
              <w:rPr>
                <w:rFonts w:ascii="宋体" w:eastAsia="宋体" w:hAnsi="宋体" w:cs="宋体" w:hint="eastAsia"/>
                <w:color w:val="000000"/>
                <w:kern w:val="0"/>
                <w:szCs w:val="21"/>
              </w:rPr>
              <w:br/>
              <w:t>3.投标人为生产厂家，设备为自行生产制造的：无需提供外部采购合同、外购发票，但须同时提供：①产品检测报告等证明其具备该产</w:t>
            </w:r>
            <w:r w:rsidRPr="00DA5B3F">
              <w:rPr>
                <w:rFonts w:ascii="宋体" w:eastAsia="宋体" w:hAnsi="宋体" w:cs="宋体" w:hint="eastAsia"/>
                <w:color w:val="000000"/>
                <w:kern w:val="0"/>
                <w:szCs w:val="21"/>
              </w:rPr>
              <w:lastRenderedPageBreak/>
              <w:t>品生产能力的材料；②自产设备明细清单（设备编号）。</w:t>
            </w:r>
            <w:r w:rsidRPr="00DA5B3F">
              <w:rPr>
                <w:rFonts w:ascii="宋体" w:eastAsia="宋体" w:hAnsi="宋体" w:cs="宋体" w:hint="eastAsia"/>
                <w:color w:val="000000"/>
                <w:kern w:val="0"/>
                <w:szCs w:val="21"/>
              </w:rPr>
              <w:br/>
              <w:t>4.无法提供有效权属、参数、数量证明材料的，本项不得分；</w:t>
            </w:r>
            <w:r w:rsidRPr="00DA5B3F">
              <w:rPr>
                <w:rFonts w:ascii="宋体" w:eastAsia="宋体" w:hAnsi="宋体" w:cs="宋体" w:hint="eastAsia"/>
                <w:color w:val="000000"/>
                <w:kern w:val="0"/>
                <w:szCs w:val="21"/>
              </w:rPr>
              <w:br/>
              <w:t>5.无符合条件自有设备的，本项不得分；</w:t>
            </w:r>
          </w:p>
        </w:tc>
        <w:tc>
          <w:tcPr>
            <w:tcW w:w="3335" w:type="dxa"/>
            <w:vAlign w:val="center"/>
          </w:tcPr>
          <w:p w14:paraId="7FAF722E"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lastRenderedPageBreak/>
              <w:t>配套控台等设备可满足15个会场同步使用，且定期检修机制健全、易损备件储备方案明确，得2</w:t>
            </w:r>
            <w:proofErr w:type="gramStart"/>
            <w:r w:rsidRPr="00DA5B3F">
              <w:rPr>
                <w:rFonts w:ascii="宋体" w:eastAsia="宋体" w:hAnsi="宋体" w:cs="宋体" w:hint="eastAsia"/>
                <w:color w:val="000000"/>
                <w:kern w:val="0"/>
                <w:szCs w:val="21"/>
              </w:rPr>
              <w:t>分;</w:t>
            </w:r>
            <w:proofErr w:type="gramEnd"/>
            <w:r w:rsidRPr="00DA5B3F">
              <w:rPr>
                <w:rFonts w:ascii="宋体" w:eastAsia="宋体" w:hAnsi="宋体" w:cs="宋体" w:hint="eastAsia"/>
                <w:color w:val="000000"/>
                <w:kern w:val="0"/>
                <w:szCs w:val="21"/>
              </w:rPr>
              <w:br/>
              <w:t>配套控台等设备可满足10个会场同步使用，维保机制不完善，得1</w:t>
            </w:r>
            <w:proofErr w:type="gramStart"/>
            <w:r w:rsidRPr="00DA5B3F">
              <w:rPr>
                <w:rFonts w:ascii="宋体" w:eastAsia="宋体" w:hAnsi="宋体" w:cs="宋体" w:hint="eastAsia"/>
                <w:color w:val="000000"/>
                <w:kern w:val="0"/>
                <w:szCs w:val="21"/>
              </w:rPr>
              <w:t>分;</w:t>
            </w:r>
            <w:proofErr w:type="gramEnd"/>
            <w:r w:rsidRPr="00DA5B3F">
              <w:rPr>
                <w:rFonts w:ascii="宋体" w:eastAsia="宋体" w:hAnsi="宋体" w:cs="宋体" w:hint="eastAsia"/>
                <w:color w:val="000000"/>
                <w:kern w:val="0"/>
                <w:szCs w:val="21"/>
              </w:rPr>
              <w:br/>
              <w:t>配套设备支撑会场数量不足10个，或主要依赖外租外协、无维保备件机制，得0分。</w:t>
            </w:r>
            <w:r w:rsidRPr="00DA5B3F">
              <w:rPr>
                <w:rFonts w:ascii="宋体" w:eastAsia="宋体" w:hAnsi="宋体" w:cs="宋体" w:hint="eastAsia"/>
                <w:color w:val="000000"/>
                <w:kern w:val="0"/>
                <w:szCs w:val="21"/>
              </w:rPr>
              <w:br/>
              <w:t>【单个标准</w:t>
            </w:r>
            <w:proofErr w:type="gramStart"/>
            <w:r w:rsidRPr="00DA5B3F">
              <w:rPr>
                <w:rFonts w:ascii="宋体" w:eastAsia="宋体" w:hAnsi="宋体" w:cs="宋体" w:hint="eastAsia"/>
                <w:color w:val="000000"/>
                <w:kern w:val="0"/>
                <w:szCs w:val="21"/>
              </w:rPr>
              <w:t>会场:</w:t>
            </w:r>
            <w:proofErr w:type="gramEnd"/>
            <w:r w:rsidRPr="00DA5B3F">
              <w:rPr>
                <w:rFonts w:ascii="宋体" w:eastAsia="宋体" w:hAnsi="宋体" w:cs="宋体" w:hint="eastAsia"/>
                <w:color w:val="000000"/>
                <w:kern w:val="0"/>
                <w:szCs w:val="21"/>
              </w:rPr>
              <w:t>可独立开展会议活动，除了对应面积的LED主屏外，至少配套1台视频切换台/视频服务器、1名控台人员、配套播放电脑、线材及信号处理器，满足常规会议信号切换。需提供切换台、服务器、电脑及周边器材的采购合同、付款凭证、出厂合格证、设备台账、序列号清单等相互印证；可根据附件10《</w:t>
            </w:r>
            <w:r w:rsidRPr="00DA5B3F">
              <w:rPr>
                <w:rFonts w:ascii="宋体" w:eastAsia="宋体" w:hAnsi="宋体" w:cs="Times New Roman" w:hint="eastAsia"/>
                <w:kern w:val="0"/>
                <w:szCs w:val="21"/>
              </w:rPr>
              <w:t>其他</w:t>
            </w:r>
            <w:r w:rsidRPr="00DA5B3F">
              <w:rPr>
                <w:rFonts w:ascii="宋体" w:eastAsia="宋体" w:hAnsi="宋体" w:cs="Times New Roman" w:hint="eastAsia"/>
                <w:kern w:val="0"/>
                <w:szCs w:val="21"/>
              </w:rPr>
              <w:lastRenderedPageBreak/>
              <w:t>音视频设备自有规模清单</w:t>
            </w:r>
            <w:r w:rsidRPr="00DA5B3F">
              <w:rPr>
                <w:rFonts w:ascii="宋体" w:eastAsia="宋体" w:hAnsi="宋体" w:cs="宋体" w:hint="eastAsia"/>
                <w:color w:val="000000"/>
                <w:kern w:val="0"/>
                <w:szCs w:val="21"/>
              </w:rPr>
              <w:t>》汇总整理】</w:t>
            </w:r>
          </w:p>
        </w:tc>
        <w:tc>
          <w:tcPr>
            <w:tcW w:w="780" w:type="dxa"/>
            <w:noWrap/>
            <w:vAlign w:val="center"/>
          </w:tcPr>
          <w:p w14:paraId="08BC4E8B" w14:textId="77777777" w:rsidR="00BB5331" w:rsidRPr="00DA5B3F" w:rsidRDefault="00000000">
            <w:pPr>
              <w:widowControl/>
              <w:spacing w:line="360" w:lineRule="auto"/>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lastRenderedPageBreak/>
              <w:t>2</w:t>
            </w:r>
          </w:p>
        </w:tc>
      </w:tr>
      <w:tr w:rsidR="00BB5331" w:rsidRPr="00DA5B3F" w14:paraId="484F62C5" w14:textId="77777777">
        <w:trPr>
          <w:trHeight w:val="1510"/>
        </w:trPr>
        <w:tc>
          <w:tcPr>
            <w:tcW w:w="562" w:type="dxa"/>
            <w:vMerge w:val="restart"/>
            <w:noWrap/>
            <w:vAlign w:val="center"/>
          </w:tcPr>
          <w:p w14:paraId="032CF2E4" w14:textId="77777777" w:rsidR="00BB5331" w:rsidRPr="00DA5B3F" w:rsidRDefault="00000000">
            <w:pPr>
              <w:widowControl/>
              <w:spacing w:line="360" w:lineRule="auto"/>
              <w:jc w:val="center"/>
              <w:rPr>
                <w:rFonts w:ascii="宋体" w:eastAsia="宋体" w:hAnsi="宋体" w:cs="宋体" w:hint="eastAsia"/>
                <w:b/>
                <w:bCs/>
                <w:color w:val="000000"/>
                <w:kern w:val="0"/>
                <w:szCs w:val="21"/>
              </w:rPr>
            </w:pPr>
            <w:r w:rsidRPr="00DA5B3F">
              <w:rPr>
                <w:rFonts w:ascii="宋体" w:eastAsia="宋体" w:hAnsi="宋体" w:cs="宋体" w:hint="eastAsia"/>
                <w:b/>
                <w:bCs/>
                <w:color w:val="000000"/>
                <w:kern w:val="0"/>
                <w:szCs w:val="21"/>
              </w:rPr>
              <w:t>3</w:t>
            </w:r>
          </w:p>
        </w:tc>
        <w:tc>
          <w:tcPr>
            <w:tcW w:w="1558" w:type="dxa"/>
            <w:vMerge w:val="restart"/>
            <w:vAlign w:val="center"/>
          </w:tcPr>
          <w:p w14:paraId="6E6ED8EF" w14:textId="77777777" w:rsidR="00BB5331" w:rsidRPr="00DA5B3F" w:rsidRDefault="00000000">
            <w:pPr>
              <w:widowControl/>
              <w:spacing w:line="360" w:lineRule="auto"/>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同类项目经验与履约保障</w:t>
            </w:r>
          </w:p>
        </w:tc>
        <w:tc>
          <w:tcPr>
            <w:tcW w:w="2837" w:type="dxa"/>
            <w:vAlign w:val="center"/>
          </w:tcPr>
          <w:p w14:paraId="2D854D4D" w14:textId="6AE06451"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b/>
                <w:bCs/>
                <w:color w:val="000000"/>
                <w:kern w:val="0"/>
                <w:szCs w:val="21"/>
              </w:rPr>
              <w:t>会展/会议场馆类项目</w:t>
            </w:r>
            <w:proofErr w:type="gramStart"/>
            <w:r w:rsidRPr="00DA5B3F">
              <w:rPr>
                <w:rFonts w:ascii="宋体" w:eastAsia="宋体" w:hAnsi="宋体" w:cs="宋体" w:hint="eastAsia"/>
                <w:b/>
                <w:bCs/>
                <w:color w:val="000000"/>
                <w:kern w:val="0"/>
                <w:szCs w:val="21"/>
              </w:rPr>
              <w:t>业绩:</w:t>
            </w:r>
            <w:proofErr w:type="gramEnd"/>
            <w:r w:rsidRPr="00DA5B3F">
              <w:rPr>
                <w:rFonts w:ascii="宋体" w:eastAsia="宋体" w:hAnsi="宋体" w:cs="宋体" w:hint="eastAsia"/>
                <w:color w:val="000000"/>
                <w:kern w:val="0"/>
                <w:szCs w:val="21"/>
              </w:rPr>
              <w:br/>
              <w:t>近3年（2023.</w:t>
            </w:r>
            <w:r w:rsidR="00034511" w:rsidRPr="00DA5B3F">
              <w:rPr>
                <w:rFonts w:ascii="宋体" w:eastAsia="宋体" w:hAnsi="宋体" w:cs="宋体" w:hint="eastAsia"/>
                <w:color w:val="000000"/>
                <w:kern w:val="0"/>
                <w:szCs w:val="21"/>
              </w:rPr>
              <w:t>10</w:t>
            </w:r>
            <w:r w:rsidRPr="00DA5B3F">
              <w:rPr>
                <w:rFonts w:ascii="宋体" w:eastAsia="宋体" w:hAnsi="宋体" w:cs="宋体" w:hint="eastAsia"/>
                <w:color w:val="000000"/>
                <w:kern w:val="0"/>
                <w:szCs w:val="21"/>
              </w:rPr>
              <w:t>.1至今）承接会展中心、五星级酒店、大型会议中心音视频LED租赁搭建服务。需提供单项目合同额≥20万元；</w:t>
            </w:r>
          </w:p>
        </w:tc>
        <w:tc>
          <w:tcPr>
            <w:tcW w:w="3335" w:type="dxa"/>
            <w:vAlign w:val="center"/>
          </w:tcPr>
          <w:p w14:paraId="6DF352EB"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每提供一份得1分，最高6分。</w:t>
            </w:r>
            <w:r w:rsidRPr="00DA5B3F">
              <w:rPr>
                <w:rFonts w:ascii="宋体" w:eastAsia="宋体" w:hAnsi="宋体" w:cs="宋体" w:hint="eastAsia"/>
                <w:color w:val="000000"/>
                <w:kern w:val="0"/>
                <w:szCs w:val="21"/>
              </w:rPr>
              <w:br/>
              <w:t>【需提供相应合同、结算单扫描件及活动现场图片，未提供有效证明材料的不得分。】</w:t>
            </w:r>
          </w:p>
        </w:tc>
        <w:tc>
          <w:tcPr>
            <w:tcW w:w="780" w:type="dxa"/>
            <w:noWrap/>
            <w:vAlign w:val="center"/>
          </w:tcPr>
          <w:p w14:paraId="2AC0FA4F" w14:textId="77777777" w:rsidR="00BB5331" w:rsidRPr="00DA5B3F" w:rsidRDefault="00000000">
            <w:pPr>
              <w:widowControl/>
              <w:spacing w:line="360" w:lineRule="auto"/>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6</w:t>
            </w:r>
          </w:p>
        </w:tc>
      </w:tr>
      <w:tr w:rsidR="00BB5331" w:rsidRPr="00DA5B3F" w14:paraId="44FD861A" w14:textId="77777777">
        <w:trPr>
          <w:trHeight w:val="1510"/>
        </w:trPr>
        <w:tc>
          <w:tcPr>
            <w:tcW w:w="562" w:type="dxa"/>
            <w:vMerge/>
            <w:vAlign w:val="center"/>
          </w:tcPr>
          <w:p w14:paraId="288CF0A4" w14:textId="77777777" w:rsidR="00BB5331" w:rsidRPr="00DA5B3F" w:rsidRDefault="00BB5331">
            <w:pPr>
              <w:widowControl/>
              <w:spacing w:line="360" w:lineRule="auto"/>
              <w:jc w:val="left"/>
              <w:rPr>
                <w:rFonts w:ascii="宋体" w:eastAsia="宋体" w:hAnsi="宋体" w:cs="宋体" w:hint="eastAsia"/>
                <w:b/>
                <w:bCs/>
                <w:color w:val="000000"/>
                <w:kern w:val="0"/>
                <w:szCs w:val="21"/>
              </w:rPr>
            </w:pPr>
          </w:p>
        </w:tc>
        <w:tc>
          <w:tcPr>
            <w:tcW w:w="1558" w:type="dxa"/>
            <w:vMerge/>
            <w:vAlign w:val="center"/>
          </w:tcPr>
          <w:p w14:paraId="41F88B96" w14:textId="77777777" w:rsidR="00BB5331" w:rsidRPr="00DA5B3F" w:rsidRDefault="00BB5331">
            <w:pPr>
              <w:widowControl/>
              <w:spacing w:line="360" w:lineRule="auto"/>
              <w:jc w:val="left"/>
              <w:rPr>
                <w:rFonts w:ascii="宋体" w:eastAsia="宋体" w:hAnsi="宋体" w:cs="宋体" w:hint="eastAsia"/>
                <w:color w:val="000000"/>
                <w:kern w:val="0"/>
                <w:szCs w:val="21"/>
              </w:rPr>
            </w:pPr>
          </w:p>
        </w:tc>
        <w:tc>
          <w:tcPr>
            <w:tcW w:w="2837" w:type="dxa"/>
            <w:vAlign w:val="center"/>
          </w:tcPr>
          <w:p w14:paraId="770FC252"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b/>
                <w:bCs/>
                <w:color w:val="000000"/>
                <w:kern w:val="0"/>
                <w:szCs w:val="21"/>
              </w:rPr>
              <w:t>核心技术人员资质：</w:t>
            </w:r>
            <w:r w:rsidRPr="00DA5B3F">
              <w:rPr>
                <w:rFonts w:ascii="宋体" w:eastAsia="宋体" w:hAnsi="宋体" w:cs="宋体" w:hint="eastAsia"/>
                <w:color w:val="000000"/>
                <w:kern w:val="0"/>
                <w:szCs w:val="21"/>
              </w:rPr>
              <w:br/>
              <w:t>项目负责人、首席技术工程师具备LED大屏系统认证证书、音视频集成相关认证</w:t>
            </w:r>
            <w:proofErr w:type="gramStart"/>
            <w:r w:rsidRPr="00DA5B3F">
              <w:rPr>
                <w:rFonts w:ascii="宋体" w:eastAsia="宋体" w:hAnsi="宋体" w:cs="宋体" w:hint="eastAsia"/>
                <w:color w:val="000000"/>
                <w:kern w:val="0"/>
                <w:szCs w:val="21"/>
              </w:rPr>
              <w:t>(行业协会认证)</w:t>
            </w:r>
            <w:proofErr w:type="gramEnd"/>
            <w:r w:rsidRPr="00DA5B3F">
              <w:rPr>
                <w:rFonts w:ascii="宋体" w:eastAsia="宋体" w:hAnsi="宋体" w:cs="宋体" w:hint="eastAsia"/>
                <w:color w:val="000000"/>
                <w:kern w:val="0"/>
                <w:szCs w:val="21"/>
              </w:rPr>
              <w:t>；提供社保缴纳证明，人员须为本公司正式员工，不接受外聘临时人员证书。</w:t>
            </w:r>
          </w:p>
        </w:tc>
        <w:tc>
          <w:tcPr>
            <w:tcW w:w="3335" w:type="dxa"/>
            <w:vAlign w:val="center"/>
          </w:tcPr>
          <w:p w14:paraId="329EB2E9" w14:textId="597EE6A8"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每提供一份得1分，最高2分。</w:t>
            </w:r>
            <w:r w:rsidRPr="00DA5B3F">
              <w:rPr>
                <w:rFonts w:ascii="宋体" w:eastAsia="宋体" w:hAnsi="宋体" w:cs="宋体" w:hint="eastAsia"/>
                <w:color w:val="000000"/>
                <w:kern w:val="0"/>
                <w:szCs w:val="21"/>
              </w:rPr>
              <w:br/>
              <w:t>【须提供上述人员投标截止日之前6个月内任意一个月（2026年</w:t>
            </w:r>
            <w:r w:rsidR="009B501D" w:rsidRPr="00DA5B3F">
              <w:rPr>
                <w:rFonts w:ascii="宋体" w:eastAsia="宋体" w:hAnsi="宋体" w:cs="宋体" w:hint="eastAsia"/>
                <w:color w:val="000000"/>
                <w:kern w:val="0"/>
                <w:szCs w:val="21"/>
              </w:rPr>
              <w:t>4</w:t>
            </w:r>
            <w:r w:rsidRPr="00DA5B3F">
              <w:rPr>
                <w:rFonts w:ascii="宋体" w:eastAsia="宋体" w:hAnsi="宋体" w:cs="宋体" w:hint="eastAsia"/>
                <w:color w:val="000000"/>
                <w:kern w:val="0"/>
                <w:szCs w:val="21"/>
              </w:rPr>
              <w:t>月至2026年</w:t>
            </w:r>
            <w:r w:rsidR="009B501D" w:rsidRPr="00DA5B3F">
              <w:rPr>
                <w:rFonts w:ascii="宋体" w:eastAsia="宋体" w:hAnsi="宋体" w:cs="宋体" w:hint="eastAsia"/>
                <w:color w:val="000000"/>
                <w:kern w:val="0"/>
                <w:szCs w:val="21"/>
              </w:rPr>
              <w:t>9</w:t>
            </w:r>
            <w:r w:rsidRPr="00DA5B3F">
              <w:rPr>
                <w:rFonts w:ascii="宋体" w:eastAsia="宋体" w:hAnsi="宋体" w:cs="宋体" w:hint="eastAsia"/>
                <w:color w:val="000000"/>
                <w:kern w:val="0"/>
                <w:szCs w:val="21"/>
              </w:rPr>
              <w:t>月）的代缴个税税单或参加社会保险的《投保单》或《社会保险参保人员证明》以及相关人员有效期内的资质证书。】</w:t>
            </w:r>
          </w:p>
        </w:tc>
        <w:tc>
          <w:tcPr>
            <w:tcW w:w="780" w:type="dxa"/>
            <w:noWrap/>
            <w:vAlign w:val="center"/>
          </w:tcPr>
          <w:p w14:paraId="0D425683" w14:textId="77777777" w:rsidR="00BB5331" w:rsidRPr="00DA5B3F" w:rsidRDefault="00000000">
            <w:pPr>
              <w:widowControl/>
              <w:spacing w:line="360" w:lineRule="auto"/>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2</w:t>
            </w:r>
          </w:p>
        </w:tc>
      </w:tr>
      <w:tr w:rsidR="00BB5331" w:rsidRPr="00DA5B3F" w14:paraId="36E35A30" w14:textId="77777777">
        <w:trPr>
          <w:trHeight w:val="1510"/>
        </w:trPr>
        <w:tc>
          <w:tcPr>
            <w:tcW w:w="562" w:type="dxa"/>
            <w:vMerge/>
            <w:vAlign w:val="center"/>
          </w:tcPr>
          <w:p w14:paraId="4D0E7B38" w14:textId="77777777" w:rsidR="00BB5331" w:rsidRPr="00DA5B3F" w:rsidRDefault="00BB5331">
            <w:pPr>
              <w:widowControl/>
              <w:spacing w:line="360" w:lineRule="auto"/>
              <w:jc w:val="left"/>
              <w:rPr>
                <w:rFonts w:ascii="宋体" w:eastAsia="宋体" w:hAnsi="宋体" w:cs="宋体" w:hint="eastAsia"/>
                <w:b/>
                <w:bCs/>
                <w:color w:val="000000"/>
                <w:kern w:val="0"/>
                <w:szCs w:val="21"/>
              </w:rPr>
            </w:pPr>
          </w:p>
        </w:tc>
        <w:tc>
          <w:tcPr>
            <w:tcW w:w="1558" w:type="dxa"/>
            <w:vMerge/>
            <w:vAlign w:val="center"/>
          </w:tcPr>
          <w:p w14:paraId="3F9A0323" w14:textId="77777777" w:rsidR="00BB5331" w:rsidRPr="00DA5B3F" w:rsidRDefault="00BB5331">
            <w:pPr>
              <w:widowControl/>
              <w:spacing w:line="360" w:lineRule="auto"/>
              <w:jc w:val="left"/>
              <w:rPr>
                <w:rFonts w:ascii="宋体" w:eastAsia="宋体" w:hAnsi="宋体" w:cs="宋体" w:hint="eastAsia"/>
                <w:color w:val="000000"/>
                <w:kern w:val="0"/>
                <w:szCs w:val="21"/>
              </w:rPr>
            </w:pPr>
          </w:p>
        </w:tc>
        <w:tc>
          <w:tcPr>
            <w:tcW w:w="2837" w:type="dxa"/>
            <w:vAlign w:val="center"/>
          </w:tcPr>
          <w:p w14:paraId="12772FDB"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b/>
                <w:bCs/>
                <w:color w:val="000000"/>
                <w:kern w:val="0"/>
                <w:szCs w:val="21"/>
              </w:rPr>
              <w:t>长期维保方案：</w:t>
            </w:r>
            <w:r w:rsidRPr="00DA5B3F">
              <w:rPr>
                <w:rFonts w:ascii="宋体" w:eastAsia="宋体" w:hAnsi="宋体" w:cs="宋体" w:hint="eastAsia"/>
                <w:color w:val="000000"/>
                <w:kern w:val="0"/>
                <w:szCs w:val="21"/>
              </w:rPr>
              <w:br/>
              <w:t>项目完工质保、售后巡检、紧急驻场维保、设备定期检修翻新机制；</w:t>
            </w:r>
          </w:p>
        </w:tc>
        <w:tc>
          <w:tcPr>
            <w:tcW w:w="3335" w:type="dxa"/>
            <w:vAlign w:val="center"/>
          </w:tcPr>
          <w:p w14:paraId="0173ABBF" w14:textId="77777777" w:rsidR="00BB5331" w:rsidRPr="00DA5B3F" w:rsidRDefault="00000000">
            <w:pPr>
              <w:widowControl/>
              <w:spacing w:line="360" w:lineRule="auto"/>
              <w:jc w:val="left"/>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t>各方面维保方案完整且完善：得2分；</w:t>
            </w:r>
            <w:r w:rsidRPr="00DA5B3F">
              <w:rPr>
                <w:rFonts w:ascii="宋体" w:eastAsia="宋体" w:hAnsi="宋体" w:cs="宋体" w:hint="eastAsia"/>
                <w:color w:val="000000"/>
                <w:kern w:val="0"/>
                <w:szCs w:val="21"/>
              </w:rPr>
              <w:br/>
              <w:t>维保方案基本完善，但不完整：1</w:t>
            </w:r>
            <w:r w:rsidRPr="00DA5B3F">
              <w:rPr>
                <w:rFonts w:ascii="宋体" w:eastAsia="宋体" w:hAnsi="宋体" w:cs="宋体" w:hint="eastAsia"/>
                <w:color w:val="000000"/>
                <w:kern w:val="0"/>
                <w:szCs w:val="21"/>
              </w:rPr>
              <w:lastRenderedPageBreak/>
              <w:t>分；</w:t>
            </w:r>
            <w:r w:rsidRPr="00DA5B3F">
              <w:rPr>
                <w:rFonts w:ascii="宋体" w:eastAsia="宋体" w:hAnsi="宋体" w:cs="宋体" w:hint="eastAsia"/>
                <w:color w:val="000000"/>
                <w:kern w:val="0"/>
                <w:szCs w:val="21"/>
              </w:rPr>
              <w:br/>
              <w:t>无维保方案：0分。</w:t>
            </w:r>
          </w:p>
        </w:tc>
        <w:tc>
          <w:tcPr>
            <w:tcW w:w="780" w:type="dxa"/>
            <w:noWrap/>
            <w:vAlign w:val="center"/>
          </w:tcPr>
          <w:p w14:paraId="4D9060EE" w14:textId="77777777" w:rsidR="00BB5331" w:rsidRPr="00DA5B3F" w:rsidRDefault="00000000">
            <w:pPr>
              <w:widowControl/>
              <w:spacing w:line="360" w:lineRule="auto"/>
              <w:jc w:val="center"/>
              <w:rPr>
                <w:rFonts w:ascii="宋体" w:eastAsia="宋体" w:hAnsi="宋体" w:cs="宋体" w:hint="eastAsia"/>
                <w:color w:val="000000"/>
                <w:kern w:val="0"/>
                <w:szCs w:val="21"/>
              </w:rPr>
            </w:pPr>
            <w:r w:rsidRPr="00DA5B3F">
              <w:rPr>
                <w:rFonts w:ascii="宋体" w:eastAsia="宋体" w:hAnsi="宋体" w:cs="宋体" w:hint="eastAsia"/>
                <w:color w:val="000000"/>
                <w:kern w:val="0"/>
                <w:szCs w:val="21"/>
              </w:rPr>
              <w:lastRenderedPageBreak/>
              <w:t>2</w:t>
            </w:r>
          </w:p>
        </w:tc>
      </w:tr>
    </w:tbl>
    <w:p w14:paraId="354B2733" w14:textId="77777777" w:rsidR="00BB5331" w:rsidRPr="00DA5B3F" w:rsidRDefault="00BB5331">
      <w:pPr>
        <w:rPr>
          <w:rFonts w:ascii="宋体" w:eastAsia="宋体" w:hAnsi="宋体" w:cs="Calibri" w:hint="eastAsia"/>
          <w:b/>
          <w:szCs w:val="21"/>
        </w:rPr>
      </w:pPr>
    </w:p>
    <w:p w14:paraId="1F2B8F4B" w14:textId="77777777" w:rsidR="00BB5331" w:rsidRPr="00DA5B3F" w:rsidRDefault="00000000">
      <w:pPr>
        <w:pStyle w:val="13"/>
        <w:numPr>
          <w:ilvl w:val="0"/>
          <w:numId w:val="16"/>
        </w:numPr>
        <w:spacing w:line="360" w:lineRule="auto"/>
        <w:rPr>
          <w:rFonts w:eastAsia="宋体" w:hAnsi="宋体" w:hint="eastAsia"/>
          <w:sz w:val="21"/>
          <w:szCs w:val="21"/>
        </w:rPr>
      </w:pPr>
      <w:r w:rsidRPr="00DA5B3F">
        <w:rPr>
          <w:rFonts w:eastAsia="宋体" w:hAnsi="宋体" w:cs="Calibri"/>
          <w:sz w:val="21"/>
          <w:szCs w:val="21"/>
        </w:rPr>
        <w:t>价格评审细则</w:t>
      </w:r>
    </w:p>
    <w:p w14:paraId="6524F9D3" w14:textId="77777777" w:rsidR="00BB5331" w:rsidRPr="00DA5B3F" w:rsidRDefault="00000000">
      <w:pPr>
        <w:pStyle w:val="a8"/>
        <w:spacing w:line="360" w:lineRule="auto"/>
        <w:ind w:leftChars="0" w:left="0" w:firstLineChars="200" w:firstLine="420"/>
        <w:rPr>
          <w:rFonts w:ascii="宋体" w:eastAsia="宋体" w:hAnsi="宋体" w:cs="Calibri" w:hint="eastAsia"/>
          <w:szCs w:val="21"/>
        </w:rPr>
      </w:pPr>
      <w:r w:rsidRPr="00DA5B3F">
        <w:rPr>
          <w:rFonts w:ascii="宋体" w:eastAsia="宋体" w:hAnsi="宋体" w:cs="Calibri"/>
          <w:szCs w:val="21"/>
        </w:rPr>
        <w:t>投标人价格得分评分方法如下：</w:t>
      </w:r>
    </w:p>
    <w:p w14:paraId="5690FBBA" w14:textId="77777777" w:rsidR="00BB5331" w:rsidRPr="00DA5B3F" w:rsidRDefault="00000000">
      <w:pPr>
        <w:pStyle w:val="a6"/>
        <w:numPr>
          <w:ilvl w:val="0"/>
          <w:numId w:val="17"/>
        </w:numPr>
        <w:spacing w:after="0" w:line="360" w:lineRule="auto"/>
        <w:rPr>
          <w:rFonts w:ascii="宋体" w:eastAsia="宋体" w:hAnsi="宋体" w:cs="Calibri" w:hint="eastAsia"/>
          <w:kern w:val="0"/>
          <w:szCs w:val="21"/>
        </w:rPr>
      </w:pPr>
      <w:r w:rsidRPr="00DA5B3F">
        <w:rPr>
          <w:rFonts w:ascii="宋体" w:eastAsia="宋体" w:hAnsi="宋体" w:cs="Calibri" w:hint="eastAsia"/>
          <w:kern w:val="0"/>
          <w:szCs w:val="21"/>
        </w:rPr>
        <w:t>所</w:t>
      </w:r>
      <w:r w:rsidRPr="00DA5B3F">
        <w:rPr>
          <w:rFonts w:ascii="宋体" w:eastAsia="宋体" w:hAnsi="宋体" w:cs="Calibri"/>
          <w:kern w:val="0"/>
          <w:szCs w:val="21"/>
        </w:rPr>
        <w:t>有通过符合性审查的投标人中，当有效投标人报价数量少于或等于5家时，直接取所有有效的不含税总价报价的平均值设定为基准价。当有效投标人报价数量大于5家时，将有效的“不含税总价”中去掉1个最高报价和1个最低报价，再计算剩余报价的算术平均值，该平均值即为评审基准价</w:t>
      </w:r>
      <w:r w:rsidRPr="00DA5B3F">
        <w:rPr>
          <w:rFonts w:ascii="宋体" w:eastAsia="宋体" w:hAnsi="宋体" w:cs="Calibri" w:hint="eastAsia"/>
          <w:kern w:val="0"/>
          <w:szCs w:val="21"/>
        </w:rPr>
        <w:t>。</w:t>
      </w:r>
    </w:p>
    <w:p w14:paraId="0A9C2A22" w14:textId="77777777" w:rsidR="00BB5331" w:rsidRPr="00DA5B3F" w:rsidRDefault="00000000">
      <w:pPr>
        <w:pStyle w:val="a6"/>
        <w:numPr>
          <w:ilvl w:val="0"/>
          <w:numId w:val="17"/>
        </w:numPr>
        <w:spacing w:after="0" w:line="360" w:lineRule="auto"/>
        <w:rPr>
          <w:rFonts w:ascii="宋体" w:eastAsia="宋体" w:hAnsi="宋体" w:cs="Calibri" w:hint="eastAsia"/>
          <w:kern w:val="0"/>
          <w:szCs w:val="21"/>
        </w:rPr>
      </w:pPr>
      <w:r w:rsidRPr="00DA5B3F">
        <w:rPr>
          <w:rFonts w:ascii="宋体" w:eastAsia="宋体" w:hAnsi="宋体" w:cs="Calibri" w:hint="eastAsia"/>
          <w:kern w:val="0"/>
          <w:szCs w:val="21"/>
        </w:rPr>
        <w:t>经</w:t>
      </w:r>
      <w:r w:rsidRPr="00DA5B3F">
        <w:rPr>
          <w:rFonts w:ascii="宋体" w:eastAsia="宋体" w:hAnsi="宋体" w:cs="Calibri"/>
          <w:kern w:val="0"/>
          <w:szCs w:val="21"/>
        </w:rPr>
        <w:t xml:space="preserve">修正后的有效报价低于或等于基准价的供应商得满分。 </w:t>
      </w:r>
    </w:p>
    <w:p w14:paraId="4C39A207" w14:textId="77777777" w:rsidR="00BB5331" w:rsidRPr="00DA5B3F" w:rsidRDefault="00000000">
      <w:pPr>
        <w:pStyle w:val="a6"/>
        <w:numPr>
          <w:ilvl w:val="0"/>
          <w:numId w:val="17"/>
        </w:numPr>
        <w:spacing w:after="0" w:line="360" w:lineRule="auto"/>
        <w:rPr>
          <w:rFonts w:ascii="宋体" w:eastAsia="宋体" w:hAnsi="宋体" w:cs="Calibri" w:hint="eastAsia"/>
          <w:kern w:val="0"/>
          <w:szCs w:val="21"/>
        </w:rPr>
      </w:pPr>
      <w:r w:rsidRPr="00DA5B3F">
        <w:rPr>
          <w:rFonts w:ascii="宋体" w:eastAsia="宋体" w:hAnsi="宋体" w:cs="Calibri" w:hint="eastAsia"/>
          <w:kern w:val="0"/>
          <w:szCs w:val="21"/>
        </w:rPr>
        <w:t>经</w:t>
      </w:r>
      <w:r w:rsidRPr="00DA5B3F">
        <w:rPr>
          <w:rFonts w:ascii="宋体" w:eastAsia="宋体" w:hAnsi="宋体" w:cs="Calibri"/>
          <w:color w:val="000000" w:themeColor="text1"/>
          <w:kern w:val="0"/>
          <w:szCs w:val="21"/>
        </w:rPr>
        <w:t>修正后的有效报价高于评审基准价时，价格</w:t>
      </w:r>
      <w:proofErr w:type="gramStart"/>
      <w:r w:rsidRPr="00DA5B3F">
        <w:rPr>
          <w:rFonts w:ascii="宋体" w:eastAsia="宋体" w:hAnsi="宋体" w:cs="Calibri"/>
          <w:color w:val="000000" w:themeColor="text1"/>
          <w:kern w:val="0"/>
          <w:szCs w:val="21"/>
        </w:rPr>
        <w:t>得分＝</w:t>
      </w:r>
      <w:proofErr w:type="gramEnd"/>
      <w:r w:rsidRPr="00DA5B3F">
        <w:rPr>
          <w:rFonts w:ascii="宋体" w:eastAsia="宋体" w:hAnsi="宋体" w:cs="Calibri"/>
          <w:color w:val="000000" w:themeColor="text1"/>
          <w:kern w:val="0"/>
          <w:szCs w:val="21"/>
        </w:rPr>
        <w:t>评审基准价/经修正后的有效报价×价格分数</w:t>
      </w:r>
      <w:r w:rsidRPr="00DA5B3F">
        <w:rPr>
          <w:rFonts w:ascii="宋体" w:eastAsia="宋体" w:hAnsi="宋体" w:cs="Calibri" w:hint="eastAsia"/>
          <w:color w:val="000000" w:themeColor="text1"/>
          <w:kern w:val="0"/>
          <w:szCs w:val="21"/>
        </w:rPr>
        <w:t>。</w:t>
      </w:r>
    </w:p>
    <w:p w14:paraId="5A09D596" w14:textId="77777777" w:rsidR="00BB5331" w:rsidRPr="00DA5B3F" w:rsidRDefault="00000000">
      <w:pPr>
        <w:pStyle w:val="2"/>
        <w:spacing w:line="360" w:lineRule="auto"/>
        <w:jc w:val="left"/>
        <w:rPr>
          <w:rFonts w:eastAsia="宋体" w:hAnsi="宋体" w:cs="Calibri" w:hint="eastAsia"/>
          <w:b/>
          <w:color w:val="auto"/>
          <w:sz w:val="21"/>
          <w:szCs w:val="21"/>
        </w:rPr>
      </w:pPr>
      <w:r w:rsidRPr="00DA5B3F">
        <w:rPr>
          <w:rFonts w:ascii="宋体" w:eastAsia="宋体" w:hAnsi="宋体" w:cs="Calibri" w:hint="eastAsia"/>
          <w:b/>
          <w:color w:val="auto"/>
          <w:sz w:val="21"/>
          <w:szCs w:val="21"/>
        </w:rPr>
        <w:t>4</w:t>
      </w:r>
      <w:r w:rsidRPr="00DA5B3F">
        <w:rPr>
          <w:rFonts w:ascii="宋体" w:eastAsia="宋体" w:hAnsi="宋体" w:cs="Calibri"/>
          <w:b/>
          <w:color w:val="auto"/>
          <w:sz w:val="21"/>
          <w:szCs w:val="21"/>
        </w:rPr>
        <w:t>.</w:t>
      </w:r>
      <w:r w:rsidRPr="00DA5B3F">
        <w:rPr>
          <w:rFonts w:eastAsia="宋体" w:hAnsi="宋体" w:cs="Calibri"/>
          <w:color w:val="auto"/>
          <w:sz w:val="21"/>
          <w:szCs w:val="21"/>
        </w:rPr>
        <w:t>计算总分</w:t>
      </w:r>
      <w:r w:rsidRPr="00DA5B3F">
        <w:rPr>
          <w:rFonts w:eastAsia="宋体" w:hAnsi="宋体" w:cs="Calibri" w:hint="eastAsia"/>
          <w:color w:val="auto"/>
          <w:sz w:val="21"/>
          <w:szCs w:val="21"/>
        </w:rPr>
        <w:t xml:space="preserve"> </w:t>
      </w:r>
    </w:p>
    <w:p w14:paraId="4653BCAD" w14:textId="77777777" w:rsidR="00BB5331" w:rsidRPr="00DA5B3F" w:rsidRDefault="00000000">
      <w:pPr>
        <w:pStyle w:val="a8"/>
        <w:spacing w:line="360" w:lineRule="auto"/>
        <w:ind w:leftChars="0" w:left="0" w:firstLineChars="200" w:firstLine="420"/>
        <w:rPr>
          <w:rFonts w:ascii="宋体" w:eastAsia="宋体" w:hAnsi="宋体" w:cs="Calibri" w:hint="eastAsia"/>
          <w:szCs w:val="21"/>
        </w:rPr>
      </w:pPr>
      <w:r w:rsidRPr="00DA5B3F">
        <w:rPr>
          <w:rFonts w:ascii="宋体" w:eastAsia="宋体" w:hAnsi="宋体" w:cs="Calibri"/>
          <w:szCs w:val="21"/>
        </w:rPr>
        <w:t>每个投标人的综合总得分由以下</w:t>
      </w:r>
      <w:r w:rsidRPr="00DA5B3F">
        <w:rPr>
          <w:rFonts w:ascii="宋体" w:eastAsia="宋体" w:hAnsi="宋体" w:cs="Calibri" w:hint="eastAsia"/>
          <w:szCs w:val="21"/>
        </w:rPr>
        <w:t>两</w:t>
      </w:r>
      <w:r w:rsidRPr="00DA5B3F">
        <w:rPr>
          <w:rFonts w:ascii="宋体" w:eastAsia="宋体" w:hAnsi="宋体" w:cs="Calibri"/>
          <w:szCs w:val="21"/>
        </w:rPr>
        <w:t>部分组成</w:t>
      </w:r>
      <w:proofErr w:type="gramStart"/>
      <w:r w:rsidRPr="00DA5B3F">
        <w:rPr>
          <w:rFonts w:ascii="宋体" w:eastAsia="宋体" w:hAnsi="宋体" w:cs="Calibri"/>
          <w:szCs w:val="21"/>
        </w:rPr>
        <w:t>(每部分得分计算以四舍五入的方式精确到小数点后两位)</w:t>
      </w:r>
      <w:proofErr w:type="gramEnd"/>
      <w:r w:rsidRPr="00DA5B3F">
        <w:rPr>
          <w:rFonts w:ascii="宋体" w:eastAsia="宋体" w:hAnsi="宋体" w:cs="Calibri"/>
          <w:szCs w:val="21"/>
        </w:rPr>
        <w:t>:</w:t>
      </w:r>
    </w:p>
    <w:p w14:paraId="157A02E1" w14:textId="77777777" w:rsidR="00BB5331" w:rsidRPr="00DA5B3F" w:rsidRDefault="00000000">
      <w:pPr>
        <w:pStyle w:val="a8"/>
        <w:numPr>
          <w:ilvl w:val="0"/>
          <w:numId w:val="18"/>
        </w:numPr>
        <w:spacing w:after="0" w:line="360" w:lineRule="auto"/>
        <w:ind w:leftChars="0"/>
        <w:rPr>
          <w:rFonts w:ascii="宋体" w:eastAsia="宋体" w:hAnsi="宋体" w:cs="Calibri" w:hint="eastAsia"/>
          <w:szCs w:val="21"/>
        </w:rPr>
      </w:pPr>
      <w:r w:rsidRPr="00DA5B3F">
        <w:rPr>
          <w:rFonts w:ascii="宋体" w:eastAsia="宋体" w:hAnsi="宋体" w:cs="Calibri" w:hint="eastAsia"/>
          <w:szCs w:val="21"/>
        </w:rPr>
        <w:t>技术</w:t>
      </w:r>
      <w:r w:rsidRPr="00DA5B3F">
        <w:rPr>
          <w:rFonts w:ascii="宋体" w:eastAsia="宋体" w:hAnsi="宋体" w:cs="Calibri"/>
          <w:szCs w:val="21"/>
        </w:rPr>
        <w:t>得分：A:</w:t>
      </w:r>
      <w:r w:rsidRPr="00DA5B3F">
        <w:rPr>
          <w:rFonts w:ascii="宋体" w:eastAsia="宋体" w:hAnsi="宋体" w:cs="Calibri"/>
          <w:szCs w:val="21"/>
          <w:u w:val="single"/>
        </w:rPr>
        <w:t>全体评委的技术评分（各技术细项评分总和）总和，取其算术平均值</w:t>
      </w:r>
      <w:r w:rsidRPr="00DA5B3F">
        <w:rPr>
          <w:rFonts w:ascii="宋体" w:eastAsia="宋体" w:hAnsi="宋体" w:cs="Calibri"/>
          <w:szCs w:val="21"/>
        </w:rPr>
        <w:t>；</w:t>
      </w:r>
    </w:p>
    <w:p w14:paraId="04CD36E7" w14:textId="77777777" w:rsidR="00BB5331" w:rsidRPr="00DA5B3F" w:rsidRDefault="00000000">
      <w:pPr>
        <w:pStyle w:val="a8"/>
        <w:numPr>
          <w:ilvl w:val="0"/>
          <w:numId w:val="18"/>
        </w:numPr>
        <w:spacing w:after="0" w:line="360" w:lineRule="auto"/>
        <w:ind w:leftChars="0"/>
        <w:rPr>
          <w:rFonts w:ascii="宋体" w:eastAsia="宋体" w:hAnsi="宋体" w:cs="Calibri" w:hint="eastAsia"/>
          <w:szCs w:val="21"/>
        </w:rPr>
      </w:pPr>
      <w:r w:rsidRPr="00DA5B3F">
        <w:rPr>
          <w:rFonts w:ascii="宋体" w:eastAsia="宋体" w:hAnsi="宋体" w:cs="Calibri"/>
          <w:szCs w:val="21"/>
        </w:rPr>
        <w:t>价格得分：价格评审的客观计算得分；按总得分由高至低排出成交候选人的名次顺序（综合评分相等时，以经修正后的有效报价低的优先；经修正后的有效报价也相等的，以技术得分高的优先来确定成交候选人顺序），各评委对</w:t>
      </w:r>
      <w:r w:rsidRPr="00DA5B3F">
        <w:rPr>
          <w:rFonts w:ascii="宋体" w:eastAsia="宋体" w:hAnsi="宋体" w:cs="Calibri" w:hint="eastAsia"/>
          <w:szCs w:val="21"/>
        </w:rPr>
        <w:t>评分汇总表</w:t>
      </w:r>
      <w:r w:rsidRPr="00DA5B3F">
        <w:rPr>
          <w:rFonts w:ascii="宋体" w:eastAsia="宋体" w:hAnsi="宋体" w:cs="Calibri"/>
          <w:szCs w:val="21"/>
        </w:rPr>
        <w:t>校核无误后全体评委在</w:t>
      </w:r>
      <w:r w:rsidRPr="00DA5B3F">
        <w:rPr>
          <w:rFonts w:ascii="宋体" w:eastAsia="宋体" w:hAnsi="宋体" w:cs="Calibri" w:hint="eastAsia"/>
          <w:szCs w:val="21"/>
        </w:rPr>
        <w:t>评分汇总表</w:t>
      </w:r>
      <w:r w:rsidRPr="00DA5B3F">
        <w:rPr>
          <w:rFonts w:ascii="宋体" w:eastAsia="宋体" w:hAnsi="宋体" w:cs="Calibri"/>
          <w:szCs w:val="21"/>
        </w:rPr>
        <w:t>上签名确认。</w:t>
      </w:r>
    </w:p>
    <w:p w14:paraId="4FBFE221" w14:textId="77777777" w:rsidR="00BB5331" w:rsidRPr="00DA5B3F" w:rsidRDefault="00000000">
      <w:pPr>
        <w:widowControl/>
        <w:jc w:val="left"/>
        <w:rPr>
          <w:rFonts w:ascii="宋体" w:eastAsia="宋体" w:hAnsi="宋体" w:cs="Times New Roman" w:hint="eastAsia"/>
          <w:b/>
          <w:kern w:val="0"/>
          <w:sz w:val="30"/>
          <w:szCs w:val="30"/>
        </w:rPr>
      </w:pPr>
      <w:r w:rsidRPr="00DA5B3F">
        <w:rPr>
          <w:rFonts w:ascii="宋体" w:eastAsia="宋体" w:hAnsi="宋体" w:cs="Times New Roman" w:hint="eastAsia"/>
          <w:b/>
          <w:kern w:val="0"/>
          <w:sz w:val="30"/>
          <w:szCs w:val="30"/>
        </w:rPr>
        <w:br w:type="page"/>
      </w:r>
    </w:p>
    <w:p w14:paraId="0F52FE42" w14:textId="77777777" w:rsidR="00BB5331" w:rsidRPr="00DA5B3F" w:rsidRDefault="00000000">
      <w:pPr>
        <w:keepNext/>
        <w:widowControl/>
        <w:autoSpaceDE w:val="0"/>
        <w:autoSpaceDN w:val="0"/>
        <w:snapToGrid w:val="0"/>
        <w:spacing w:line="360" w:lineRule="auto"/>
        <w:jc w:val="center"/>
        <w:textAlignment w:val="baseline"/>
        <w:outlineLvl w:val="0"/>
        <w:rPr>
          <w:rFonts w:ascii="宋体" w:eastAsia="宋体" w:hAnsi="宋体" w:cs="Times New Roman" w:hint="eastAsia"/>
          <w:b/>
          <w:kern w:val="0"/>
          <w:sz w:val="30"/>
          <w:szCs w:val="30"/>
        </w:rPr>
      </w:pPr>
      <w:proofErr w:type="gramStart"/>
      <w:r w:rsidRPr="00DA5B3F">
        <w:rPr>
          <w:rFonts w:ascii="宋体" w:eastAsia="宋体" w:hAnsi="宋体" w:cs="Times New Roman" w:hint="eastAsia"/>
          <w:b/>
          <w:kern w:val="0"/>
          <w:sz w:val="30"/>
          <w:szCs w:val="30"/>
        </w:rPr>
        <w:lastRenderedPageBreak/>
        <w:t>第四部分  招标要求及服务标准</w:t>
      </w:r>
      <w:proofErr w:type="gramEnd"/>
    </w:p>
    <w:p w14:paraId="0F7D0D58" w14:textId="77777777" w:rsidR="00BB5331" w:rsidRPr="00DA5B3F" w:rsidRDefault="00000000">
      <w:pPr>
        <w:spacing w:line="360" w:lineRule="auto"/>
        <w:ind w:left="-242" w:hanging="466"/>
        <w:rPr>
          <w:rFonts w:ascii="宋体" w:eastAsia="宋体" w:hAnsi="宋体" w:cs="等线" w:hint="eastAsia"/>
          <w:b/>
          <w:szCs w:val="21"/>
        </w:rPr>
      </w:pPr>
      <w:r w:rsidRPr="00DA5B3F">
        <w:rPr>
          <w:rFonts w:ascii="宋体" w:eastAsia="宋体" w:hAnsi="宋体" w:cs="等线" w:hint="eastAsia"/>
          <w:b/>
          <w:szCs w:val="21"/>
        </w:rPr>
        <w:t>一、项目概况：</w:t>
      </w:r>
    </w:p>
    <w:p w14:paraId="4B75A044" w14:textId="77777777" w:rsidR="00BB5331" w:rsidRPr="00DA5B3F" w:rsidRDefault="00000000">
      <w:pPr>
        <w:spacing w:line="360" w:lineRule="auto"/>
        <w:ind w:left="-708" w:firstLineChars="200" w:firstLine="420"/>
        <w:rPr>
          <w:rFonts w:ascii="宋体" w:eastAsia="宋体" w:hAnsi="宋体" w:cs="等线" w:hint="eastAsia"/>
          <w:bCs/>
          <w:szCs w:val="21"/>
        </w:rPr>
      </w:pPr>
      <w:r w:rsidRPr="00DA5B3F">
        <w:rPr>
          <w:rFonts w:ascii="宋体" w:eastAsia="宋体" w:hAnsi="宋体" w:cs="等线" w:hint="eastAsia"/>
          <w:bCs/>
          <w:szCs w:val="21"/>
        </w:rPr>
        <w:t>广</w:t>
      </w:r>
      <w:r w:rsidRPr="00DA5B3F">
        <w:rPr>
          <w:rFonts w:ascii="宋体" w:eastAsia="宋体" w:hAnsi="宋体" w:cs="等线"/>
          <w:bCs/>
          <w:szCs w:val="21"/>
        </w:rPr>
        <w:t>州城投智奥发展有限公司（广州越秀国际会议中心）由广州市城投资产经营管理有限公司、智奥会展集团GL events China Limited共同持有经营，助力广州打造高端国际会议目的地。会议中心开业至今已成功举办过大小会展活动超过1200场。当中包括了“读懂中国”国际会议（广州）、全球市长论坛、广东21世纪海上丝绸之路国际博览会主题论坛、跨国公司投资广东年会、中国广州国际投资年会、胡润百富《2021全球独角兽榜》发布会等高端会议，世界超高清视频</w:t>
      </w:r>
      <w:proofErr w:type="gramStart"/>
      <w:r w:rsidRPr="00DA5B3F">
        <w:rPr>
          <w:rFonts w:ascii="宋体" w:eastAsia="宋体" w:hAnsi="宋体" w:cs="等线"/>
          <w:bCs/>
          <w:szCs w:val="21"/>
        </w:rPr>
        <w:t>(4K/8K)</w:t>
      </w:r>
      <w:proofErr w:type="gramEnd"/>
      <w:r w:rsidRPr="00DA5B3F">
        <w:rPr>
          <w:rFonts w:ascii="宋体" w:eastAsia="宋体" w:hAnsi="宋体" w:cs="等线"/>
          <w:bCs/>
          <w:szCs w:val="21"/>
        </w:rPr>
        <w:t>产业发展大会、5G应用创新大会、精准医学大会、粤港澳大湾区楼宇经济发展峰会等行业论坛，梅赛德斯-迈巴赫之夜、抖音电商生态大会、快手光合创作者大会、富士X系列10周年影像盛典全国巡展广州站等品牌宣传活动，还有各类时装秀、表演、比赛、拍卖会、酒会、晚宴等</w:t>
      </w:r>
      <w:r w:rsidRPr="00DA5B3F">
        <w:rPr>
          <w:rFonts w:ascii="宋体" w:eastAsia="宋体" w:hAnsi="宋体" w:cs="等线" w:hint="eastAsia"/>
          <w:bCs/>
          <w:szCs w:val="21"/>
        </w:rPr>
        <w:t>。</w:t>
      </w:r>
    </w:p>
    <w:p w14:paraId="04DEAE37" w14:textId="77777777" w:rsidR="00BB5331" w:rsidRPr="00DA5B3F" w:rsidRDefault="00000000">
      <w:pPr>
        <w:spacing w:line="360" w:lineRule="auto"/>
        <w:ind w:left="-242" w:hanging="466"/>
        <w:rPr>
          <w:rFonts w:ascii="宋体" w:eastAsia="宋体" w:hAnsi="宋体" w:cs="等线" w:hint="eastAsia"/>
          <w:b/>
          <w:szCs w:val="21"/>
        </w:rPr>
      </w:pPr>
      <w:r w:rsidRPr="00DA5B3F">
        <w:rPr>
          <w:rFonts w:ascii="宋体" w:eastAsia="宋体" w:hAnsi="宋体" w:cs="等线" w:hint="eastAsia"/>
          <w:b/>
          <w:szCs w:val="21"/>
        </w:rPr>
        <w:t>二、服务期限：</w:t>
      </w:r>
    </w:p>
    <w:p w14:paraId="54C1A4CE" w14:textId="77777777" w:rsidR="00BB5331" w:rsidRPr="00DA5B3F" w:rsidRDefault="00000000">
      <w:pPr>
        <w:spacing w:line="360" w:lineRule="auto"/>
        <w:ind w:left="-708" w:firstLineChars="200" w:firstLine="420"/>
        <w:rPr>
          <w:rFonts w:ascii="宋体" w:eastAsia="宋体" w:hAnsi="宋体" w:cs="等线" w:hint="eastAsia"/>
          <w:bCs/>
          <w:szCs w:val="21"/>
        </w:rPr>
      </w:pPr>
      <w:r w:rsidRPr="00DA5B3F">
        <w:rPr>
          <w:rFonts w:ascii="宋体" w:eastAsia="宋体" w:hAnsi="宋体" w:cs="等线" w:hint="eastAsia"/>
          <w:bCs/>
          <w:szCs w:val="21"/>
        </w:rPr>
        <w:t>1、合</w:t>
      </w:r>
      <w:r w:rsidRPr="00DA5B3F">
        <w:rPr>
          <w:rFonts w:ascii="宋体" w:eastAsia="宋体" w:hAnsi="宋体" w:cs="USVJPL+DengXian-Regular" w:hint="eastAsia"/>
          <w:bCs/>
          <w:color w:val="000000"/>
          <w:spacing w:val="3"/>
          <w:szCs w:val="21"/>
        </w:rPr>
        <w:t>同</w:t>
      </w:r>
      <w:r w:rsidRPr="00DA5B3F">
        <w:rPr>
          <w:rFonts w:ascii="宋体" w:eastAsia="宋体" w:hAnsi="宋体" w:cs="USVJPL+DengXian-Regular"/>
          <w:color w:val="000000"/>
          <w:spacing w:val="3"/>
          <w:szCs w:val="21"/>
        </w:rPr>
        <w:t>服务期限：</w:t>
      </w:r>
      <w:r w:rsidRPr="00DA5B3F">
        <w:rPr>
          <w:rFonts w:ascii="宋体" w:eastAsia="宋体" w:hAnsi="宋体" w:cs="Times New Roman" w:hint="eastAsia"/>
          <w:kern w:val="0"/>
          <w:szCs w:val="21"/>
        </w:rPr>
        <w:t>本舞台搭建及音视频设备租赁服务的项目周期为</w:t>
      </w:r>
      <w:r w:rsidRPr="00DA5B3F">
        <w:rPr>
          <w:rFonts w:ascii="宋体" w:eastAsia="宋体" w:hAnsi="宋体" w:cs="Times New Roman"/>
          <w:kern w:val="0"/>
          <w:szCs w:val="21"/>
        </w:rPr>
        <w:t>1</w:t>
      </w:r>
      <w:r w:rsidRPr="00DA5B3F">
        <w:rPr>
          <w:rFonts w:ascii="宋体" w:eastAsia="宋体" w:hAnsi="宋体" w:cs="Times New Roman" w:hint="eastAsia"/>
          <w:kern w:val="0"/>
          <w:szCs w:val="21"/>
        </w:rPr>
        <w:t>年，自2026年11月</w:t>
      </w:r>
      <w:r w:rsidRPr="00DA5B3F">
        <w:rPr>
          <w:rFonts w:ascii="宋体" w:eastAsia="宋体" w:hAnsi="宋体" w:cs="Times New Roman"/>
          <w:kern w:val="0"/>
          <w:szCs w:val="21"/>
        </w:rPr>
        <w:t>1</w:t>
      </w:r>
      <w:r w:rsidRPr="00DA5B3F">
        <w:rPr>
          <w:rFonts w:ascii="宋体" w:eastAsia="宋体" w:hAnsi="宋体" w:cs="Times New Roman" w:hint="eastAsia"/>
          <w:kern w:val="0"/>
          <w:szCs w:val="21"/>
        </w:rPr>
        <w:t>日起至2</w:t>
      </w:r>
      <w:r w:rsidRPr="00DA5B3F">
        <w:rPr>
          <w:rFonts w:ascii="宋体" w:eastAsia="宋体" w:hAnsi="宋体" w:cs="Times New Roman"/>
          <w:kern w:val="0"/>
          <w:szCs w:val="21"/>
        </w:rPr>
        <w:t>02</w:t>
      </w:r>
      <w:r w:rsidRPr="00DA5B3F">
        <w:rPr>
          <w:rFonts w:ascii="宋体" w:eastAsia="宋体" w:hAnsi="宋体" w:cs="Times New Roman" w:hint="eastAsia"/>
          <w:kern w:val="0"/>
          <w:szCs w:val="21"/>
        </w:rPr>
        <w:t>7年10月30日（具体实践的履行期以双方确认合同为准）</w:t>
      </w:r>
      <w:r w:rsidRPr="00DA5B3F">
        <w:rPr>
          <w:rFonts w:ascii="宋体" w:eastAsia="宋体" w:hAnsi="宋体" w:cs="等线" w:hint="eastAsia"/>
          <w:bCs/>
          <w:szCs w:val="21"/>
        </w:rPr>
        <w:t>。</w:t>
      </w:r>
    </w:p>
    <w:p w14:paraId="709F2495" w14:textId="77777777" w:rsidR="00BB5331" w:rsidRPr="00DA5B3F" w:rsidRDefault="00000000">
      <w:pPr>
        <w:spacing w:line="360" w:lineRule="auto"/>
        <w:ind w:left="-242" w:hanging="466"/>
        <w:rPr>
          <w:rFonts w:ascii="宋体" w:eastAsia="宋体" w:hAnsi="宋体" w:cs="等线" w:hint="eastAsia"/>
          <w:b/>
          <w:szCs w:val="21"/>
        </w:rPr>
      </w:pPr>
      <w:r w:rsidRPr="00DA5B3F">
        <w:rPr>
          <w:rFonts w:ascii="宋体" w:eastAsia="宋体" w:hAnsi="宋体" w:cs="等线" w:hint="eastAsia"/>
          <w:b/>
          <w:szCs w:val="21"/>
        </w:rPr>
        <w:t>三、投标人基本资质及服务总体要求：</w:t>
      </w:r>
    </w:p>
    <w:p w14:paraId="7965FBB5" w14:textId="77777777" w:rsidR="00BB5331" w:rsidRPr="00DA5B3F" w:rsidRDefault="00000000">
      <w:pPr>
        <w:pStyle w:val="aff0"/>
        <w:numPr>
          <w:ilvl w:val="0"/>
          <w:numId w:val="19"/>
        </w:numPr>
        <w:spacing w:line="360" w:lineRule="auto"/>
        <w:rPr>
          <w:rFonts w:ascii="宋体" w:eastAsia="宋体" w:hAnsi="宋体" w:cs="等线" w:hint="eastAsia"/>
          <w:bCs/>
          <w:szCs w:val="21"/>
        </w:rPr>
      </w:pPr>
      <w:r w:rsidRPr="00DA5B3F">
        <w:rPr>
          <w:rFonts w:ascii="宋体" w:eastAsia="宋体" w:hAnsi="宋体" w:cs="等线" w:hint="eastAsia"/>
          <w:bCs/>
          <w:szCs w:val="21"/>
        </w:rPr>
        <w:t>相关</w:t>
      </w:r>
      <w:r w:rsidRPr="00DA5B3F">
        <w:rPr>
          <w:rFonts w:ascii="宋体" w:eastAsia="宋体" w:hAnsi="宋体" w:cs="等线"/>
          <w:bCs/>
          <w:szCs w:val="21"/>
        </w:rPr>
        <w:t>专业舞台灯光音视频设计、安装及调试等行业相关资质证书</w:t>
      </w:r>
      <w:r w:rsidRPr="00DA5B3F">
        <w:rPr>
          <w:rFonts w:ascii="宋体" w:eastAsia="宋体" w:hAnsi="宋体" w:cs="等线" w:hint="eastAsia"/>
          <w:bCs/>
          <w:szCs w:val="21"/>
        </w:rPr>
        <w:t>。</w:t>
      </w:r>
    </w:p>
    <w:p w14:paraId="5876401F" w14:textId="77777777" w:rsidR="00BB5331" w:rsidRPr="00DA5B3F" w:rsidRDefault="00000000">
      <w:pPr>
        <w:pStyle w:val="aff0"/>
        <w:numPr>
          <w:ilvl w:val="0"/>
          <w:numId w:val="19"/>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需具有活动组织策划服务、会议及展览服务、策划创意服务、设计等相关的经营范围，方案设计及实施等资质。在国家企业信用信息公示系统中无不良记录记载（包括行政处罚、列入经营异常名录、列入严重违法失信企业名单等）</w:t>
      </w:r>
      <w:r w:rsidRPr="00DA5B3F">
        <w:rPr>
          <w:rFonts w:ascii="宋体" w:eastAsia="宋体" w:hAnsi="宋体" w:cs="等线" w:hint="eastAsia"/>
          <w:bCs/>
          <w:szCs w:val="21"/>
        </w:rPr>
        <w:t>。</w:t>
      </w:r>
    </w:p>
    <w:p w14:paraId="4B86B85B" w14:textId="77777777" w:rsidR="00BB5331" w:rsidRPr="00DA5B3F" w:rsidRDefault="00000000">
      <w:pPr>
        <w:pStyle w:val="aff0"/>
        <w:numPr>
          <w:ilvl w:val="0"/>
          <w:numId w:val="19"/>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的设备、设计、制作与安装必须符合国家和本地区有关安全、卫生、消防和环保、行业规范标准等规定要求，否则由此产生的一切后果由投标人自行承担。因投标人制作安装不当导致被相关部门处罚或造成损失的，投标人须承担赔偿责任</w:t>
      </w:r>
      <w:r w:rsidRPr="00DA5B3F">
        <w:rPr>
          <w:rFonts w:ascii="宋体" w:eastAsia="宋体" w:hAnsi="宋体" w:cs="等线" w:hint="eastAsia"/>
          <w:bCs/>
          <w:szCs w:val="21"/>
        </w:rPr>
        <w:t>。</w:t>
      </w:r>
    </w:p>
    <w:p w14:paraId="0A5B65C3" w14:textId="77777777" w:rsidR="00BB5331" w:rsidRPr="00DA5B3F" w:rsidRDefault="00000000">
      <w:pPr>
        <w:pStyle w:val="aff0"/>
        <w:numPr>
          <w:ilvl w:val="0"/>
          <w:numId w:val="19"/>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的现场施工人员必须持有相关证件上岗，且需购买相应的保险（如意外伤害险、责任险等施工过程中涉及到的保险）</w:t>
      </w:r>
      <w:r w:rsidRPr="00DA5B3F">
        <w:rPr>
          <w:rFonts w:ascii="宋体" w:eastAsia="宋体" w:hAnsi="宋体" w:cs="等线" w:hint="eastAsia"/>
          <w:bCs/>
          <w:szCs w:val="21"/>
        </w:rPr>
        <w:t>。</w:t>
      </w:r>
    </w:p>
    <w:p w14:paraId="07941355" w14:textId="77777777" w:rsidR="00BB5331" w:rsidRPr="00DA5B3F" w:rsidRDefault="00000000">
      <w:pPr>
        <w:pStyle w:val="aff0"/>
        <w:numPr>
          <w:ilvl w:val="0"/>
          <w:numId w:val="19"/>
        </w:numPr>
        <w:spacing w:line="360" w:lineRule="auto"/>
        <w:rPr>
          <w:rFonts w:ascii="宋体" w:eastAsia="宋体" w:hAnsi="宋体" w:cs="等线" w:hint="eastAsia"/>
          <w:bCs/>
          <w:szCs w:val="21"/>
        </w:rPr>
      </w:pPr>
      <w:r w:rsidRPr="00DA5B3F">
        <w:rPr>
          <w:rFonts w:ascii="宋体" w:eastAsia="宋体" w:hAnsi="宋体" w:cs="等线" w:hint="eastAsia"/>
          <w:bCs/>
          <w:szCs w:val="21"/>
        </w:rPr>
        <w:t>合同期间，</w:t>
      </w:r>
      <w:r w:rsidRPr="00DA5B3F">
        <w:rPr>
          <w:rFonts w:ascii="宋体" w:eastAsia="宋体" w:hAnsi="宋体" w:cs="等线"/>
          <w:bCs/>
          <w:szCs w:val="21"/>
        </w:rPr>
        <w:t>招标人租用投标人的LED屏</w:t>
      </w:r>
      <w:r w:rsidRPr="00DA5B3F">
        <w:rPr>
          <w:rFonts w:ascii="宋体" w:eastAsia="宋体" w:hAnsi="宋体" w:cs="等线" w:hint="eastAsia"/>
          <w:bCs/>
          <w:szCs w:val="21"/>
        </w:rPr>
        <w:t>（建议使用</w:t>
      </w:r>
      <w:r w:rsidRPr="00DA5B3F">
        <w:rPr>
          <w:rFonts w:ascii="宋体" w:eastAsia="宋体" w:hAnsi="宋体" w:cs="等线"/>
          <w:bCs/>
          <w:szCs w:val="21"/>
        </w:rPr>
        <w:t>利亚德、洲明、艾比森、联建光电、雷曼光电等同级别屏幕</w:t>
      </w:r>
      <w:r w:rsidRPr="00DA5B3F">
        <w:rPr>
          <w:rFonts w:ascii="宋体" w:eastAsia="宋体" w:hAnsi="宋体" w:cs="等线" w:hint="eastAsia"/>
          <w:bCs/>
          <w:szCs w:val="21"/>
        </w:rPr>
        <w:t>）</w:t>
      </w:r>
      <w:r w:rsidRPr="00DA5B3F">
        <w:rPr>
          <w:rFonts w:ascii="宋体" w:eastAsia="宋体" w:hAnsi="宋体" w:cs="等线"/>
          <w:bCs/>
          <w:szCs w:val="21"/>
        </w:rPr>
        <w:t>，在使用时投标人需免费提供无缝切换器及技术人员控场服务</w:t>
      </w:r>
      <w:r w:rsidRPr="00DA5B3F">
        <w:rPr>
          <w:rFonts w:ascii="宋体" w:eastAsia="宋体" w:hAnsi="宋体" w:cs="等线" w:hint="eastAsia"/>
          <w:bCs/>
          <w:szCs w:val="21"/>
        </w:rPr>
        <w:t>。</w:t>
      </w:r>
    </w:p>
    <w:p w14:paraId="0D28233A" w14:textId="77777777" w:rsidR="00BB5331" w:rsidRPr="00DA5B3F" w:rsidRDefault="00000000">
      <w:pPr>
        <w:pStyle w:val="aff0"/>
        <w:numPr>
          <w:ilvl w:val="0"/>
          <w:numId w:val="19"/>
        </w:numPr>
        <w:spacing w:line="360" w:lineRule="auto"/>
        <w:rPr>
          <w:rFonts w:ascii="宋体" w:eastAsia="宋体" w:hAnsi="宋体" w:cs="等线" w:hint="eastAsia"/>
          <w:bCs/>
          <w:szCs w:val="21"/>
        </w:rPr>
      </w:pPr>
      <w:r w:rsidRPr="00DA5B3F">
        <w:rPr>
          <w:rFonts w:ascii="宋体" w:eastAsia="宋体" w:hAnsi="宋体" w:cs="等线"/>
          <w:bCs/>
          <w:szCs w:val="21"/>
        </w:rPr>
        <w:t>投标人常备备用资源须覆盖全系统，包括但不仅限于：LED 备用模组、备用发送/接收卡、备用电源；音频备用无线话筒、备用功放/处理器（DSP）、备用话分；视频备用播放电脑、备用信号/视频切换台；以及关键线材、接插件等。如遇故障，上述备品须在【1】小时内可送达使用会场。</w:t>
      </w:r>
    </w:p>
    <w:p w14:paraId="11C5F687" w14:textId="77777777" w:rsidR="00BB5331" w:rsidRPr="00DA5B3F" w:rsidRDefault="00000000">
      <w:pPr>
        <w:spacing w:line="360" w:lineRule="auto"/>
        <w:ind w:left="-242" w:hanging="466"/>
        <w:rPr>
          <w:rFonts w:ascii="宋体" w:eastAsia="宋体" w:hAnsi="宋体" w:cs="等线" w:hint="eastAsia"/>
          <w:b/>
          <w:szCs w:val="21"/>
        </w:rPr>
      </w:pPr>
      <w:r w:rsidRPr="00DA5B3F">
        <w:rPr>
          <w:rFonts w:ascii="宋体" w:eastAsia="宋体" w:hAnsi="宋体" w:cs="等线" w:hint="eastAsia"/>
          <w:b/>
          <w:szCs w:val="21"/>
        </w:rPr>
        <w:lastRenderedPageBreak/>
        <w:t>四、</w:t>
      </w:r>
      <w:r w:rsidRPr="00DA5B3F">
        <w:rPr>
          <w:rFonts w:ascii="宋体" w:eastAsia="宋体" w:hAnsi="宋体" w:cs="等线"/>
          <w:b/>
          <w:szCs w:val="21"/>
        </w:rPr>
        <w:t>搭建技术要求</w:t>
      </w:r>
      <w:r w:rsidRPr="00DA5B3F">
        <w:rPr>
          <w:rFonts w:ascii="宋体" w:eastAsia="宋体" w:hAnsi="宋体" w:cs="等线" w:hint="eastAsia"/>
          <w:b/>
          <w:szCs w:val="21"/>
        </w:rPr>
        <w:t>：</w:t>
      </w:r>
    </w:p>
    <w:p w14:paraId="277D2280" w14:textId="77777777" w:rsidR="00BB5331" w:rsidRPr="00DA5B3F" w:rsidRDefault="00000000">
      <w:pPr>
        <w:spacing w:line="360" w:lineRule="auto"/>
        <w:ind w:left="-242" w:hanging="466"/>
        <w:rPr>
          <w:rFonts w:ascii="宋体" w:eastAsia="宋体" w:hAnsi="宋体" w:cs="等线" w:hint="eastAsia"/>
          <w:bCs/>
          <w:szCs w:val="21"/>
        </w:rPr>
      </w:pPr>
      <w:r w:rsidRPr="00DA5B3F">
        <w:rPr>
          <w:rFonts w:ascii="宋体" w:eastAsia="宋体" w:hAnsi="宋体" w:cs="等线" w:hint="eastAsia"/>
          <w:bCs/>
          <w:szCs w:val="21"/>
        </w:rPr>
        <w:t xml:space="preserve">    投标人</w:t>
      </w:r>
      <w:r w:rsidRPr="00DA5B3F">
        <w:rPr>
          <w:rFonts w:ascii="宋体" w:eastAsia="宋体" w:hAnsi="宋体" w:cs="等线"/>
          <w:bCs/>
          <w:szCs w:val="21"/>
        </w:rPr>
        <w:t>在广州越秀国际会议中心规定区域内进行展台及其他搭建安装施工等工作，必须严格遵守招标人提出的施工安全技术要求</w:t>
      </w:r>
      <w:r w:rsidRPr="00DA5B3F">
        <w:rPr>
          <w:rFonts w:ascii="宋体" w:eastAsia="宋体" w:hAnsi="宋体" w:cs="等线" w:hint="eastAsia"/>
          <w:bCs/>
          <w:szCs w:val="21"/>
        </w:rPr>
        <w:t>：</w:t>
      </w:r>
    </w:p>
    <w:p w14:paraId="3237DD68" w14:textId="77777777" w:rsidR="00BB5331" w:rsidRPr="00DA5B3F" w:rsidRDefault="00000000">
      <w:pPr>
        <w:pStyle w:val="aff0"/>
        <w:numPr>
          <w:ilvl w:val="0"/>
          <w:numId w:val="20"/>
        </w:numPr>
        <w:spacing w:line="360" w:lineRule="auto"/>
        <w:rPr>
          <w:rFonts w:ascii="宋体" w:eastAsia="宋体" w:hAnsi="宋体" w:cs="等线" w:hint="eastAsia"/>
          <w:bCs/>
          <w:szCs w:val="21"/>
        </w:rPr>
      </w:pPr>
      <w:r w:rsidRPr="00DA5B3F">
        <w:rPr>
          <w:rFonts w:ascii="宋体" w:eastAsia="宋体" w:hAnsi="宋体" w:cs="等线"/>
          <w:bCs/>
          <w:szCs w:val="21"/>
        </w:rPr>
        <w:t>进场安全技术要求</w:t>
      </w:r>
      <w:r w:rsidRPr="00DA5B3F">
        <w:rPr>
          <w:rFonts w:ascii="宋体" w:eastAsia="宋体" w:hAnsi="宋体" w:cs="等线" w:hint="eastAsia"/>
          <w:bCs/>
          <w:szCs w:val="21"/>
        </w:rPr>
        <w:t>：</w:t>
      </w:r>
    </w:p>
    <w:p w14:paraId="479C70D6"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需在装卸货通道区域及场地搭建区域（展台下方及周边2米范围内、物流通道以及物品摆放区域）做好防护（建议满铺一次性地毯），避免对地面造成破坏</w:t>
      </w:r>
      <w:r w:rsidRPr="00DA5B3F">
        <w:rPr>
          <w:rFonts w:ascii="宋体" w:eastAsia="宋体" w:hAnsi="宋体" w:cs="等线" w:hint="eastAsia"/>
          <w:bCs/>
          <w:szCs w:val="21"/>
        </w:rPr>
        <w:t>。</w:t>
      </w:r>
    </w:p>
    <w:p w14:paraId="37FC8F1F"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在脚手架施工等各类高空作业时必须带好安全帽、系好安全带</w:t>
      </w:r>
      <w:r w:rsidRPr="00DA5B3F">
        <w:rPr>
          <w:rFonts w:ascii="宋体" w:eastAsia="宋体" w:hAnsi="宋体" w:cs="等线" w:hint="eastAsia"/>
          <w:bCs/>
          <w:szCs w:val="21"/>
        </w:rPr>
        <w:t>。</w:t>
      </w:r>
    </w:p>
    <w:p w14:paraId="566E81C2"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所搭建的各类展台等室外设施，需提供施工图、结构图，做好防风、防雨、防倒塌等措施，确保设施安全</w:t>
      </w:r>
      <w:r w:rsidRPr="00DA5B3F">
        <w:rPr>
          <w:rFonts w:ascii="宋体" w:eastAsia="宋体" w:hAnsi="宋体" w:cs="等线" w:hint="eastAsia"/>
          <w:bCs/>
          <w:szCs w:val="21"/>
        </w:rPr>
        <w:t>。</w:t>
      </w:r>
    </w:p>
    <w:p w14:paraId="57C616D2"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非</w:t>
      </w:r>
      <w:r w:rsidRPr="00DA5B3F">
        <w:rPr>
          <w:rFonts w:ascii="宋体" w:eastAsia="宋体" w:hAnsi="宋体" w:cs="等线"/>
          <w:bCs/>
          <w:szCs w:val="21"/>
        </w:rPr>
        <w:t>搭建/拆台期间，严禁任何车辆停放于广场内及周边</w:t>
      </w:r>
      <w:r w:rsidRPr="00DA5B3F">
        <w:rPr>
          <w:rFonts w:ascii="宋体" w:eastAsia="宋体" w:hAnsi="宋体" w:cs="等线" w:hint="eastAsia"/>
          <w:bCs/>
          <w:szCs w:val="21"/>
        </w:rPr>
        <w:t>。</w:t>
      </w:r>
    </w:p>
    <w:p w14:paraId="44DDC069"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的电源线路等供电施工人员必须持有低压操作证，做到持证上岗</w:t>
      </w:r>
      <w:r w:rsidRPr="00DA5B3F">
        <w:rPr>
          <w:rFonts w:ascii="宋体" w:eastAsia="宋体" w:hAnsi="宋体" w:cs="等线" w:hint="eastAsia"/>
          <w:bCs/>
          <w:szCs w:val="21"/>
        </w:rPr>
        <w:t>。</w:t>
      </w:r>
    </w:p>
    <w:p w14:paraId="401D7B35"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有其他特殊工种施工，如电焊、起重、登高等需持证上岗</w:t>
      </w:r>
      <w:r w:rsidRPr="00DA5B3F">
        <w:rPr>
          <w:rFonts w:ascii="宋体" w:eastAsia="宋体" w:hAnsi="宋体" w:cs="等线" w:hint="eastAsia"/>
          <w:bCs/>
          <w:szCs w:val="21"/>
        </w:rPr>
        <w:t>。</w:t>
      </w:r>
    </w:p>
    <w:p w14:paraId="36A35CA5"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施工必须有专职安全员进行现场安全管理</w:t>
      </w:r>
      <w:r w:rsidRPr="00DA5B3F">
        <w:rPr>
          <w:rFonts w:ascii="宋体" w:eastAsia="宋体" w:hAnsi="宋体" w:cs="等线" w:hint="eastAsia"/>
          <w:bCs/>
          <w:szCs w:val="21"/>
        </w:rPr>
        <w:t>。</w:t>
      </w:r>
    </w:p>
    <w:p w14:paraId="2BD1800B"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施工必须有专职安全员进行现场安全管理</w:t>
      </w:r>
      <w:r w:rsidRPr="00DA5B3F">
        <w:rPr>
          <w:rFonts w:ascii="宋体" w:eastAsia="宋体" w:hAnsi="宋体" w:cs="等线" w:hint="eastAsia"/>
          <w:bCs/>
          <w:szCs w:val="21"/>
        </w:rPr>
        <w:t>。</w:t>
      </w:r>
    </w:p>
    <w:p w14:paraId="3B3925F9"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施工中需在吊点负重，必须按招标人提供的吊点负重载荷重量，以及总荷载量要求施工，严禁超载使用。投标人同时需向招标人递交实际负重报告，并签名盖公章</w:t>
      </w:r>
      <w:r w:rsidRPr="00DA5B3F">
        <w:rPr>
          <w:rFonts w:ascii="宋体" w:eastAsia="宋体" w:hAnsi="宋体" w:cs="等线" w:hint="eastAsia"/>
          <w:bCs/>
          <w:szCs w:val="21"/>
        </w:rPr>
        <w:t>。</w:t>
      </w:r>
    </w:p>
    <w:p w14:paraId="02B9C38D"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在拆卸或改变招标人场馆设施设备前，需以书面形式预先征得招标人同意。在施工中因意外需拆卸或改变招标人设施设备时，必须通过招标人运营部门的同意，补办书面报告方可施工</w:t>
      </w:r>
      <w:r w:rsidRPr="00DA5B3F">
        <w:rPr>
          <w:rFonts w:ascii="宋体" w:eastAsia="宋体" w:hAnsi="宋体" w:cs="等线" w:hint="eastAsia"/>
          <w:bCs/>
          <w:szCs w:val="21"/>
        </w:rPr>
        <w:t>。</w:t>
      </w:r>
    </w:p>
    <w:p w14:paraId="748D70F7"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招标人</w:t>
      </w:r>
      <w:r w:rsidRPr="00DA5B3F">
        <w:rPr>
          <w:rFonts w:ascii="宋体" w:eastAsia="宋体" w:hAnsi="宋体" w:cs="等线"/>
          <w:bCs/>
          <w:szCs w:val="21"/>
        </w:rPr>
        <w:t>有义务配合、协调投标人施工。招标人有责任监督投标人施工，发现施工问题，有权向投标人提出整改建议。对严重影响工程设施设备安全的状况，而投标人不听整改建议坚持施工，招标人有责任要求投标人停止施工，只有符合工程设施设备安全技术要求才能继续施工</w:t>
      </w:r>
      <w:r w:rsidRPr="00DA5B3F">
        <w:rPr>
          <w:rFonts w:ascii="宋体" w:eastAsia="宋体" w:hAnsi="宋体" w:cs="等线" w:hint="eastAsia"/>
          <w:bCs/>
          <w:szCs w:val="21"/>
        </w:rPr>
        <w:t>。</w:t>
      </w:r>
    </w:p>
    <w:p w14:paraId="2A3A43AD"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招标人</w:t>
      </w:r>
      <w:r w:rsidRPr="00DA5B3F">
        <w:rPr>
          <w:rFonts w:ascii="宋体" w:eastAsia="宋体" w:hAnsi="宋体" w:cs="等线"/>
          <w:bCs/>
          <w:szCs w:val="21"/>
        </w:rPr>
        <w:t>有权检查投标人工作人员的操作证，发现无证操作有权责令停工</w:t>
      </w:r>
      <w:r w:rsidRPr="00DA5B3F">
        <w:rPr>
          <w:rFonts w:ascii="宋体" w:eastAsia="宋体" w:hAnsi="宋体" w:cs="等线" w:hint="eastAsia"/>
          <w:bCs/>
          <w:szCs w:val="21"/>
        </w:rPr>
        <w:t>。</w:t>
      </w:r>
    </w:p>
    <w:p w14:paraId="6805562E"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施工有临时用电要求，需提前向招标人运营部门申请用电容量、位置、使用时间等，招标人同意后，会通知电工配合投标人提供供电点</w:t>
      </w:r>
      <w:r w:rsidRPr="00DA5B3F">
        <w:rPr>
          <w:rFonts w:ascii="宋体" w:eastAsia="宋体" w:hAnsi="宋体" w:cs="等线" w:hint="eastAsia"/>
          <w:bCs/>
          <w:szCs w:val="21"/>
        </w:rPr>
        <w:t>。</w:t>
      </w:r>
    </w:p>
    <w:p w14:paraId="6C636384"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使用移动电具，需按广州市低压操作规程进行施工</w:t>
      </w:r>
      <w:r w:rsidRPr="00DA5B3F">
        <w:rPr>
          <w:rFonts w:ascii="宋体" w:eastAsia="宋体" w:hAnsi="宋体" w:cs="等线" w:hint="eastAsia"/>
          <w:bCs/>
          <w:szCs w:val="21"/>
        </w:rPr>
        <w:t>。</w:t>
      </w:r>
    </w:p>
    <w:p w14:paraId="6C7A3746"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对正式电源的要求，需书面向招标人工程部提出容量、位置等，招标人按会议中心实际情况提供供电点及容量。招标人负责供电点开关上桩头，供电点开关下桩头以下部分由投标人负责。投标人一旦接线完毕，现场挂“有人工作严禁合闸”牌（招</w:t>
      </w:r>
      <w:r w:rsidRPr="00DA5B3F">
        <w:rPr>
          <w:rFonts w:ascii="宋体" w:eastAsia="宋体" w:hAnsi="宋体" w:cs="等线"/>
          <w:bCs/>
          <w:szCs w:val="21"/>
        </w:rPr>
        <w:lastRenderedPageBreak/>
        <w:t>标人提供），投标人需送电，现场必须有双方电工在确认安全的情况下，才能完成送电</w:t>
      </w:r>
      <w:r w:rsidRPr="00DA5B3F">
        <w:rPr>
          <w:rFonts w:ascii="宋体" w:eastAsia="宋体" w:hAnsi="宋体" w:cs="等线" w:hint="eastAsia"/>
          <w:bCs/>
          <w:szCs w:val="21"/>
        </w:rPr>
        <w:t>。</w:t>
      </w:r>
    </w:p>
    <w:p w14:paraId="07B116C2"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招标人</w:t>
      </w:r>
      <w:r w:rsidRPr="00DA5B3F">
        <w:rPr>
          <w:rFonts w:ascii="宋体" w:eastAsia="宋体" w:hAnsi="宋体" w:cs="等线"/>
          <w:bCs/>
          <w:szCs w:val="21"/>
        </w:rPr>
        <w:t>发现投标人在施工中损坏场馆的设施设备，要照价进行赔偿</w:t>
      </w:r>
      <w:r w:rsidRPr="00DA5B3F">
        <w:rPr>
          <w:rFonts w:ascii="宋体" w:eastAsia="宋体" w:hAnsi="宋体" w:cs="等线" w:hint="eastAsia"/>
          <w:bCs/>
          <w:szCs w:val="21"/>
        </w:rPr>
        <w:t>。</w:t>
      </w:r>
    </w:p>
    <w:p w14:paraId="409CC252"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必须严格、认真检查所有用电设备，包括线路连接的安全科可靠性，因投标人设备或线路原因造成的跳闸及无法恢复供电的情况，将由投标人承担责任</w:t>
      </w:r>
      <w:r w:rsidRPr="00DA5B3F">
        <w:rPr>
          <w:rFonts w:ascii="宋体" w:eastAsia="宋体" w:hAnsi="宋体" w:cs="等线" w:hint="eastAsia"/>
          <w:bCs/>
          <w:szCs w:val="21"/>
        </w:rPr>
        <w:t>。</w:t>
      </w:r>
    </w:p>
    <w:p w14:paraId="67DC554B" w14:textId="77777777" w:rsidR="00BB5331" w:rsidRPr="00DA5B3F" w:rsidRDefault="00000000">
      <w:pPr>
        <w:pStyle w:val="aff0"/>
        <w:numPr>
          <w:ilvl w:val="0"/>
          <w:numId w:val="20"/>
        </w:numPr>
        <w:spacing w:line="360" w:lineRule="auto"/>
        <w:rPr>
          <w:rFonts w:ascii="宋体" w:eastAsia="宋体" w:hAnsi="宋体" w:cs="等线" w:hint="eastAsia"/>
          <w:bCs/>
          <w:szCs w:val="21"/>
        </w:rPr>
      </w:pPr>
      <w:r w:rsidRPr="00DA5B3F">
        <w:rPr>
          <w:rFonts w:ascii="宋体" w:eastAsia="宋体" w:hAnsi="宋体" w:cs="等线"/>
          <w:bCs/>
          <w:szCs w:val="21"/>
        </w:rPr>
        <w:t>施工劳动生产安全</w:t>
      </w:r>
      <w:r w:rsidRPr="00DA5B3F">
        <w:rPr>
          <w:rFonts w:ascii="宋体" w:eastAsia="宋体" w:hAnsi="宋体" w:cs="等线" w:hint="eastAsia"/>
          <w:bCs/>
          <w:szCs w:val="21"/>
        </w:rPr>
        <w:t>：</w:t>
      </w:r>
    </w:p>
    <w:p w14:paraId="3175AA91"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双方</w:t>
      </w:r>
      <w:r w:rsidRPr="00DA5B3F">
        <w:rPr>
          <w:rFonts w:ascii="宋体" w:eastAsia="宋体" w:hAnsi="宋体" w:cs="等线"/>
          <w:bCs/>
          <w:szCs w:val="21"/>
        </w:rPr>
        <w:t>必须认真贯彻国家和上级劳动保护、安全生产主管部门颁发的有关安全生产、消防工作的方针、政策，严格执行有关劳动保护法规、条例、规定</w:t>
      </w:r>
      <w:r w:rsidRPr="00DA5B3F">
        <w:rPr>
          <w:rFonts w:ascii="宋体" w:eastAsia="宋体" w:hAnsi="宋体" w:cs="等线" w:hint="eastAsia"/>
          <w:bCs/>
          <w:szCs w:val="21"/>
        </w:rPr>
        <w:t>。</w:t>
      </w:r>
    </w:p>
    <w:p w14:paraId="20C5A21F"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施工</w:t>
      </w:r>
      <w:r w:rsidRPr="00DA5B3F">
        <w:rPr>
          <w:rFonts w:ascii="宋体" w:eastAsia="宋体" w:hAnsi="宋体" w:cs="等线"/>
          <w:bCs/>
          <w:szCs w:val="21"/>
        </w:rPr>
        <w:t>期间投标人安全责任人负责本工程的有关劳动生产安全、防火、防爆、防盗工作，预防事故发生</w:t>
      </w:r>
      <w:r w:rsidRPr="00DA5B3F">
        <w:rPr>
          <w:rFonts w:ascii="宋体" w:eastAsia="宋体" w:hAnsi="宋体" w:cs="等线" w:hint="eastAsia"/>
          <w:bCs/>
          <w:szCs w:val="21"/>
        </w:rPr>
        <w:t>。</w:t>
      </w:r>
    </w:p>
    <w:p w14:paraId="17A7290A"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双方</w:t>
      </w:r>
      <w:r w:rsidRPr="00DA5B3F">
        <w:rPr>
          <w:rFonts w:ascii="宋体" w:eastAsia="宋体" w:hAnsi="宋体" w:cs="等线"/>
          <w:bCs/>
          <w:szCs w:val="21"/>
        </w:rPr>
        <w:t>安全责任人必须认真对本单位员工进行安全生产制度及安全技术</w:t>
      </w:r>
      <w:proofErr w:type="gramStart"/>
      <w:r w:rsidRPr="00DA5B3F">
        <w:rPr>
          <w:rFonts w:ascii="宋体" w:eastAsia="宋体" w:hAnsi="宋体" w:cs="等线"/>
          <w:bCs/>
          <w:szCs w:val="21"/>
        </w:rPr>
        <w:t>知识 教育</w:t>
      </w:r>
      <w:proofErr w:type="gramEnd"/>
      <w:r w:rsidRPr="00DA5B3F">
        <w:rPr>
          <w:rFonts w:ascii="宋体" w:eastAsia="宋体" w:hAnsi="宋体" w:cs="等线"/>
          <w:bCs/>
          <w:szCs w:val="21"/>
        </w:rPr>
        <w:t>，增强法规观念，提高员工的劳动生产安全意识和自我保护能力，督促员工自觉遵守安全生产纪律、制度、法规</w:t>
      </w:r>
      <w:r w:rsidRPr="00DA5B3F">
        <w:rPr>
          <w:rFonts w:ascii="宋体" w:eastAsia="宋体" w:hAnsi="宋体" w:cs="等线" w:hint="eastAsia"/>
          <w:bCs/>
          <w:szCs w:val="21"/>
        </w:rPr>
        <w:t>。</w:t>
      </w:r>
    </w:p>
    <w:p w14:paraId="1D91ABBD"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在施工期间必须严格执行和遵守招标人的安全生产、防火管理的各项制度，接受招标人的督促、检查，对查出的隐患，投标人必须限期整改，施工中如存在安全隐患，招标人有权要求投标人停止施工，并立即整改</w:t>
      </w:r>
      <w:r w:rsidRPr="00DA5B3F">
        <w:rPr>
          <w:rFonts w:ascii="宋体" w:eastAsia="宋体" w:hAnsi="宋体" w:cs="等线" w:hint="eastAsia"/>
          <w:bCs/>
          <w:szCs w:val="21"/>
        </w:rPr>
        <w:t>。</w:t>
      </w:r>
    </w:p>
    <w:p w14:paraId="5FF39564"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在施工现场的用水、用电，必须加强与招标人运营部门的联系，签订使用和安全责任协议，严禁擅自接用，未经招标人许可，擅自接用，造成设备损坏，投标人全额赔偿</w:t>
      </w:r>
      <w:r w:rsidRPr="00DA5B3F">
        <w:rPr>
          <w:rFonts w:ascii="宋体" w:eastAsia="宋体" w:hAnsi="宋体" w:cs="等线" w:hint="eastAsia"/>
          <w:bCs/>
          <w:szCs w:val="21"/>
        </w:rPr>
        <w:t>。</w:t>
      </w:r>
    </w:p>
    <w:p w14:paraId="341E6C32"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在</w:t>
      </w:r>
      <w:r w:rsidRPr="00DA5B3F">
        <w:rPr>
          <w:rFonts w:ascii="宋体" w:eastAsia="宋体" w:hAnsi="宋体" w:cs="等线"/>
          <w:bCs/>
          <w:szCs w:val="21"/>
        </w:rPr>
        <w:t>施工中涉及到会议中心区域的各种施工必须听从招标人安排，原则上应在招标人营业结束后进行</w:t>
      </w:r>
      <w:r w:rsidRPr="00DA5B3F">
        <w:rPr>
          <w:rFonts w:ascii="宋体" w:eastAsia="宋体" w:hAnsi="宋体" w:cs="等线" w:hint="eastAsia"/>
          <w:bCs/>
          <w:szCs w:val="21"/>
        </w:rPr>
        <w:t>。</w:t>
      </w:r>
    </w:p>
    <w:p w14:paraId="3914B08D"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必须严格执行各类防火、防爆制度，会议中心区域内严禁吸烟及动用明火，电焊、气割作业应按规定到招标人办理动火审批手续，严格遵守“十不烧”的规定，动火现场应设防佩带安全员袖章的监护人员，做好现场的消防防火安全措施的安全督促工作</w:t>
      </w:r>
      <w:r w:rsidRPr="00DA5B3F">
        <w:rPr>
          <w:rFonts w:ascii="宋体" w:eastAsia="宋体" w:hAnsi="宋体" w:cs="等线" w:hint="eastAsia"/>
          <w:bCs/>
          <w:szCs w:val="21"/>
        </w:rPr>
        <w:t>。</w:t>
      </w:r>
    </w:p>
    <w:p w14:paraId="5764A71B" w14:textId="2A8CA99C"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在施工中的用电和各类电气设备及照明设施必须严格执行《电业安全工作规程》。</w:t>
      </w:r>
      <w:r w:rsidRPr="00DA5B3F">
        <w:rPr>
          <w:rFonts w:ascii="宋体" w:eastAsia="宋体" w:hAnsi="宋体" w:cs="等线" w:hint="eastAsia"/>
          <w:bCs/>
          <w:szCs w:val="21"/>
        </w:rPr>
        <w:t>严禁</w:t>
      </w:r>
      <w:r w:rsidRPr="00DA5B3F">
        <w:rPr>
          <w:rFonts w:ascii="宋体" w:eastAsia="宋体" w:hAnsi="宋体" w:cs="等线"/>
          <w:bCs/>
          <w:szCs w:val="21"/>
        </w:rPr>
        <w:t>乱拉、乱接电线盒电器设备带病运行，施工现场</w:t>
      </w:r>
      <w:r w:rsidRPr="00DA5B3F">
        <w:rPr>
          <w:rFonts w:ascii="宋体" w:eastAsia="宋体" w:hAnsi="宋体" w:cs="等线" w:hint="eastAsia"/>
          <w:bCs/>
          <w:szCs w:val="21"/>
        </w:rPr>
        <w:t>严禁</w:t>
      </w:r>
      <w:r w:rsidRPr="00DA5B3F">
        <w:rPr>
          <w:rFonts w:ascii="宋体" w:eastAsia="宋体" w:hAnsi="宋体" w:cs="等线"/>
          <w:bCs/>
          <w:szCs w:val="21"/>
        </w:rPr>
        <w:t>擅自使用电加热器具</w:t>
      </w:r>
      <w:r w:rsidRPr="00DA5B3F">
        <w:rPr>
          <w:rFonts w:ascii="宋体" w:eastAsia="宋体" w:hAnsi="宋体" w:cs="等线" w:hint="eastAsia"/>
          <w:bCs/>
          <w:szCs w:val="21"/>
        </w:rPr>
        <w:t>。</w:t>
      </w:r>
    </w:p>
    <w:p w14:paraId="2B510A3E"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应督促施工现场人员自觉遵守带好安全防护用品，凡未按规定做好劳动安全保护的人员严禁进入施工现场</w:t>
      </w:r>
      <w:r w:rsidRPr="00DA5B3F">
        <w:rPr>
          <w:rFonts w:ascii="宋体" w:eastAsia="宋体" w:hAnsi="宋体" w:cs="等线" w:hint="eastAsia"/>
          <w:bCs/>
          <w:szCs w:val="21"/>
        </w:rPr>
        <w:t>。</w:t>
      </w:r>
    </w:p>
    <w:p w14:paraId="7E51DDF7"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未经许可不得擅自在天花板，地面，墙面开孔、打洞、使用海绵胶、枪钉、热</w:t>
      </w:r>
      <w:r w:rsidRPr="00DA5B3F">
        <w:rPr>
          <w:rFonts w:ascii="宋体" w:eastAsia="宋体" w:hAnsi="宋体" w:cs="等线"/>
          <w:bCs/>
          <w:szCs w:val="21"/>
        </w:rPr>
        <w:lastRenderedPageBreak/>
        <w:t>胶、硅胶等破坏性材料，擅自使用造成破坏，全额赔偿</w:t>
      </w:r>
      <w:r w:rsidRPr="00DA5B3F">
        <w:rPr>
          <w:rFonts w:ascii="宋体" w:eastAsia="宋体" w:hAnsi="宋体" w:cs="等线" w:hint="eastAsia"/>
          <w:bCs/>
          <w:szCs w:val="21"/>
        </w:rPr>
        <w:t>。</w:t>
      </w:r>
    </w:p>
    <w:p w14:paraId="1F6DA716"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在</w:t>
      </w:r>
      <w:r w:rsidRPr="00DA5B3F">
        <w:rPr>
          <w:rFonts w:ascii="宋体" w:eastAsia="宋体" w:hAnsi="宋体" w:cs="等线"/>
          <w:bCs/>
          <w:szCs w:val="21"/>
        </w:rPr>
        <w:t>施工及活动期间，所有场所严谨使用电炉、烤炉、电加热等电热设备（饮水机除外）</w:t>
      </w:r>
      <w:r w:rsidRPr="00DA5B3F">
        <w:rPr>
          <w:rFonts w:ascii="宋体" w:eastAsia="宋体" w:hAnsi="宋体" w:cs="等线" w:hint="eastAsia"/>
          <w:bCs/>
          <w:szCs w:val="21"/>
        </w:rPr>
        <w:t>。</w:t>
      </w:r>
    </w:p>
    <w:p w14:paraId="3285891F"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施工</w:t>
      </w:r>
      <w:r w:rsidRPr="00DA5B3F">
        <w:rPr>
          <w:rFonts w:ascii="宋体" w:eastAsia="宋体" w:hAnsi="宋体" w:cs="等线"/>
          <w:bCs/>
          <w:szCs w:val="21"/>
        </w:rPr>
        <w:t>及活动的用电量、用电分布需书面提出，签字盖章后有效，施工期间要增加用电量，需书面提出经招标人同意后方可接装</w:t>
      </w:r>
      <w:r w:rsidRPr="00DA5B3F">
        <w:rPr>
          <w:rFonts w:ascii="宋体" w:eastAsia="宋体" w:hAnsi="宋体" w:cs="等线" w:hint="eastAsia"/>
          <w:bCs/>
          <w:szCs w:val="21"/>
        </w:rPr>
        <w:t>。</w:t>
      </w:r>
    </w:p>
    <w:p w14:paraId="019E9A68"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因</w:t>
      </w:r>
      <w:r w:rsidRPr="00DA5B3F">
        <w:rPr>
          <w:rFonts w:ascii="宋体" w:eastAsia="宋体" w:hAnsi="宋体" w:cs="等线"/>
          <w:bCs/>
          <w:szCs w:val="21"/>
        </w:rPr>
        <w:t>投标人管理疏忽造成招标人环境、设施、设备等损坏，由投标人承担一切经济损失</w:t>
      </w:r>
      <w:r w:rsidRPr="00DA5B3F">
        <w:rPr>
          <w:rFonts w:ascii="宋体" w:eastAsia="宋体" w:hAnsi="宋体" w:cs="等线" w:hint="eastAsia"/>
          <w:bCs/>
          <w:szCs w:val="21"/>
        </w:rPr>
        <w:t>。</w:t>
      </w:r>
    </w:p>
    <w:p w14:paraId="5AC7B5E3"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施工</w:t>
      </w:r>
      <w:r w:rsidRPr="00DA5B3F">
        <w:rPr>
          <w:rFonts w:ascii="宋体" w:eastAsia="宋体" w:hAnsi="宋体" w:cs="等线"/>
          <w:bCs/>
          <w:szCs w:val="21"/>
        </w:rPr>
        <w:t>及活动的材料进场前，必须对招标人场所做好保护措施，严禁将施工材料直接堆放在地毯及大理石上，未作保护措施造成后果由投标人承担一切经济损失</w:t>
      </w:r>
      <w:r w:rsidRPr="00DA5B3F">
        <w:rPr>
          <w:rFonts w:ascii="宋体" w:eastAsia="宋体" w:hAnsi="宋体" w:cs="等线" w:hint="eastAsia"/>
          <w:bCs/>
          <w:szCs w:val="21"/>
        </w:rPr>
        <w:t>。</w:t>
      </w:r>
    </w:p>
    <w:p w14:paraId="4A439E11"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施工</w:t>
      </w:r>
      <w:r w:rsidRPr="00DA5B3F">
        <w:rPr>
          <w:rFonts w:ascii="宋体" w:eastAsia="宋体" w:hAnsi="宋体" w:cs="等线"/>
          <w:bCs/>
          <w:szCs w:val="21"/>
        </w:rPr>
        <w:t>、火丁等材料必须书面报招标人审核，严禁将易燃、易爆等危险物品带入施工及活动场所</w:t>
      </w:r>
      <w:r w:rsidRPr="00DA5B3F">
        <w:rPr>
          <w:rFonts w:ascii="宋体" w:eastAsia="宋体" w:hAnsi="宋体" w:cs="等线" w:hint="eastAsia"/>
          <w:bCs/>
          <w:szCs w:val="21"/>
        </w:rPr>
        <w:t>。</w:t>
      </w:r>
    </w:p>
    <w:p w14:paraId="302411AE"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施工用电线沿途必须安装专用线槽进行固定剂保护，由投标人负责落实实施；招标人负责监督和检查</w:t>
      </w:r>
      <w:r w:rsidRPr="00DA5B3F">
        <w:rPr>
          <w:rFonts w:ascii="宋体" w:eastAsia="宋体" w:hAnsi="宋体" w:cs="等线" w:hint="eastAsia"/>
          <w:bCs/>
          <w:szCs w:val="21"/>
        </w:rPr>
        <w:t>。</w:t>
      </w:r>
    </w:p>
    <w:p w14:paraId="2666721C"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搭建过程中所使用的材料必须是符合消防防火等级要求</w:t>
      </w:r>
      <w:r w:rsidRPr="00DA5B3F">
        <w:rPr>
          <w:rFonts w:ascii="宋体" w:eastAsia="宋体" w:hAnsi="宋体" w:cs="等线" w:hint="eastAsia"/>
          <w:bCs/>
          <w:szCs w:val="21"/>
        </w:rPr>
        <w:t>。</w:t>
      </w:r>
    </w:p>
    <w:p w14:paraId="56D84994"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应有各工种的安全操作规程，特殊作业必须执行《国家特殊作业人员安全</w:t>
      </w:r>
      <w:proofErr w:type="gramStart"/>
      <w:r w:rsidRPr="00DA5B3F">
        <w:rPr>
          <w:rFonts w:ascii="宋体" w:eastAsia="宋体" w:hAnsi="宋体" w:cs="等线"/>
          <w:bCs/>
          <w:szCs w:val="21"/>
        </w:rPr>
        <w:t>技术 培训</w:t>
      </w:r>
      <w:proofErr w:type="gramEnd"/>
      <w:r w:rsidRPr="00DA5B3F">
        <w:rPr>
          <w:rFonts w:ascii="宋体" w:eastAsia="宋体" w:hAnsi="宋体" w:cs="等线"/>
          <w:bCs/>
          <w:szCs w:val="21"/>
        </w:rPr>
        <w:t>考核管理规定》做到持证上岗，严禁违章、无证操作</w:t>
      </w:r>
      <w:r w:rsidRPr="00DA5B3F">
        <w:rPr>
          <w:rFonts w:ascii="宋体" w:eastAsia="宋体" w:hAnsi="宋体" w:cs="等线" w:hint="eastAsia"/>
          <w:bCs/>
          <w:szCs w:val="21"/>
        </w:rPr>
        <w:t>。</w:t>
      </w:r>
    </w:p>
    <w:p w14:paraId="39749502"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贯彻</w:t>
      </w:r>
      <w:r w:rsidRPr="00DA5B3F">
        <w:rPr>
          <w:rFonts w:ascii="宋体" w:eastAsia="宋体" w:hAnsi="宋体" w:cs="等线"/>
          <w:bCs/>
          <w:szCs w:val="21"/>
        </w:rPr>
        <w:t>谁施工谁负责安全的原则，投标人人员在施工中造成伤亡、火警、火灾、机械等其他事故（包括投标人责任造成招标人人员、他方人员、行人伤亡等），双方应进行紧急抢救伤员和保护现场，投标人按国务院和广州市有关事故报告规定，在事故发生后二十四小时内及时报告上级主管部门及市、区（县）劳动保护监察部门等有关机关并负责经济赔偿及善后处理等各项工作</w:t>
      </w:r>
      <w:r w:rsidRPr="00DA5B3F">
        <w:rPr>
          <w:rFonts w:ascii="宋体" w:eastAsia="宋体" w:hAnsi="宋体" w:cs="等线" w:hint="eastAsia"/>
          <w:bCs/>
          <w:szCs w:val="21"/>
        </w:rPr>
        <w:t>。</w:t>
      </w:r>
    </w:p>
    <w:p w14:paraId="304BFF27"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在工程施工的各阶段须编制有效的安全防范措施计划，对重点特危的施工必须做到有时间、有措施，要明细要求和记录。凡出现事故苗子应做到“三不放过原则”举一反三杜绝隐患</w:t>
      </w:r>
      <w:r w:rsidRPr="00DA5B3F">
        <w:rPr>
          <w:rFonts w:ascii="宋体" w:eastAsia="宋体" w:hAnsi="宋体" w:cs="等线" w:hint="eastAsia"/>
          <w:bCs/>
          <w:szCs w:val="21"/>
        </w:rPr>
        <w:t>。</w:t>
      </w:r>
    </w:p>
    <w:p w14:paraId="04939F89"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登高</w:t>
      </w:r>
      <w:r w:rsidRPr="00DA5B3F">
        <w:rPr>
          <w:rFonts w:ascii="宋体" w:eastAsia="宋体" w:hAnsi="宋体" w:cs="等线"/>
          <w:bCs/>
          <w:szCs w:val="21"/>
        </w:rPr>
        <w:t>施工安全措施、安全责任人由投标人负责，投标人对登高施工人员进行登高前的安全检查、身体状况检查及一系列登高前的安全措施是否到位等检查。登高施工中一旦发生人身意外情况（包括施工人员或地面游客及其他人员）由投标人承担责任</w:t>
      </w:r>
      <w:r w:rsidRPr="00DA5B3F">
        <w:rPr>
          <w:rFonts w:ascii="宋体" w:eastAsia="宋体" w:hAnsi="宋体" w:cs="等线" w:hint="eastAsia"/>
          <w:bCs/>
          <w:szCs w:val="21"/>
        </w:rPr>
        <w:t>。</w:t>
      </w:r>
    </w:p>
    <w:p w14:paraId="107F8B95"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施工</w:t>
      </w:r>
      <w:r w:rsidRPr="00DA5B3F">
        <w:rPr>
          <w:rFonts w:ascii="宋体" w:eastAsia="宋体" w:hAnsi="宋体" w:cs="等线"/>
          <w:bCs/>
          <w:szCs w:val="21"/>
        </w:rPr>
        <w:t>劳动生产安全的各项规定适用于双方，如遇有同国家和广州市的有关法规不符合者，按国家和广州市的有关规定执行</w:t>
      </w:r>
      <w:r w:rsidRPr="00DA5B3F">
        <w:rPr>
          <w:rFonts w:ascii="宋体" w:eastAsia="宋体" w:hAnsi="宋体" w:cs="等线" w:hint="eastAsia"/>
          <w:bCs/>
          <w:szCs w:val="21"/>
        </w:rPr>
        <w:t>。</w:t>
      </w:r>
    </w:p>
    <w:p w14:paraId="0CED0919"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施工</w:t>
      </w:r>
      <w:r w:rsidRPr="00DA5B3F">
        <w:rPr>
          <w:rFonts w:ascii="宋体" w:eastAsia="宋体" w:hAnsi="宋体" w:cs="等线"/>
          <w:bCs/>
          <w:szCs w:val="21"/>
        </w:rPr>
        <w:t>劳动生产安全的各项规定双方必须严格执行。由于违法责任书而造成伤亡事故，由违约方承担一切经济损失</w:t>
      </w:r>
      <w:r w:rsidRPr="00DA5B3F">
        <w:rPr>
          <w:rFonts w:ascii="宋体" w:eastAsia="宋体" w:hAnsi="宋体" w:cs="等线" w:hint="eastAsia"/>
          <w:bCs/>
          <w:szCs w:val="21"/>
        </w:rPr>
        <w:t>。</w:t>
      </w:r>
    </w:p>
    <w:p w14:paraId="25A32F92"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招标人</w:t>
      </w:r>
      <w:r w:rsidRPr="00DA5B3F">
        <w:rPr>
          <w:rFonts w:ascii="宋体" w:eastAsia="宋体" w:hAnsi="宋体" w:cs="等线"/>
          <w:bCs/>
          <w:szCs w:val="21"/>
        </w:rPr>
        <w:t>只对运用原有的灯架及灯具的安全负责，如投标人改变原有的布局、方式（</w:t>
      </w:r>
      <w:proofErr w:type="gramStart"/>
      <w:r w:rsidRPr="00DA5B3F">
        <w:rPr>
          <w:rFonts w:ascii="宋体" w:eastAsia="宋体" w:hAnsi="宋体" w:cs="等线"/>
          <w:bCs/>
          <w:szCs w:val="21"/>
        </w:rPr>
        <w:t xml:space="preserve">如 </w:t>
      </w:r>
      <w:r w:rsidRPr="00DA5B3F">
        <w:rPr>
          <w:rFonts w:ascii="宋体" w:eastAsia="宋体" w:hAnsi="宋体" w:cs="等线"/>
          <w:bCs/>
          <w:szCs w:val="21"/>
        </w:rPr>
        <w:lastRenderedPageBreak/>
        <w:t>增加</w:t>
      </w:r>
      <w:proofErr w:type="gramEnd"/>
      <w:r w:rsidRPr="00DA5B3F">
        <w:rPr>
          <w:rFonts w:ascii="宋体" w:eastAsia="宋体" w:hAnsi="宋体" w:cs="等线"/>
          <w:bCs/>
          <w:szCs w:val="21"/>
        </w:rPr>
        <w:t>灯具、灯架等），一切安全责任由投标人自行负责</w:t>
      </w:r>
      <w:r w:rsidRPr="00DA5B3F">
        <w:rPr>
          <w:rFonts w:ascii="宋体" w:eastAsia="宋体" w:hAnsi="宋体" w:cs="等线" w:hint="eastAsia"/>
          <w:bCs/>
          <w:szCs w:val="21"/>
        </w:rPr>
        <w:t>。</w:t>
      </w:r>
    </w:p>
    <w:p w14:paraId="58EF5419" w14:textId="77777777" w:rsidR="00BB5331" w:rsidRPr="00DA5B3F" w:rsidRDefault="00000000">
      <w:pPr>
        <w:pStyle w:val="aff0"/>
        <w:numPr>
          <w:ilvl w:val="0"/>
          <w:numId w:val="20"/>
        </w:numPr>
        <w:spacing w:line="360" w:lineRule="auto"/>
        <w:rPr>
          <w:rFonts w:ascii="宋体" w:eastAsia="宋体" w:hAnsi="宋体" w:cs="等线" w:hint="eastAsia"/>
          <w:bCs/>
          <w:szCs w:val="21"/>
        </w:rPr>
      </w:pPr>
      <w:r w:rsidRPr="00DA5B3F">
        <w:rPr>
          <w:rFonts w:ascii="宋体" w:eastAsia="宋体" w:hAnsi="宋体" w:cs="等线"/>
          <w:bCs/>
          <w:szCs w:val="21"/>
        </w:rPr>
        <w:t>高空作业安全</w:t>
      </w:r>
      <w:r w:rsidRPr="00DA5B3F">
        <w:rPr>
          <w:rFonts w:ascii="宋体" w:eastAsia="宋体" w:hAnsi="宋体" w:cs="等线" w:hint="eastAsia"/>
          <w:bCs/>
          <w:szCs w:val="21"/>
        </w:rPr>
        <w:t>：</w:t>
      </w:r>
    </w:p>
    <w:p w14:paraId="5244D054"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四米</w:t>
      </w:r>
      <w:r w:rsidRPr="00DA5B3F">
        <w:rPr>
          <w:rFonts w:ascii="宋体" w:eastAsia="宋体" w:hAnsi="宋体" w:cs="等线"/>
          <w:bCs/>
          <w:szCs w:val="21"/>
        </w:rPr>
        <w:t>以上为高空作业，患有高血压、心脏病、恐高症等不宜从事高空作业的人员不得从事该项工作。登高作业人员在高空作业中不应当穿着易滑倒的硬底鞋（如</w:t>
      </w:r>
      <w:proofErr w:type="gramStart"/>
      <w:r w:rsidRPr="00DA5B3F">
        <w:rPr>
          <w:rFonts w:ascii="宋体" w:eastAsia="宋体" w:hAnsi="宋体" w:cs="等线"/>
          <w:bCs/>
          <w:szCs w:val="21"/>
        </w:rPr>
        <w:t>各类 皮鞋</w:t>
      </w:r>
      <w:proofErr w:type="gramEnd"/>
      <w:r w:rsidRPr="00DA5B3F">
        <w:rPr>
          <w:rFonts w:ascii="宋体" w:eastAsia="宋体" w:hAnsi="宋体" w:cs="等线"/>
          <w:bCs/>
          <w:szCs w:val="21"/>
        </w:rPr>
        <w:t>等），必须佩带有（安全合格证）等标志的安全帽</w:t>
      </w:r>
      <w:r w:rsidRPr="00DA5B3F">
        <w:rPr>
          <w:rFonts w:ascii="宋体" w:eastAsia="宋体" w:hAnsi="宋体" w:cs="等线" w:hint="eastAsia"/>
          <w:bCs/>
          <w:szCs w:val="21"/>
        </w:rPr>
        <w:t>。</w:t>
      </w:r>
    </w:p>
    <w:p w14:paraId="05FB8DC2"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户外</w:t>
      </w:r>
      <w:r w:rsidRPr="00DA5B3F">
        <w:rPr>
          <w:rFonts w:ascii="宋体" w:eastAsia="宋体" w:hAnsi="宋体" w:cs="等线"/>
          <w:bCs/>
          <w:szCs w:val="21"/>
        </w:rPr>
        <w:t>高出悬挂作业不得在大雾、雨天、大雪、大风（含六级以上）等恶劣气候及夜间无照明时作业。不得在同一垂直方向上下同时作业。在距离</w:t>
      </w:r>
      <w:proofErr w:type="gramStart"/>
      <w:r w:rsidRPr="00DA5B3F">
        <w:rPr>
          <w:rFonts w:ascii="宋体" w:eastAsia="宋体" w:hAnsi="宋体" w:cs="等线"/>
          <w:bCs/>
          <w:szCs w:val="21"/>
        </w:rPr>
        <w:t>高压线 10米</w:t>
      </w:r>
      <w:proofErr w:type="gramEnd"/>
      <w:r w:rsidRPr="00DA5B3F">
        <w:rPr>
          <w:rFonts w:ascii="宋体" w:eastAsia="宋体" w:hAnsi="宋体" w:cs="等线"/>
          <w:bCs/>
          <w:szCs w:val="21"/>
        </w:rPr>
        <w:t>区域内无特殊安全防护措施时禁止作业</w:t>
      </w:r>
      <w:r w:rsidRPr="00DA5B3F">
        <w:rPr>
          <w:rFonts w:ascii="宋体" w:eastAsia="宋体" w:hAnsi="宋体" w:cs="等线" w:hint="eastAsia"/>
          <w:bCs/>
          <w:szCs w:val="21"/>
        </w:rPr>
        <w:t>。</w:t>
      </w:r>
    </w:p>
    <w:p w14:paraId="5EDC6005"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高空</w:t>
      </w:r>
      <w:r w:rsidRPr="00DA5B3F">
        <w:rPr>
          <w:rFonts w:ascii="宋体" w:eastAsia="宋体" w:hAnsi="宋体" w:cs="等线"/>
          <w:bCs/>
          <w:szCs w:val="21"/>
        </w:rPr>
        <w:t>作业人员必须能正确熟练地使用保险带和安全绳。安全绳上端固定应牢固可靠，使用时安全绳应基本保持垂直于地，作业人员身后余绳不得超过1米。无特殊安全措施，禁止两人同时使用一条安全绳</w:t>
      </w:r>
      <w:r w:rsidRPr="00DA5B3F">
        <w:rPr>
          <w:rFonts w:ascii="宋体" w:eastAsia="宋体" w:hAnsi="宋体" w:cs="等线" w:hint="eastAsia"/>
          <w:bCs/>
          <w:szCs w:val="21"/>
        </w:rPr>
        <w:t>。</w:t>
      </w:r>
    </w:p>
    <w:p w14:paraId="62DEB10D"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会议中心</w:t>
      </w:r>
      <w:r w:rsidRPr="00DA5B3F">
        <w:rPr>
          <w:rFonts w:ascii="宋体" w:eastAsia="宋体" w:hAnsi="宋体" w:cs="等线"/>
          <w:bCs/>
          <w:szCs w:val="21"/>
        </w:rPr>
        <w:t>高空作业所使用的工具（棚架、人字扶梯、升降梯等）必须有安全合格证才可以使用。投标人自制的（棚架、人字扶梯等）一律不准使用，会议中心一经发现将全部没收，并不再归还</w:t>
      </w:r>
      <w:r w:rsidRPr="00DA5B3F">
        <w:rPr>
          <w:rFonts w:ascii="宋体" w:eastAsia="宋体" w:hAnsi="宋体" w:cs="等线" w:hint="eastAsia"/>
          <w:bCs/>
          <w:szCs w:val="21"/>
        </w:rPr>
        <w:t>。</w:t>
      </w:r>
    </w:p>
    <w:p w14:paraId="38B8CC2D" w14:textId="77777777" w:rsidR="00BB5331" w:rsidRPr="00DA5B3F" w:rsidRDefault="00000000">
      <w:pPr>
        <w:pStyle w:val="aff0"/>
        <w:numPr>
          <w:ilvl w:val="0"/>
          <w:numId w:val="20"/>
        </w:numPr>
        <w:spacing w:line="360" w:lineRule="auto"/>
        <w:rPr>
          <w:rFonts w:ascii="宋体" w:eastAsia="宋体" w:hAnsi="宋体" w:cs="等线" w:hint="eastAsia"/>
          <w:bCs/>
          <w:szCs w:val="21"/>
        </w:rPr>
      </w:pPr>
      <w:r w:rsidRPr="00DA5B3F">
        <w:rPr>
          <w:rFonts w:ascii="宋体" w:eastAsia="宋体" w:hAnsi="宋体" w:cs="等线"/>
          <w:bCs/>
          <w:szCs w:val="21"/>
        </w:rPr>
        <w:t>电气安全</w:t>
      </w:r>
      <w:r w:rsidRPr="00DA5B3F">
        <w:rPr>
          <w:rFonts w:ascii="宋体" w:eastAsia="宋体" w:hAnsi="宋体" w:cs="等线" w:hint="eastAsia"/>
          <w:bCs/>
          <w:szCs w:val="21"/>
        </w:rPr>
        <w:t>：</w:t>
      </w:r>
    </w:p>
    <w:p w14:paraId="52737F10"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电缆：</w:t>
      </w:r>
      <w:r w:rsidRPr="00DA5B3F">
        <w:rPr>
          <w:rFonts w:ascii="宋体" w:eastAsia="宋体" w:hAnsi="宋体" w:cs="等线"/>
          <w:bCs/>
          <w:szCs w:val="21"/>
        </w:rPr>
        <w:t>在使用年限内、电缆无损伤、绝缘可靠≥2MΩ</w:t>
      </w:r>
      <w:r w:rsidRPr="00DA5B3F">
        <w:rPr>
          <w:rFonts w:ascii="宋体" w:eastAsia="宋体" w:hAnsi="宋体" w:cs="等线" w:hint="eastAsia"/>
          <w:bCs/>
          <w:szCs w:val="21"/>
        </w:rPr>
        <w:t>。</w:t>
      </w:r>
    </w:p>
    <w:p w14:paraId="0197F308"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电缆</w:t>
      </w:r>
      <w:r w:rsidRPr="00DA5B3F">
        <w:rPr>
          <w:rFonts w:ascii="宋体" w:eastAsia="宋体" w:hAnsi="宋体" w:cs="等线"/>
          <w:bCs/>
          <w:szCs w:val="21"/>
        </w:rPr>
        <w:t>连接器：连接器无损伤、连接器与电缆可靠连接，连接器对接可靠，绝缘可靠≥2MΩ</w:t>
      </w:r>
      <w:r w:rsidRPr="00DA5B3F">
        <w:rPr>
          <w:rFonts w:ascii="宋体" w:eastAsia="宋体" w:hAnsi="宋体" w:cs="等线" w:hint="eastAsia"/>
          <w:bCs/>
          <w:szCs w:val="21"/>
        </w:rPr>
        <w:t>。</w:t>
      </w:r>
    </w:p>
    <w:p w14:paraId="47B62880"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各种</w:t>
      </w:r>
      <w:r w:rsidRPr="00DA5B3F">
        <w:rPr>
          <w:rFonts w:ascii="宋体" w:eastAsia="宋体" w:hAnsi="宋体" w:cs="等线"/>
          <w:bCs/>
          <w:szCs w:val="21"/>
        </w:rPr>
        <w:t>灯具：（帕灯、电脑灯、激光灯、日光灯、LED）灯具可靠，灯具接地良好，灯泡与灯座可靠连接</w:t>
      </w:r>
      <w:r w:rsidRPr="00DA5B3F">
        <w:rPr>
          <w:rFonts w:ascii="宋体" w:eastAsia="宋体" w:hAnsi="宋体" w:cs="等线" w:hint="eastAsia"/>
          <w:bCs/>
          <w:szCs w:val="21"/>
        </w:rPr>
        <w:t>。</w:t>
      </w:r>
    </w:p>
    <w:p w14:paraId="61A32DFC"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电动机：</w:t>
      </w:r>
      <w:r w:rsidRPr="00DA5B3F">
        <w:rPr>
          <w:rFonts w:ascii="宋体" w:eastAsia="宋体" w:hAnsi="宋体" w:cs="等线"/>
          <w:bCs/>
          <w:szCs w:val="21"/>
        </w:rPr>
        <w:t>电动机轴承无异常、并注</w:t>
      </w:r>
      <w:proofErr w:type="gramStart"/>
      <w:r w:rsidRPr="00DA5B3F">
        <w:rPr>
          <w:rFonts w:ascii="宋体" w:eastAsia="宋体" w:hAnsi="宋体" w:cs="等线"/>
          <w:bCs/>
          <w:szCs w:val="21"/>
        </w:rPr>
        <w:t>有 80%</w:t>
      </w:r>
      <w:proofErr w:type="gramEnd"/>
      <w:r w:rsidRPr="00DA5B3F">
        <w:rPr>
          <w:rFonts w:ascii="宋体" w:eastAsia="宋体" w:hAnsi="宋体" w:cs="等线"/>
          <w:bCs/>
          <w:szCs w:val="21"/>
        </w:rPr>
        <w:t>以上的轮滑油，绝缘可靠。 硅箱：安全可靠，硅箱上有控制开关，接地良好</w:t>
      </w:r>
      <w:r w:rsidRPr="00DA5B3F">
        <w:rPr>
          <w:rFonts w:ascii="宋体" w:eastAsia="宋体" w:hAnsi="宋体" w:cs="等线" w:hint="eastAsia"/>
          <w:bCs/>
          <w:szCs w:val="21"/>
        </w:rPr>
        <w:t>。</w:t>
      </w:r>
    </w:p>
    <w:p w14:paraId="4EC10D73"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控制箱：</w:t>
      </w:r>
      <w:r w:rsidRPr="00DA5B3F">
        <w:rPr>
          <w:rFonts w:ascii="宋体" w:eastAsia="宋体" w:hAnsi="宋体" w:cs="等线"/>
          <w:bCs/>
          <w:szCs w:val="21"/>
        </w:rPr>
        <w:t>控制箱无破损，箱内有接地、接零汇流排。箱体接地可靠。箱内各开关具有过载保护且正常</w:t>
      </w:r>
      <w:r w:rsidRPr="00DA5B3F">
        <w:rPr>
          <w:rFonts w:ascii="宋体" w:eastAsia="宋体" w:hAnsi="宋体" w:cs="等线" w:hint="eastAsia"/>
          <w:bCs/>
          <w:szCs w:val="21"/>
        </w:rPr>
        <w:t>。</w:t>
      </w:r>
    </w:p>
    <w:p w14:paraId="2E0BE060"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功放：</w:t>
      </w:r>
      <w:r w:rsidRPr="00DA5B3F">
        <w:rPr>
          <w:rFonts w:ascii="宋体" w:eastAsia="宋体" w:hAnsi="宋体" w:cs="等线"/>
          <w:bCs/>
          <w:szCs w:val="21"/>
        </w:rPr>
        <w:t>功放均能可靠、安全使用，并且接地良好</w:t>
      </w:r>
      <w:r w:rsidRPr="00DA5B3F">
        <w:rPr>
          <w:rFonts w:ascii="宋体" w:eastAsia="宋体" w:hAnsi="宋体" w:cs="等线" w:hint="eastAsia"/>
          <w:bCs/>
          <w:szCs w:val="21"/>
        </w:rPr>
        <w:t>。</w:t>
      </w:r>
    </w:p>
    <w:p w14:paraId="14CC873D"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需确认上述用电设施设备均有3C 认证，绝缘符合标准，并且已做过安全及可靠性检查</w:t>
      </w:r>
      <w:r w:rsidRPr="00DA5B3F">
        <w:rPr>
          <w:rFonts w:ascii="宋体" w:eastAsia="宋体" w:hAnsi="宋体" w:cs="等线" w:hint="eastAsia"/>
          <w:bCs/>
          <w:szCs w:val="21"/>
        </w:rPr>
        <w:t>。</w:t>
      </w:r>
    </w:p>
    <w:p w14:paraId="72BF6D33" w14:textId="77777777" w:rsidR="00BB5331" w:rsidRPr="00DA5B3F" w:rsidRDefault="00000000">
      <w:pPr>
        <w:pStyle w:val="aff0"/>
        <w:numPr>
          <w:ilvl w:val="0"/>
          <w:numId w:val="20"/>
        </w:numPr>
        <w:spacing w:line="360" w:lineRule="auto"/>
        <w:rPr>
          <w:rFonts w:ascii="宋体" w:eastAsia="宋体" w:hAnsi="宋体" w:cs="等线" w:hint="eastAsia"/>
          <w:bCs/>
          <w:szCs w:val="21"/>
        </w:rPr>
      </w:pPr>
      <w:r w:rsidRPr="00DA5B3F">
        <w:rPr>
          <w:rFonts w:ascii="宋体" w:eastAsia="宋体" w:hAnsi="宋体" w:cs="等线"/>
          <w:bCs/>
          <w:szCs w:val="21"/>
        </w:rPr>
        <w:t>消防安全</w:t>
      </w:r>
      <w:r w:rsidRPr="00DA5B3F">
        <w:rPr>
          <w:rFonts w:ascii="宋体" w:eastAsia="宋体" w:hAnsi="宋体" w:cs="等线" w:hint="eastAsia"/>
          <w:bCs/>
          <w:szCs w:val="21"/>
        </w:rPr>
        <w:t>：</w:t>
      </w:r>
    </w:p>
    <w:p w14:paraId="4A2C87DD"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严格</w:t>
      </w:r>
      <w:r w:rsidRPr="00DA5B3F">
        <w:rPr>
          <w:rFonts w:ascii="宋体" w:eastAsia="宋体" w:hAnsi="宋体" w:cs="等线"/>
          <w:bCs/>
          <w:szCs w:val="21"/>
        </w:rPr>
        <w:t>执行消防法律法规，提供真实有效的申报材料，明确活动和展台搭建的消防安全责任人。在展台搭建、演出活动期间严格落实消防安全管理制度，落实现场监护、定</w:t>
      </w:r>
      <w:r w:rsidRPr="00DA5B3F">
        <w:rPr>
          <w:rFonts w:ascii="宋体" w:eastAsia="宋体" w:hAnsi="宋体" w:cs="等线"/>
          <w:bCs/>
          <w:szCs w:val="21"/>
        </w:rPr>
        <w:lastRenderedPageBreak/>
        <w:t>人定时巡查和灭火应急疏散等措施</w:t>
      </w:r>
      <w:r w:rsidRPr="00DA5B3F">
        <w:rPr>
          <w:rFonts w:ascii="宋体" w:eastAsia="宋体" w:hAnsi="宋体" w:cs="等线" w:hint="eastAsia"/>
          <w:bCs/>
          <w:szCs w:val="21"/>
        </w:rPr>
        <w:t>。</w:t>
      </w:r>
    </w:p>
    <w:p w14:paraId="1A44D141"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展台</w:t>
      </w:r>
      <w:r w:rsidRPr="00DA5B3F">
        <w:rPr>
          <w:rFonts w:ascii="宋体" w:eastAsia="宋体" w:hAnsi="宋体" w:cs="等线"/>
          <w:bCs/>
          <w:szCs w:val="21"/>
        </w:rPr>
        <w:t>方案等设计，严格执行广州市消防有关规定</w:t>
      </w:r>
      <w:r w:rsidRPr="00DA5B3F">
        <w:rPr>
          <w:rFonts w:ascii="宋体" w:eastAsia="宋体" w:hAnsi="宋体" w:cs="等线" w:hint="eastAsia"/>
          <w:bCs/>
          <w:szCs w:val="21"/>
        </w:rPr>
        <w:t>。</w:t>
      </w:r>
    </w:p>
    <w:p w14:paraId="08ABC01E"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活动</w:t>
      </w:r>
      <w:r w:rsidRPr="00DA5B3F">
        <w:rPr>
          <w:rFonts w:ascii="宋体" w:eastAsia="宋体" w:hAnsi="宋体" w:cs="等线"/>
          <w:bCs/>
          <w:szCs w:val="21"/>
        </w:rPr>
        <w:t>现场搭建的展台及各类设备不占用、不遮挡消防设施、消防安全疏散通道（宽度不小于4米）和安全出口，确保安全出口消防安全疏散通道的畅通</w:t>
      </w:r>
      <w:r w:rsidRPr="00DA5B3F">
        <w:rPr>
          <w:rFonts w:ascii="宋体" w:eastAsia="宋体" w:hAnsi="宋体" w:cs="等线" w:hint="eastAsia"/>
          <w:bCs/>
          <w:szCs w:val="21"/>
        </w:rPr>
        <w:t>。</w:t>
      </w:r>
    </w:p>
    <w:p w14:paraId="72E08622"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活动</w:t>
      </w:r>
      <w:r w:rsidRPr="00DA5B3F">
        <w:rPr>
          <w:rFonts w:ascii="宋体" w:eastAsia="宋体" w:hAnsi="宋体" w:cs="等线"/>
          <w:bCs/>
          <w:szCs w:val="21"/>
        </w:rPr>
        <w:t>展台搭建材料的燃烧等级不得低于 B 级（难燃型），对局部使用的可燃材料进行防火处理且达到B级，并提供该材料的防火性能检测报告，或提交防火处理的施工报告。活动期间，不得使用易燃易爆危险品，不燃放烟花爆竹</w:t>
      </w:r>
      <w:r w:rsidRPr="00DA5B3F">
        <w:rPr>
          <w:rFonts w:ascii="宋体" w:eastAsia="宋体" w:hAnsi="宋体" w:cs="等线" w:hint="eastAsia"/>
          <w:bCs/>
          <w:szCs w:val="21"/>
        </w:rPr>
        <w:t>。</w:t>
      </w:r>
    </w:p>
    <w:p w14:paraId="17B17304"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不在</w:t>
      </w:r>
      <w:r w:rsidRPr="00DA5B3F">
        <w:rPr>
          <w:rFonts w:ascii="宋体" w:eastAsia="宋体" w:hAnsi="宋体" w:cs="等线"/>
          <w:bCs/>
          <w:szCs w:val="21"/>
        </w:rPr>
        <w:t>观众区敷设电气线路和安装电气设备。展台灯光用电电缆采用适合灯具功率的阻燃铜芯三芯电缆。灯具、硅箱等人员可能接触到的灯管设备外壳可靠接地，施工时要由专业人员施工，必须持证上岗。施工结束后，在展台灯光满负荷的情况下，对电气线路、设备进行全面的安全检查、检测，并将记录或检测报告在活动举办前报公安消防部门</w:t>
      </w:r>
      <w:r w:rsidRPr="00DA5B3F">
        <w:rPr>
          <w:rFonts w:ascii="宋体" w:eastAsia="宋体" w:hAnsi="宋体" w:cs="等线" w:hint="eastAsia"/>
          <w:bCs/>
          <w:szCs w:val="21"/>
        </w:rPr>
        <w:t>。</w:t>
      </w:r>
    </w:p>
    <w:p w14:paraId="674BD8D6"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对</w:t>
      </w:r>
      <w:r w:rsidRPr="00DA5B3F">
        <w:rPr>
          <w:rFonts w:ascii="宋体" w:eastAsia="宋体" w:hAnsi="宋体" w:cs="等线"/>
          <w:bCs/>
          <w:szCs w:val="21"/>
        </w:rPr>
        <w:t>公安消防部门提出的整改意见，立即落实整改，并确保在演出活动开始前整改完毕。未能整改完毕，愿意接受公安消防部门依据国家及本市有关消防法律法规给予的处罚</w:t>
      </w:r>
      <w:r w:rsidRPr="00DA5B3F">
        <w:rPr>
          <w:rFonts w:ascii="宋体" w:eastAsia="宋体" w:hAnsi="宋体" w:cs="等线" w:hint="eastAsia"/>
          <w:bCs/>
          <w:szCs w:val="21"/>
        </w:rPr>
        <w:t>。</w:t>
      </w:r>
    </w:p>
    <w:p w14:paraId="6AEE1EF7"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所有</w:t>
      </w:r>
      <w:r w:rsidRPr="00DA5B3F">
        <w:rPr>
          <w:rFonts w:ascii="宋体" w:eastAsia="宋体" w:hAnsi="宋体" w:cs="等线"/>
          <w:bCs/>
          <w:szCs w:val="21"/>
        </w:rPr>
        <w:t>装修材料必须采用不燃或阻燃材料，木结构装置必须涂上防火涂料，不允许将易燃泡沫板、未经防火处理的木质材料、板材以及石油化工系列塑料板材作为搭建材料使用。所有装修材料应有相关部门的检测报告</w:t>
      </w:r>
      <w:r w:rsidRPr="00DA5B3F">
        <w:rPr>
          <w:rFonts w:ascii="宋体" w:eastAsia="宋体" w:hAnsi="宋体" w:cs="等线" w:hint="eastAsia"/>
          <w:bCs/>
          <w:szCs w:val="21"/>
        </w:rPr>
        <w:t>。</w:t>
      </w:r>
    </w:p>
    <w:p w14:paraId="78545769"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搭建</w:t>
      </w:r>
      <w:r w:rsidRPr="00DA5B3F">
        <w:rPr>
          <w:rFonts w:ascii="宋体" w:eastAsia="宋体" w:hAnsi="宋体" w:cs="等线"/>
          <w:bCs/>
          <w:szCs w:val="21"/>
        </w:rPr>
        <w:t>现场严禁乱拉乱接电线，用电需</w:t>
      </w:r>
      <w:proofErr w:type="gramStart"/>
      <w:r w:rsidRPr="00DA5B3F">
        <w:rPr>
          <w:rFonts w:ascii="宋体" w:eastAsia="宋体" w:hAnsi="宋体" w:cs="等线"/>
          <w:bCs/>
          <w:szCs w:val="21"/>
        </w:rPr>
        <w:t>按 GB50303</w:t>
      </w:r>
      <w:proofErr w:type="gramEnd"/>
      <w:r w:rsidRPr="00DA5B3F">
        <w:rPr>
          <w:rFonts w:ascii="宋体" w:eastAsia="宋体" w:hAnsi="宋体" w:cs="等线"/>
          <w:bCs/>
          <w:szCs w:val="21"/>
        </w:rPr>
        <w:t>-200、GBJ16-87、GB50045-95、GB50098</w:t>
      </w:r>
      <w:proofErr w:type="gramStart"/>
      <w:r w:rsidRPr="00DA5B3F">
        <w:rPr>
          <w:rFonts w:ascii="宋体" w:eastAsia="宋体" w:hAnsi="宋体" w:cs="等线"/>
          <w:bCs/>
          <w:szCs w:val="21"/>
        </w:rPr>
        <w:t>-98 中</w:t>
      </w:r>
      <w:proofErr w:type="gramEnd"/>
      <w:r w:rsidRPr="00DA5B3F">
        <w:rPr>
          <w:rFonts w:ascii="宋体" w:eastAsia="宋体" w:hAnsi="宋体" w:cs="等线"/>
          <w:bCs/>
          <w:szCs w:val="21"/>
        </w:rPr>
        <w:t>的有关要求施工；施工现场要动用明火、电焊、气割焊等时，需要有专业人员施工、必须持证上岗，还需要办理动火证并配置相应的灭火器材等，做出相应的防护措施和专人现场管理</w:t>
      </w:r>
      <w:r w:rsidRPr="00DA5B3F">
        <w:rPr>
          <w:rFonts w:ascii="宋体" w:eastAsia="宋体" w:hAnsi="宋体" w:cs="等线" w:hint="eastAsia"/>
          <w:bCs/>
          <w:szCs w:val="21"/>
        </w:rPr>
        <w:t>。</w:t>
      </w:r>
    </w:p>
    <w:p w14:paraId="6AB154F2"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会议中心</w:t>
      </w:r>
      <w:r w:rsidRPr="00DA5B3F">
        <w:rPr>
          <w:rFonts w:ascii="宋体" w:eastAsia="宋体" w:hAnsi="宋体" w:cs="等线"/>
          <w:bCs/>
          <w:szCs w:val="21"/>
        </w:rPr>
        <w:t>内严禁吸烟（《关于加强人员密集场所消防安全工作的通知》其中规定：在人员密集场所内违法使用明火、违反禁令吸烟的，依据《中华人民共和国消防法》</w:t>
      </w:r>
      <w:proofErr w:type="gramStart"/>
      <w:r w:rsidRPr="00DA5B3F">
        <w:rPr>
          <w:rFonts w:ascii="宋体" w:eastAsia="宋体" w:hAnsi="宋体" w:cs="等线"/>
          <w:bCs/>
          <w:szCs w:val="21"/>
        </w:rPr>
        <w:t xml:space="preserve">第 63 </w:t>
      </w:r>
      <w:proofErr w:type="gramEnd"/>
      <w:r w:rsidRPr="00DA5B3F">
        <w:rPr>
          <w:rFonts w:ascii="宋体" w:eastAsia="宋体" w:hAnsi="宋体" w:cs="等线"/>
          <w:bCs/>
          <w:szCs w:val="21"/>
        </w:rPr>
        <w:t>条第二项之规定，可以</w:t>
      </w:r>
      <w:proofErr w:type="gramStart"/>
      <w:r w:rsidRPr="00DA5B3F">
        <w:rPr>
          <w:rFonts w:ascii="宋体" w:eastAsia="宋体" w:hAnsi="宋体" w:cs="等线"/>
          <w:bCs/>
          <w:szCs w:val="21"/>
        </w:rPr>
        <w:t xml:space="preserve">处以 500 </w:t>
      </w:r>
      <w:proofErr w:type="gramEnd"/>
      <w:r w:rsidRPr="00DA5B3F">
        <w:rPr>
          <w:rFonts w:ascii="宋体" w:eastAsia="宋体" w:hAnsi="宋体" w:cs="等线"/>
          <w:bCs/>
          <w:szCs w:val="21"/>
        </w:rPr>
        <w:t>元以下罚款），严禁将易燃、易爆、有毒气体、液体及物品带进馆内及场馆周边</w:t>
      </w:r>
      <w:r w:rsidRPr="00DA5B3F">
        <w:rPr>
          <w:rFonts w:ascii="宋体" w:eastAsia="宋体" w:hAnsi="宋体" w:cs="等线" w:hint="eastAsia"/>
          <w:bCs/>
          <w:szCs w:val="21"/>
        </w:rPr>
        <w:t>。</w:t>
      </w:r>
    </w:p>
    <w:p w14:paraId="3FCE3330"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严禁展台</w:t>
      </w:r>
      <w:r w:rsidRPr="00DA5B3F">
        <w:rPr>
          <w:rFonts w:ascii="宋体" w:eastAsia="宋体" w:hAnsi="宋体" w:cs="等线"/>
          <w:bCs/>
          <w:szCs w:val="21"/>
        </w:rPr>
        <w:t>的结构（顶部）高于或顶住消防喷淋头（消防水炮）设备和消防的管道。不允许在消防喷淋或消防的管道上悬挂物品或条幅，场馆内所有的消防栓前禁止对方搭建材料或将消火栓遮盖</w:t>
      </w:r>
      <w:r w:rsidRPr="00DA5B3F">
        <w:rPr>
          <w:rFonts w:ascii="宋体" w:eastAsia="宋体" w:hAnsi="宋体" w:cs="等线" w:hint="eastAsia"/>
          <w:bCs/>
          <w:szCs w:val="21"/>
        </w:rPr>
        <w:t>。</w:t>
      </w:r>
    </w:p>
    <w:p w14:paraId="3710F301"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严禁</w:t>
      </w:r>
      <w:r w:rsidRPr="00DA5B3F">
        <w:rPr>
          <w:rFonts w:ascii="宋体" w:eastAsia="宋体" w:hAnsi="宋体" w:cs="等线"/>
          <w:bCs/>
          <w:szCs w:val="21"/>
        </w:rPr>
        <w:t>在消防卷帘门下、消防栓、灭火器等消防设备和器材前堆放物品或搭建展台，不能影响消防设施的正常使用</w:t>
      </w:r>
      <w:r w:rsidRPr="00DA5B3F">
        <w:rPr>
          <w:rFonts w:ascii="宋体" w:eastAsia="宋体" w:hAnsi="宋体" w:cs="等线" w:hint="eastAsia"/>
          <w:bCs/>
          <w:szCs w:val="21"/>
        </w:rPr>
        <w:t>。</w:t>
      </w:r>
    </w:p>
    <w:p w14:paraId="4D8466F4"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lastRenderedPageBreak/>
        <w:t>会议中心</w:t>
      </w:r>
      <w:r w:rsidRPr="00DA5B3F">
        <w:rPr>
          <w:rFonts w:ascii="宋体" w:eastAsia="宋体" w:hAnsi="宋体" w:cs="等线"/>
          <w:bCs/>
          <w:szCs w:val="21"/>
        </w:rPr>
        <w:t>内部所设临时仓库的物品堆放必须分类和规范，严禁将易燃物品堆放在电线和电箱上，并根据消防要求必须配置相应的灭火器及其防护措施以防万一。 投标人将信守承诺，若有违反上述承诺内容，依照《中华人民共和国消防法》和《广东省消防条例》的规定，投标人将承担相应的法律责任</w:t>
      </w:r>
      <w:r w:rsidRPr="00DA5B3F">
        <w:rPr>
          <w:rFonts w:ascii="宋体" w:eastAsia="宋体" w:hAnsi="宋体" w:cs="等线" w:hint="eastAsia"/>
          <w:bCs/>
          <w:szCs w:val="21"/>
        </w:rPr>
        <w:t>。</w:t>
      </w:r>
    </w:p>
    <w:p w14:paraId="7CE82EE9" w14:textId="77777777" w:rsidR="00BB5331" w:rsidRPr="00DA5B3F" w:rsidRDefault="00000000">
      <w:pPr>
        <w:pStyle w:val="aff0"/>
        <w:numPr>
          <w:ilvl w:val="0"/>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治安安全：</w:t>
      </w:r>
    </w:p>
    <w:p w14:paraId="7C37DFA8"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进入会议中心进行施工人员必须佩带会议中心发放的临时证件，如不按规定佩带证件的人员，保安有权不让进入场馆</w:t>
      </w:r>
      <w:r w:rsidRPr="00DA5B3F">
        <w:rPr>
          <w:rFonts w:ascii="宋体" w:eastAsia="宋体" w:hAnsi="宋体" w:cs="等线" w:hint="eastAsia"/>
          <w:bCs/>
          <w:szCs w:val="21"/>
        </w:rPr>
        <w:t>。</w:t>
      </w:r>
    </w:p>
    <w:p w14:paraId="1A1F037E"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进入</w:t>
      </w:r>
      <w:r w:rsidRPr="00DA5B3F">
        <w:rPr>
          <w:rFonts w:ascii="宋体" w:eastAsia="宋体" w:hAnsi="宋体" w:cs="等线"/>
          <w:bCs/>
          <w:szCs w:val="21"/>
        </w:rPr>
        <w:t>会议中心施工的专业人员必须携带专业的上岗证，以备有关部门检查</w:t>
      </w:r>
      <w:r w:rsidRPr="00DA5B3F">
        <w:rPr>
          <w:rFonts w:ascii="宋体" w:eastAsia="宋体" w:hAnsi="宋体" w:cs="等线" w:hint="eastAsia"/>
          <w:bCs/>
          <w:szCs w:val="21"/>
        </w:rPr>
        <w:t>。</w:t>
      </w:r>
    </w:p>
    <w:p w14:paraId="5F906380"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在进入会议中心后有责任和义务管理好物品和人员，严禁有打架、斗殴、偷盗、在场馆饮酒等事件的发生</w:t>
      </w:r>
      <w:r w:rsidRPr="00DA5B3F">
        <w:rPr>
          <w:rFonts w:ascii="宋体" w:eastAsia="宋体" w:hAnsi="宋体" w:cs="等线" w:hint="eastAsia"/>
          <w:bCs/>
          <w:szCs w:val="21"/>
        </w:rPr>
        <w:t>。</w:t>
      </w:r>
    </w:p>
    <w:p w14:paraId="6ABA1847"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物品</w:t>
      </w:r>
      <w:r w:rsidRPr="00DA5B3F">
        <w:rPr>
          <w:rFonts w:ascii="宋体" w:eastAsia="宋体" w:hAnsi="宋体" w:cs="等线"/>
          <w:bCs/>
          <w:szCs w:val="21"/>
        </w:rPr>
        <w:t>出入会议中心必须办理物品出入门单，由招标人负责人签字。在会议中心规定的出入口出入并由保安根据出入门单上的物品名称、数量等进行检验，方可进出场馆</w:t>
      </w:r>
      <w:r w:rsidRPr="00DA5B3F">
        <w:rPr>
          <w:rFonts w:ascii="宋体" w:eastAsia="宋体" w:hAnsi="宋体" w:cs="等线" w:hint="eastAsia"/>
          <w:bCs/>
          <w:szCs w:val="21"/>
        </w:rPr>
        <w:t>。</w:t>
      </w:r>
    </w:p>
    <w:p w14:paraId="7FA15FD7"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妥善</w:t>
      </w:r>
      <w:r w:rsidRPr="00DA5B3F">
        <w:rPr>
          <w:rFonts w:ascii="宋体" w:eastAsia="宋体" w:hAnsi="宋体" w:cs="等线"/>
          <w:bCs/>
          <w:szCs w:val="21"/>
        </w:rPr>
        <w:t>保管好自己的贵重物品，对手提包、电脑等物品要做好安全防范措施</w:t>
      </w:r>
      <w:r w:rsidRPr="00DA5B3F">
        <w:rPr>
          <w:rFonts w:ascii="宋体" w:eastAsia="宋体" w:hAnsi="宋体" w:cs="等线" w:hint="eastAsia"/>
          <w:bCs/>
          <w:szCs w:val="21"/>
        </w:rPr>
        <w:t>。</w:t>
      </w:r>
    </w:p>
    <w:p w14:paraId="7ECE5ED0"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在搭建</w:t>
      </w:r>
      <w:r w:rsidRPr="00DA5B3F">
        <w:rPr>
          <w:rFonts w:ascii="宋体" w:eastAsia="宋体" w:hAnsi="宋体" w:cs="等线"/>
          <w:bCs/>
          <w:szCs w:val="21"/>
        </w:rPr>
        <w:t>施工过程爱护保护好会议中心设施，严禁损坏场馆设施，如有损坏照价赔偿</w:t>
      </w:r>
      <w:r w:rsidRPr="00DA5B3F">
        <w:rPr>
          <w:rFonts w:ascii="宋体" w:eastAsia="宋体" w:hAnsi="宋体" w:cs="等线" w:hint="eastAsia"/>
          <w:bCs/>
          <w:szCs w:val="21"/>
        </w:rPr>
        <w:t>。</w:t>
      </w:r>
    </w:p>
    <w:p w14:paraId="7F6E3EE8" w14:textId="77777777" w:rsidR="00BB5331" w:rsidRPr="00DA5B3F" w:rsidRDefault="00000000">
      <w:pPr>
        <w:pStyle w:val="aff0"/>
        <w:numPr>
          <w:ilvl w:val="0"/>
          <w:numId w:val="20"/>
        </w:numPr>
        <w:spacing w:line="360" w:lineRule="auto"/>
        <w:rPr>
          <w:rFonts w:ascii="宋体" w:eastAsia="宋体" w:hAnsi="宋体" w:cs="等线" w:hint="eastAsia"/>
          <w:bCs/>
          <w:szCs w:val="21"/>
        </w:rPr>
      </w:pPr>
      <w:r w:rsidRPr="00DA5B3F">
        <w:rPr>
          <w:rFonts w:ascii="宋体" w:eastAsia="宋体" w:hAnsi="宋体" w:cs="等线"/>
          <w:bCs/>
          <w:szCs w:val="21"/>
        </w:rPr>
        <w:t>撤场安全技术要求</w:t>
      </w:r>
      <w:r w:rsidRPr="00DA5B3F">
        <w:rPr>
          <w:rFonts w:ascii="宋体" w:eastAsia="宋体" w:hAnsi="宋体" w:cs="等线" w:hint="eastAsia"/>
          <w:bCs/>
          <w:szCs w:val="21"/>
        </w:rPr>
        <w:t>：</w:t>
      </w:r>
    </w:p>
    <w:p w14:paraId="6578D92F"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应提供退场工作计划和时间表，以便招标人给与的配合工作及时和到位</w:t>
      </w:r>
      <w:r w:rsidRPr="00DA5B3F">
        <w:rPr>
          <w:rFonts w:ascii="宋体" w:eastAsia="宋体" w:hAnsi="宋体" w:cs="等线" w:hint="eastAsia"/>
          <w:bCs/>
          <w:szCs w:val="21"/>
        </w:rPr>
        <w:t>。</w:t>
      </w:r>
    </w:p>
    <w:p w14:paraId="370620DF"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活动</w:t>
      </w:r>
      <w:r w:rsidRPr="00DA5B3F">
        <w:rPr>
          <w:rFonts w:ascii="宋体" w:eastAsia="宋体" w:hAnsi="宋体" w:cs="等线"/>
          <w:bCs/>
          <w:szCs w:val="21"/>
        </w:rPr>
        <w:t>正式电源断电程序是：投标人向招标人提出断电要求，招标人委派电工及投标人电工共同断电，投标人需立即拆除开关上接线，防止安全事故的发生</w:t>
      </w:r>
      <w:r w:rsidRPr="00DA5B3F">
        <w:rPr>
          <w:rFonts w:ascii="宋体" w:eastAsia="宋体" w:hAnsi="宋体" w:cs="等线" w:hint="eastAsia"/>
          <w:bCs/>
          <w:szCs w:val="21"/>
        </w:rPr>
        <w:t>。</w:t>
      </w:r>
    </w:p>
    <w:p w14:paraId="06AC7C76"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在撤场过程中应做到文明施工，做到工作完工场地清的要求（施工垃圾需由投标人负责清运）</w:t>
      </w:r>
      <w:r w:rsidRPr="00DA5B3F">
        <w:rPr>
          <w:rFonts w:ascii="宋体" w:eastAsia="宋体" w:hAnsi="宋体" w:cs="等线" w:hint="eastAsia"/>
          <w:bCs/>
          <w:szCs w:val="21"/>
        </w:rPr>
        <w:t>。</w:t>
      </w:r>
    </w:p>
    <w:p w14:paraId="75AFFAA5"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在撤场工作结束后，必须通知招标人运营部门人员对现场进行查看，以确认场馆设施设备完好无损</w:t>
      </w:r>
      <w:r w:rsidRPr="00DA5B3F">
        <w:rPr>
          <w:rFonts w:ascii="宋体" w:eastAsia="宋体" w:hAnsi="宋体" w:cs="等线" w:hint="eastAsia"/>
          <w:bCs/>
          <w:szCs w:val="21"/>
        </w:rPr>
        <w:t>。</w:t>
      </w:r>
    </w:p>
    <w:p w14:paraId="0B1F8278"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撤场</w:t>
      </w:r>
      <w:r w:rsidRPr="00DA5B3F">
        <w:rPr>
          <w:rFonts w:ascii="宋体" w:eastAsia="宋体" w:hAnsi="宋体" w:cs="等线"/>
          <w:bCs/>
          <w:szCs w:val="21"/>
        </w:rPr>
        <w:t>所用临时电源及其他特殊工作于进场时的要求相同。包括特殊工种操作证</w:t>
      </w:r>
      <w:r w:rsidRPr="00DA5B3F">
        <w:rPr>
          <w:rFonts w:ascii="宋体" w:eastAsia="宋体" w:hAnsi="宋体" w:cs="等线" w:hint="eastAsia"/>
          <w:bCs/>
          <w:szCs w:val="21"/>
        </w:rPr>
        <w:t>。</w:t>
      </w:r>
    </w:p>
    <w:p w14:paraId="676ECC53"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撤场安全</w:t>
      </w:r>
      <w:r w:rsidRPr="00DA5B3F">
        <w:rPr>
          <w:rFonts w:ascii="宋体" w:eastAsia="宋体" w:hAnsi="宋体" w:cs="等线"/>
          <w:bCs/>
          <w:szCs w:val="21"/>
        </w:rPr>
        <w:t>技术要求与进场安全技术要求一样重要，上述进场搭建的要求对撤场工作一样，必须严格执行</w:t>
      </w:r>
      <w:r w:rsidRPr="00DA5B3F">
        <w:rPr>
          <w:rFonts w:ascii="宋体" w:eastAsia="宋体" w:hAnsi="宋体" w:cs="等线" w:hint="eastAsia"/>
          <w:bCs/>
          <w:szCs w:val="21"/>
        </w:rPr>
        <w:t>。</w:t>
      </w:r>
    </w:p>
    <w:p w14:paraId="2B9B4A56"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对</w:t>
      </w:r>
      <w:r w:rsidRPr="00DA5B3F">
        <w:rPr>
          <w:rFonts w:ascii="宋体" w:eastAsia="宋体" w:hAnsi="宋体" w:cs="等线"/>
          <w:bCs/>
          <w:szCs w:val="21"/>
        </w:rPr>
        <w:t>转播车进出场电源提供的方法与上述内容相同</w:t>
      </w:r>
      <w:r w:rsidRPr="00DA5B3F">
        <w:rPr>
          <w:rFonts w:ascii="宋体" w:eastAsia="宋体" w:hAnsi="宋体" w:cs="等线" w:hint="eastAsia"/>
          <w:bCs/>
          <w:szCs w:val="21"/>
        </w:rPr>
        <w:t>。</w:t>
      </w:r>
    </w:p>
    <w:p w14:paraId="083A7062"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明确投标人作为活动制作的总包或工程总负责，对所有工程制作和人员安全承担全部责任，包括但不限于灯光、音响、特效、视频、结构等</w:t>
      </w:r>
      <w:r w:rsidRPr="00DA5B3F">
        <w:rPr>
          <w:rFonts w:ascii="宋体" w:eastAsia="宋体" w:hAnsi="宋体" w:cs="等线" w:hint="eastAsia"/>
          <w:bCs/>
          <w:szCs w:val="21"/>
        </w:rPr>
        <w:t>。</w:t>
      </w:r>
    </w:p>
    <w:p w14:paraId="149AFAE9" w14:textId="77777777" w:rsidR="00BB5331" w:rsidRPr="00DA5B3F" w:rsidRDefault="00000000">
      <w:pPr>
        <w:pStyle w:val="aff0"/>
        <w:numPr>
          <w:ilvl w:val="1"/>
          <w:numId w:val="20"/>
        </w:numPr>
        <w:spacing w:line="360" w:lineRule="auto"/>
        <w:rPr>
          <w:rFonts w:ascii="宋体" w:eastAsia="宋体" w:hAnsi="宋体" w:cs="等线" w:hint="eastAsia"/>
          <w:bCs/>
          <w:szCs w:val="21"/>
        </w:rPr>
      </w:pPr>
      <w:r w:rsidRPr="00DA5B3F">
        <w:rPr>
          <w:rFonts w:ascii="宋体" w:eastAsia="宋体" w:hAnsi="宋体" w:cs="等线" w:hint="eastAsia"/>
          <w:bCs/>
          <w:szCs w:val="21"/>
        </w:rPr>
        <w:t>投标人</w:t>
      </w:r>
      <w:r w:rsidRPr="00DA5B3F">
        <w:rPr>
          <w:rFonts w:ascii="宋体" w:eastAsia="宋体" w:hAnsi="宋体" w:cs="等线"/>
          <w:bCs/>
          <w:szCs w:val="21"/>
        </w:rPr>
        <w:t>将严格按照上述进场和撤场安全技术要求执行，若由于投标人原因造成的事故和经济损失由投标人自行负责，与招标人无关。若给招标人造成事故或经济损失，投</w:t>
      </w:r>
      <w:r w:rsidRPr="00DA5B3F">
        <w:rPr>
          <w:rFonts w:ascii="宋体" w:eastAsia="宋体" w:hAnsi="宋体" w:cs="等线"/>
          <w:bCs/>
          <w:szCs w:val="21"/>
        </w:rPr>
        <w:lastRenderedPageBreak/>
        <w:t>标人应承担全部法律责任和经济责任</w:t>
      </w:r>
      <w:r w:rsidRPr="00DA5B3F">
        <w:rPr>
          <w:rFonts w:ascii="宋体" w:eastAsia="宋体" w:hAnsi="宋体" w:cs="等线" w:hint="eastAsia"/>
          <w:bCs/>
          <w:szCs w:val="21"/>
        </w:rPr>
        <w:t>。</w:t>
      </w:r>
    </w:p>
    <w:p w14:paraId="3D2B22FE" w14:textId="71538895" w:rsidR="00BB5331" w:rsidRPr="00DA5B3F" w:rsidRDefault="00000000">
      <w:pPr>
        <w:pStyle w:val="aff0"/>
        <w:spacing w:line="360" w:lineRule="auto"/>
        <w:ind w:left="567"/>
        <w:rPr>
          <w:rFonts w:ascii="宋体" w:eastAsia="宋体" w:hAnsi="宋体" w:cs="等线" w:hint="eastAsia"/>
          <w:b/>
          <w:szCs w:val="21"/>
        </w:rPr>
      </w:pPr>
      <w:r w:rsidRPr="00DA5B3F">
        <w:rPr>
          <w:rFonts w:ascii="宋体" w:eastAsia="宋体" w:hAnsi="宋体" w:cs="等线" w:hint="eastAsia"/>
          <w:b/>
          <w:szCs w:val="21"/>
        </w:rPr>
        <w:t>以上</w:t>
      </w:r>
      <w:r w:rsidRPr="00DA5B3F">
        <w:rPr>
          <w:rFonts w:ascii="宋体" w:eastAsia="宋体" w:hAnsi="宋体" w:cs="等线"/>
          <w:b/>
          <w:szCs w:val="21"/>
        </w:rPr>
        <w:t>规定严格按照相关部门的安全管理制度制定，如有</w:t>
      </w:r>
      <w:r w:rsidRPr="00DA5B3F">
        <w:rPr>
          <w:rFonts w:ascii="宋体" w:eastAsia="宋体" w:hAnsi="宋体" w:cs="等线" w:hint="eastAsia"/>
          <w:b/>
          <w:szCs w:val="21"/>
        </w:rPr>
        <w:t>违反规定</w:t>
      </w:r>
      <w:r w:rsidRPr="00DA5B3F">
        <w:rPr>
          <w:rFonts w:ascii="宋体" w:eastAsia="宋体" w:hAnsi="宋体" w:cs="等线"/>
          <w:b/>
          <w:szCs w:val="21"/>
        </w:rPr>
        <w:t>，招标人有权责令投标人停止施工并立即进行整改，若不服从招标人工作人员管理从而造成人员伤亡事故的发生，招标人将不承担任何法律责任，而责任将由肇事人及其单位承担</w:t>
      </w:r>
      <w:r w:rsidRPr="00DA5B3F">
        <w:rPr>
          <w:rFonts w:ascii="宋体" w:eastAsia="宋体" w:hAnsi="宋体" w:cs="等线" w:hint="eastAsia"/>
          <w:b/>
          <w:szCs w:val="21"/>
        </w:rPr>
        <w:t>。</w:t>
      </w:r>
    </w:p>
    <w:p w14:paraId="69F65BB3" w14:textId="77777777" w:rsidR="00BB5331" w:rsidRPr="00DA5B3F" w:rsidRDefault="00000000">
      <w:pPr>
        <w:pStyle w:val="aff0"/>
        <w:numPr>
          <w:ilvl w:val="0"/>
          <w:numId w:val="20"/>
        </w:numPr>
        <w:spacing w:line="360" w:lineRule="auto"/>
        <w:rPr>
          <w:rFonts w:ascii="宋体" w:eastAsia="宋体" w:hAnsi="宋体" w:cs="等线" w:hint="eastAsia"/>
          <w:bCs/>
          <w:szCs w:val="21"/>
        </w:rPr>
      </w:pPr>
      <w:r w:rsidRPr="00DA5B3F">
        <w:rPr>
          <w:rFonts w:ascii="宋体" w:eastAsia="宋体" w:hAnsi="宋体" w:cs="等线"/>
          <w:bCs/>
          <w:szCs w:val="21"/>
        </w:rPr>
        <w:t>关于设备租用合同的设备质量部分的说明</w:t>
      </w:r>
      <w:r w:rsidRPr="00DA5B3F">
        <w:rPr>
          <w:rFonts w:ascii="宋体" w:eastAsia="宋体" w:hAnsi="宋体" w:cs="等线" w:hint="eastAsia"/>
          <w:bCs/>
          <w:szCs w:val="21"/>
        </w:rPr>
        <w:t>：投标人</w:t>
      </w:r>
      <w:r w:rsidRPr="00DA5B3F">
        <w:rPr>
          <w:rFonts w:ascii="宋体" w:eastAsia="宋体" w:hAnsi="宋体" w:cs="等线"/>
          <w:bCs/>
          <w:szCs w:val="21"/>
        </w:rPr>
        <w:t>（设备租赁供应商）有义务对租用给招标人的设备质量作出保障</w:t>
      </w:r>
      <w:r w:rsidRPr="00DA5B3F">
        <w:rPr>
          <w:rFonts w:ascii="宋体" w:eastAsia="宋体" w:hAnsi="宋体" w:cs="等线" w:hint="eastAsia"/>
          <w:bCs/>
          <w:szCs w:val="21"/>
        </w:rPr>
        <w:t>；</w:t>
      </w:r>
    </w:p>
    <w:p w14:paraId="1608FD0A" w14:textId="77777777" w:rsidR="00BB5331" w:rsidRDefault="00000000">
      <w:pPr>
        <w:spacing w:line="360" w:lineRule="auto"/>
        <w:rPr>
          <w:rFonts w:ascii="宋体" w:eastAsia="宋体" w:hAnsi="宋体" w:cs="宋体" w:hint="eastAsia"/>
          <w:szCs w:val="21"/>
        </w:rPr>
      </w:pPr>
      <w:bookmarkStart w:id="3" w:name="br1_2"/>
      <w:bookmarkStart w:id="4" w:name="br1_1"/>
      <w:bookmarkEnd w:id="3"/>
      <w:bookmarkEnd w:id="4"/>
      <w:r w:rsidRPr="00DA5B3F">
        <w:rPr>
          <w:rFonts w:ascii="宋体" w:eastAsia="宋体" w:hAnsi="宋体" w:cs="Times New Roman" w:hint="eastAsia"/>
          <w:b/>
          <w:kern w:val="0"/>
          <w:sz w:val="30"/>
          <w:szCs w:val="30"/>
        </w:rPr>
        <w:br w:type="page"/>
      </w:r>
      <w:r w:rsidRPr="00DA5B3F">
        <w:rPr>
          <w:rFonts w:ascii="宋体" w:eastAsia="宋体" w:hAnsi="宋体" w:cs="Times New Roman" w:hint="eastAsia"/>
          <w:b/>
          <w:kern w:val="0"/>
          <w:sz w:val="30"/>
          <w:szCs w:val="30"/>
        </w:rPr>
        <w:lastRenderedPageBreak/>
        <w:t>第五</w:t>
      </w:r>
      <w:proofErr w:type="gramStart"/>
      <w:r w:rsidRPr="00DA5B3F">
        <w:rPr>
          <w:rFonts w:ascii="宋体" w:eastAsia="宋体" w:hAnsi="宋体" w:cs="Times New Roman" w:hint="eastAsia"/>
          <w:b/>
          <w:kern w:val="0"/>
          <w:sz w:val="30"/>
          <w:szCs w:val="30"/>
        </w:rPr>
        <w:t>部分 合同</w:t>
      </w:r>
      <w:proofErr w:type="gramEnd"/>
      <w:r w:rsidRPr="00DA5B3F">
        <w:rPr>
          <w:rFonts w:ascii="宋体" w:eastAsia="宋体" w:hAnsi="宋体" w:cs="Times New Roman" w:hint="eastAsia"/>
          <w:b/>
          <w:kern w:val="0"/>
          <w:sz w:val="30"/>
          <w:szCs w:val="30"/>
        </w:rPr>
        <w:t>模板（另册）</w:t>
      </w:r>
    </w:p>
    <w:p w14:paraId="7B4F297E" w14:textId="77777777" w:rsidR="00BB5331" w:rsidRDefault="00BB5331">
      <w:pPr>
        <w:jc w:val="center"/>
        <w:rPr>
          <w:rFonts w:hint="eastAsia"/>
        </w:rPr>
      </w:pPr>
    </w:p>
    <w:sectPr w:rsidR="00BB5331">
      <w:head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D9084" w14:textId="77777777" w:rsidR="00DF76D6" w:rsidRDefault="00DF76D6">
      <w:pPr>
        <w:rPr>
          <w:rFonts w:hint="eastAsia"/>
        </w:rPr>
      </w:pPr>
      <w:r>
        <w:separator/>
      </w:r>
    </w:p>
  </w:endnote>
  <w:endnote w:type="continuationSeparator" w:id="0">
    <w:p w14:paraId="4B6ABAE6" w14:textId="77777777" w:rsidR="00DF76D6" w:rsidRDefault="00DF76D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SVJPL+DengXian-Regular">
    <w:altName w:val="Sitka Text"/>
    <w:charset w:val="01"/>
    <w:family w:val="auto"/>
    <w:pitch w:val="default"/>
    <w:sig w:usb0="00000000" w:usb1="00000000" w:usb2="01010101" w:usb3="01010101" w:csb0="01010101" w:csb1="010101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C0112" w14:textId="77777777" w:rsidR="00BB5331" w:rsidRDefault="00000000">
    <w:pPr>
      <w:pStyle w:val="ac"/>
      <w:framePr w:wrap="around" w:vAnchor="text" w:hAnchor="margin" w:xAlign="center" w:y="1"/>
      <w:rPr>
        <w:rStyle w:val="14"/>
        <w:rFonts w:hint="eastAsia"/>
      </w:rPr>
    </w:pPr>
    <w:r>
      <w:fldChar w:fldCharType="begin"/>
    </w:r>
    <w:r>
      <w:rPr>
        <w:rStyle w:val="14"/>
      </w:rPr>
      <w:instrText xml:space="preserve">PAGE  </w:instrText>
    </w:r>
    <w:r>
      <w:fldChar w:fldCharType="end"/>
    </w:r>
  </w:p>
  <w:p w14:paraId="23E1F299" w14:textId="77777777" w:rsidR="00BB5331" w:rsidRDefault="00BB5331">
    <w:pPr>
      <w:pStyle w:val="ac"/>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4796" w14:textId="77777777" w:rsidR="00BB5331" w:rsidRDefault="00BB5331">
    <w:pPr>
      <w:pStyle w:val="ac"/>
      <w:ind w:right="360"/>
      <w:jc w:val="cen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18B22" w14:textId="77777777" w:rsidR="00BB5331" w:rsidRDefault="00BB5331">
    <w:pPr>
      <w:pStyle w:val="ac"/>
      <w:jc w:val="center"/>
      <w:rPr>
        <w:rFonts w:hint="eastAsia"/>
      </w:rPr>
    </w:pPr>
  </w:p>
  <w:p w14:paraId="47DB585A" w14:textId="77777777" w:rsidR="00BB5331" w:rsidRDefault="00BB5331">
    <w:pPr>
      <w:pStyle w:val="ac"/>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EF5CA" w14:textId="77777777" w:rsidR="00BB5331" w:rsidRDefault="00000000">
    <w:pPr>
      <w:pStyle w:val="ac"/>
      <w:tabs>
        <w:tab w:val="clear" w:pos="4153"/>
        <w:tab w:val="clear" w:pos="8306"/>
        <w:tab w:val="center" w:pos="4876"/>
      </w:tabs>
      <w:jc w:val="center"/>
      <w:rPr>
        <w:rFonts w:hint="eastAsia"/>
      </w:rPr>
    </w:pPr>
    <w:r>
      <w:rPr>
        <w:rFonts w:hint="eastAsia"/>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6FB8" w14:textId="77777777" w:rsidR="00BB5331" w:rsidRDefault="00BB5331">
    <w:pPr>
      <w:pStyle w:val="ac"/>
      <w:ind w:right="360"/>
      <w:jc w:val="cen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ABAF0" w14:textId="77777777" w:rsidR="00BB5331" w:rsidRDefault="00000000">
    <w:pPr>
      <w:pStyle w:val="ac"/>
      <w:jc w:val="center"/>
      <w:rPr>
        <w:rFonts w:hint="eastAsia"/>
      </w:rPr>
    </w:pPr>
    <w:r>
      <w:rPr>
        <w:lang w:val="zh-CN"/>
      </w:rPr>
      <w:fldChar w:fldCharType="begin"/>
    </w:r>
    <w:r>
      <w:rPr>
        <w:lang w:val="zh-CN"/>
      </w:rPr>
      <w:instrText>PAGE   \* MERGEFORMAT</w:instrText>
    </w:r>
    <w:r>
      <w:rPr>
        <w:lang w:val="zh-CN"/>
      </w:rPr>
      <w:fldChar w:fldCharType="separate"/>
    </w:r>
    <w:r>
      <w:rPr>
        <w:lang w:val="zh-CN"/>
      </w:rPr>
      <w:t>5</w:t>
    </w:r>
    <w:r>
      <w:rPr>
        <w:lang w:val="zh-CN"/>
      </w:rPr>
      <w:t>8</w:t>
    </w:r>
    <w:r>
      <w:rPr>
        <w:lang w:val="zh-CN"/>
      </w:rPr>
      <w:fldChar w:fldCharType="end"/>
    </w:r>
  </w:p>
  <w:p w14:paraId="2AE2516C" w14:textId="77777777" w:rsidR="00BB5331" w:rsidRDefault="00BB5331">
    <w:pPr>
      <w:pStyle w:val="ac"/>
      <w:jc w:val="center"/>
      <w:rPr>
        <w:rFonts w:ascii="宋体" w:hAnsi="宋体" w:hint="eastAsia"/>
        <w:sz w:val="21"/>
        <w:szCs w:val="21"/>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64410" w14:textId="77777777" w:rsidR="00BB5331" w:rsidRDefault="00000000">
    <w:pPr>
      <w:pStyle w:val="ac"/>
      <w:jc w:val="center"/>
      <w:rPr>
        <w:rFonts w:hint="eastAsia"/>
      </w:rPr>
    </w:pPr>
    <w:r>
      <w:rPr>
        <w:rFonts w:hint="eastAsia"/>
      </w:rPr>
      <w:t xml:space="preserve">  </w:t>
    </w:r>
  </w:p>
  <w:p w14:paraId="75AE0315" w14:textId="77777777" w:rsidR="00BB5331" w:rsidRDefault="00BB5331">
    <w:pPr>
      <w:pStyle w:val="ac"/>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44965" w14:textId="77777777" w:rsidR="00BB5331" w:rsidRDefault="00BB5331">
    <w:pPr>
      <w:pStyle w:val="ac"/>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633DF" w14:textId="77777777" w:rsidR="00DF76D6" w:rsidRDefault="00DF76D6">
      <w:pPr>
        <w:rPr>
          <w:rFonts w:hint="eastAsia"/>
        </w:rPr>
      </w:pPr>
      <w:r>
        <w:separator/>
      </w:r>
    </w:p>
  </w:footnote>
  <w:footnote w:type="continuationSeparator" w:id="0">
    <w:p w14:paraId="6916DE86" w14:textId="77777777" w:rsidR="00DF76D6" w:rsidRDefault="00DF76D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AC64D" w14:textId="77777777" w:rsidR="00BB5331" w:rsidRDefault="00000000">
    <w:pPr>
      <w:pStyle w:val="ae"/>
      <w:ind w:right="-92"/>
      <w:jc w:val="both"/>
      <w:rPr>
        <w:rFonts w:ascii="宋体" w:hAnsi="宋体" w:hint="eastAsia"/>
        <w:sz w:val="21"/>
      </w:rPr>
    </w:pPr>
    <w:r>
      <w:rPr>
        <w:rFonts w:ascii="宋体" w:hAnsi="宋体" w:hint="eastAsia"/>
        <w:sz w:val="21"/>
      </w:rPr>
      <w:t xml:space="preserve"> </w:t>
    </w:r>
  </w:p>
  <w:p w14:paraId="2F06509D" w14:textId="77777777" w:rsidR="00BB5331" w:rsidRDefault="00BB5331">
    <w:pPr>
      <w:jc w:val="right"/>
      <w:rPr>
        <w:rFonts w:hint="eastAsia"/>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6BA" w14:textId="77777777" w:rsidR="00BB5331" w:rsidRDefault="00BB5331">
    <w:pPr>
      <w:pStyle w:val="ae"/>
      <w:ind w:right="600"/>
      <w:jc w:val="both"/>
      <w:rPr>
        <w:rFonts w:hint="eastAsia"/>
        <w:sz w:val="15"/>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331E92"/>
    <w:multiLevelType w:val="multilevel"/>
    <w:tmpl w:val="9E331E92"/>
    <w:lvl w:ilvl="0">
      <w:start w:val="1"/>
      <w:numFmt w:val="decimal"/>
      <w:lvlText w:val="%1"/>
      <w:lvlJc w:val="left"/>
      <w:pPr>
        <w:ind w:left="425" w:hanging="425"/>
      </w:pPr>
      <w:rPr>
        <w:rFonts w:hint="default"/>
        <w:b/>
      </w:rPr>
    </w:lvl>
    <w:lvl w:ilvl="1">
      <w:start w:val="1"/>
      <w:numFmt w:val="decimal"/>
      <w:suff w:val="nothing"/>
      <w:lvlText w:val="%1.%2"/>
      <w:lvlJc w:val="left"/>
      <w:pPr>
        <w:ind w:left="1340" w:hanging="567"/>
      </w:pPr>
      <w:rPr>
        <w:rFonts w:ascii="宋体" w:eastAsia="宋体" w:hAnsi="宋体"/>
        <w:b w:val="0"/>
        <w:bCs w:val="0"/>
        <w:sz w:val="21"/>
        <w:szCs w:val="21"/>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E7985206"/>
    <w:multiLevelType w:val="singleLevel"/>
    <w:tmpl w:val="E7985206"/>
    <w:lvl w:ilvl="0">
      <w:start w:val="1"/>
      <w:numFmt w:val="bullet"/>
      <w:lvlText w:val=""/>
      <w:lvlJc w:val="left"/>
      <w:pPr>
        <w:ind w:left="420" w:hanging="420"/>
      </w:pPr>
      <w:rPr>
        <w:rFonts w:ascii="Wingdings" w:hAnsi="Wingdings" w:hint="default"/>
      </w:rPr>
    </w:lvl>
  </w:abstractNum>
  <w:abstractNum w:abstractNumId="2" w15:restartNumberingAfterBreak="0">
    <w:nsid w:val="135843B8"/>
    <w:multiLevelType w:val="multilevel"/>
    <w:tmpl w:val="135843B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17752B9C"/>
    <w:multiLevelType w:val="multilevel"/>
    <w:tmpl w:val="17752B9C"/>
    <w:lvl w:ilvl="0">
      <w:start w:val="1"/>
      <w:numFmt w:val="bullet"/>
      <w:lvlText w:val=""/>
      <w:lvlJc w:val="left"/>
      <w:pPr>
        <w:ind w:left="2015" w:hanging="440"/>
      </w:pPr>
      <w:rPr>
        <w:rFonts w:ascii="Wingdings" w:hAnsi="Wingdings" w:hint="default"/>
      </w:rPr>
    </w:lvl>
    <w:lvl w:ilvl="1">
      <w:start w:val="1"/>
      <w:numFmt w:val="bullet"/>
      <w:lvlText w:val=""/>
      <w:lvlJc w:val="left"/>
      <w:pPr>
        <w:ind w:left="2455" w:hanging="440"/>
      </w:pPr>
      <w:rPr>
        <w:rFonts w:ascii="Wingdings" w:hAnsi="Wingdings" w:hint="default"/>
      </w:rPr>
    </w:lvl>
    <w:lvl w:ilvl="2">
      <w:start w:val="1"/>
      <w:numFmt w:val="bullet"/>
      <w:lvlText w:val=""/>
      <w:lvlJc w:val="left"/>
      <w:pPr>
        <w:ind w:left="2895" w:hanging="440"/>
      </w:pPr>
      <w:rPr>
        <w:rFonts w:ascii="Wingdings" w:hAnsi="Wingdings" w:hint="default"/>
      </w:rPr>
    </w:lvl>
    <w:lvl w:ilvl="3">
      <w:start w:val="1"/>
      <w:numFmt w:val="bullet"/>
      <w:lvlText w:val=""/>
      <w:lvlJc w:val="left"/>
      <w:pPr>
        <w:ind w:left="3335" w:hanging="440"/>
      </w:pPr>
      <w:rPr>
        <w:rFonts w:ascii="Wingdings" w:hAnsi="Wingdings" w:hint="default"/>
      </w:rPr>
    </w:lvl>
    <w:lvl w:ilvl="4">
      <w:start w:val="1"/>
      <w:numFmt w:val="bullet"/>
      <w:lvlText w:val=""/>
      <w:lvlJc w:val="left"/>
      <w:pPr>
        <w:ind w:left="3775" w:hanging="440"/>
      </w:pPr>
      <w:rPr>
        <w:rFonts w:ascii="Wingdings" w:hAnsi="Wingdings" w:hint="default"/>
      </w:rPr>
    </w:lvl>
    <w:lvl w:ilvl="5">
      <w:start w:val="1"/>
      <w:numFmt w:val="bullet"/>
      <w:lvlText w:val=""/>
      <w:lvlJc w:val="left"/>
      <w:pPr>
        <w:ind w:left="4215" w:hanging="440"/>
      </w:pPr>
      <w:rPr>
        <w:rFonts w:ascii="Wingdings" w:hAnsi="Wingdings" w:hint="default"/>
      </w:rPr>
    </w:lvl>
    <w:lvl w:ilvl="6">
      <w:start w:val="1"/>
      <w:numFmt w:val="bullet"/>
      <w:lvlText w:val=""/>
      <w:lvlJc w:val="left"/>
      <w:pPr>
        <w:ind w:left="4655" w:hanging="440"/>
      </w:pPr>
      <w:rPr>
        <w:rFonts w:ascii="Wingdings" w:hAnsi="Wingdings" w:hint="default"/>
      </w:rPr>
    </w:lvl>
    <w:lvl w:ilvl="7">
      <w:start w:val="1"/>
      <w:numFmt w:val="bullet"/>
      <w:lvlText w:val=""/>
      <w:lvlJc w:val="left"/>
      <w:pPr>
        <w:ind w:left="5095" w:hanging="440"/>
      </w:pPr>
      <w:rPr>
        <w:rFonts w:ascii="Wingdings" w:hAnsi="Wingdings" w:hint="default"/>
      </w:rPr>
    </w:lvl>
    <w:lvl w:ilvl="8">
      <w:start w:val="1"/>
      <w:numFmt w:val="bullet"/>
      <w:lvlText w:val=""/>
      <w:lvlJc w:val="left"/>
      <w:pPr>
        <w:ind w:left="5535" w:hanging="440"/>
      </w:pPr>
      <w:rPr>
        <w:rFonts w:ascii="Wingdings" w:hAnsi="Wingdings" w:hint="default"/>
      </w:rPr>
    </w:lvl>
  </w:abstractNum>
  <w:abstractNum w:abstractNumId="4" w15:restartNumberingAfterBreak="0">
    <w:nsid w:val="25443CDA"/>
    <w:multiLevelType w:val="multilevel"/>
    <w:tmpl w:val="25443CDA"/>
    <w:lvl w:ilvl="0">
      <w:start w:val="1"/>
      <w:numFmt w:val="decimal"/>
      <w:pStyle w:val="StandardL1"/>
      <w:lvlText w:val="%1"/>
      <w:lvlJc w:val="left"/>
      <w:pPr>
        <w:ind w:left="425" w:hanging="425"/>
      </w:pPr>
    </w:lvl>
    <w:lvl w:ilvl="1">
      <w:start w:val="1"/>
      <w:numFmt w:val="decimal"/>
      <w:pStyle w:val="StandardL2"/>
      <w:lvlText w:val="%1.%2"/>
      <w:lvlJc w:val="left"/>
      <w:pPr>
        <w:ind w:left="992" w:hanging="567"/>
      </w:pPr>
      <w:rPr>
        <w:rFonts w:ascii="宋体" w:eastAsia="宋体" w:hAnsi="宋体"/>
        <w:b/>
        <w:sz w:val="21"/>
        <w:szCs w:val="21"/>
      </w:rPr>
    </w:lvl>
    <w:lvl w:ilvl="2">
      <w:start w:val="1"/>
      <w:numFmt w:val="decimal"/>
      <w:lvlText w:val="%1.%2.%3"/>
      <w:lvlJc w:val="left"/>
      <w:pPr>
        <w:ind w:left="993" w:hanging="567"/>
      </w:pPr>
      <w:rPr>
        <w:rFonts w:ascii="宋体" w:eastAsia="宋体" w:hAnsi="宋体" w:hint="default"/>
        <w:b/>
        <w:color w:val="000000"/>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27964F38"/>
    <w:multiLevelType w:val="multilevel"/>
    <w:tmpl w:val="27964F38"/>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2E523F81"/>
    <w:multiLevelType w:val="multilevel"/>
    <w:tmpl w:val="2E523F81"/>
    <w:lvl w:ilvl="0">
      <w:start w:val="1"/>
      <w:numFmt w:val="decimal"/>
      <w:lvlText w:val="%1）"/>
      <w:lvlJc w:val="left"/>
      <w:pPr>
        <w:ind w:left="564" w:hanging="360"/>
      </w:pPr>
      <w:rPr>
        <w:rFonts w:hint="default"/>
      </w:rPr>
    </w:lvl>
    <w:lvl w:ilvl="1">
      <w:start w:val="1"/>
      <w:numFmt w:val="lowerLetter"/>
      <w:lvlText w:val="%2)"/>
      <w:lvlJc w:val="left"/>
      <w:pPr>
        <w:ind w:left="1084" w:hanging="440"/>
      </w:pPr>
    </w:lvl>
    <w:lvl w:ilvl="2">
      <w:start w:val="1"/>
      <w:numFmt w:val="lowerRoman"/>
      <w:lvlText w:val="%3."/>
      <w:lvlJc w:val="right"/>
      <w:pPr>
        <w:ind w:left="1524" w:hanging="440"/>
      </w:pPr>
    </w:lvl>
    <w:lvl w:ilvl="3">
      <w:start w:val="1"/>
      <w:numFmt w:val="decimal"/>
      <w:lvlText w:val="%4."/>
      <w:lvlJc w:val="left"/>
      <w:pPr>
        <w:ind w:left="1964" w:hanging="440"/>
      </w:pPr>
    </w:lvl>
    <w:lvl w:ilvl="4">
      <w:start w:val="1"/>
      <w:numFmt w:val="lowerLetter"/>
      <w:lvlText w:val="%5)"/>
      <w:lvlJc w:val="left"/>
      <w:pPr>
        <w:ind w:left="2404" w:hanging="440"/>
      </w:pPr>
    </w:lvl>
    <w:lvl w:ilvl="5">
      <w:start w:val="1"/>
      <w:numFmt w:val="lowerRoman"/>
      <w:lvlText w:val="%6."/>
      <w:lvlJc w:val="right"/>
      <w:pPr>
        <w:ind w:left="2844" w:hanging="440"/>
      </w:pPr>
    </w:lvl>
    <w:lvl w:ilvl="6">
      <w:start w:val="1"/>
      <w:numFmt w:val="decimal"/>
      <w:lvlText w:val="%7."/>
      <w:lvlJc w:val="left"/>
      <w:pPr>
        <w:ind w:left="3284" w:hanging="440"/>
      </w:pPr>
    </w:lvl>
    <w:lvl w:ilvl="7">
      <w:start w:val="1"/>
      <w:numFmt w:val="lowerLetter"/>
      <w:lvlText w:val="%8)"/>
      <w:lvlJc w:val="left"/>
      <w:pPr>
        <w:ind w:left="3724" w:hanging="440"/>
      </w:pPr>
    </w:lvl>
    <w:lvl w:ilvl="8">
      <w:start w:val="1"/>
      <w:numFmt w:val="lowerRoman"/>
      <w:lvlText w:val="%9."/>
      <w:lvlJc w:val="right"/>
      <w:pPr>
        <w:ind w:left="4164" w:hanging="440"/>
      </w:pPr>
    </w:lvl>
  </w:abstractNum>
  <w:abstractNum w:abstractNumId="7" w15:restartNumberingAfterBreak="0">
    <w:nsid w:val="2E6F16A0"/>
    <w:multiLevelType w:val="multilevel"/>
    <w:tmpl w:val="2E6F16A0"/>
    <w:lvl w:ilvl="0">
      <w:start w:val="1"/>
      <w:numFmt w:val="decimal"/>
      <w:lvlText w:val="%1）"/>
      <w:lvlJc w:val="left"/>
      <w:pPr>
        <w:ind w:left="564" w:hanging="360"/>
      </w:pPr>
      <w:rPr>
        <w:rFonts w:hint="default"/>
      </w:rPr>
    </w:lvl>
    <w:lvl w:ilvl="1">
      <w:start w:val="1"/>
      <w:numFmt w:val="lowerLetter"/>
      <w:lvlText w:val="%2)"/>
      <w:lvlJc w:val="left"/>
      <w:pPr>
        <w:ind w:left="1084" w:hanging="440"/>
      </w:pPr>
    </w:lvl>
    <w:lvl w:ilvl="2">
      <w:start w:val="1"/>
      <w:numFmt w:val="lowerRoman"/>
      <w:lvlText w:val="%3."/>
      <w:lvlJc w:val="right"/>
      <w:pPr>
        <w:ind w:left="1524" w:hanging="440"/>
      </w:pPr>
    </w:lvl>
    <w:lvl w:ilvl="3">
      <w:start w:val="1"/>
      <w:numFmt w:val="decimal"/>
      <w:lvlText w:val="%4."/>
      <w:lvlJc w:val="left"/>
      <w:pPr>
        <w:ind w:left="1964" w:hanging="440"/>
      </w:pPr>
    </w:lvl>
    <w:lvl w:ilvl="4">
      <w:start w:val="1"/>
      <w:numFmt w:val="lowerLetter"/>
      <w:lvlText w:val="%5)"/>
      <w:lvlJc w:val="left"/>
      <w:pPr>
        <w:ind w:left="2404" w:hanging="440"/>
      </w:pPr>
    </w:lvl>
    <w:lvl w:ilvl="5">
      <w:start w:val="1"/>
      <w:numFmt w:val="lowerRoman"/>
      <w:lvlText w:val="%6."/>
      <w:lvlJc w:val="right"/>
      <w:pPr>
        <w:ind w:left="2844" w:hanging="440"/>
      </w:pPr>
    </w:lvl>
    <w:lvl w:ilvl="6">
      <w:start w:val="1"/>
      <w:numFmt w:val="decimal"/>
      <w:lvlText w:val="%7."/>
      <w:lvlJc w:val="left"/>
      <w:pPr>
        <w:ind w:left="3284" w:hanging="440"/>
      </w:pPr>
    </w:lvl>
    <w:lvl w:ilvl="7">
      <w:start w:val="1"/>
      <w:numFmt w:val="lowerLetter"/>
      <w:lvlText w:val="%8)"/>
      <w:lvlJc w:val="left"/>
      <w:pPr>
        <w:ind w:left="3724" w:hanging="440"/>
      </w:pPr>
    </w:lvl>
    <w:lvl w:ilvl="8">
      <w:start w:val="1"/>
      <w:numFmt w:val="lowerRoman"/>
      <w:lvlText w:val="%9."/>
      <w:lvlJc w:val="right"/>
      <w:pPr>
        <w:ind w:left="4164" w:hanging="440"/>
      </w:pPr>
    </w:lvl>
  </w:abstractNum>
  <w:abstractNum w:abstractNumId="8" w15:restartNumberingAfterBreak="0">
    <w:nsid w:val="33AE5696"/>
    <w:multiLevelType w:val="multilevel"/>
    <w:tmpl w:val="33AE5696"/>
    <w:lvl w:ilvl="0">
      <w:start w:val="1"/>
      <w:numFmt w:val="japaneseCounting"/>
      <w:lvlText w:val="第%1章"/>
      <w:lvlJc w:val="left"/>
      <w:pPr>
        <w:ind w:left="1275" w:hanging="1275"/>
      </w:pPr>
      <w:rPr>
        <w:rFonts w:hint="default"/>
        <w:b/>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36830188"/>
    <w:multiLevelType w:val="multilevel"/>
    <w:tmpl w:val="36830188"/>
    <w:lvl w:ilvl="0">
      <w:start w:val="1"/>
      <w:numFmt w:val="lowerLetter"/>
      <w:lvlText w:val="%1）"/>
      <w:lvlJc w:val="left"/>
      <w:pPr>
        <w:ind w:left="924" w:hanging="360"/>
      </w:pPr>
      <w:rPr>
        <w:rFonts w:hint="default"/>
      </w:rPr>
    </w:lvl>
    <w:lvl w:ilvl="1">
      <w:start w:val="1"/>
      <w:numFmt w:val="lowerLetter"/>
      <w:lvlText w:val="%2)"/>
      <w:lvlJc w:val="left"/>
      <w:pPr>
        <w:ind w:left="1444" w:hanging="440"/>
      </w:pPr>
    </w:lvl>
    <w:lvl w:ilvl="2">
      <w:start w:val="1"/>
      <w:numFmt w:val="lowerRoman"/>
      <w:lvlText w:val="%3."/>
      <w:lvlJc w:val="right"/>
      <w:pPr>
        <w:ind w:left="1884" w:hanging="440"/>
      </w:pPr>
    </w:lvl>
    <w:lvl w:ilvl="3">
      <w:start w:val="1"/>
      <w:numFmt w:val="decimal"/>
      <w:lvlText w:val="%4."/>
      <w:lvlJc w:val="left"/>
      <w:pPr>
        <w:ind w:left="2324" w:hanging="440"/>
      </w:pPr>
    </w:lvl>
    <w:lvl w:ilvl="4">
      <w:start w:val="1"/>
      <w:numFmt w:val="lowerLetter"/>
      <w:lvlText w:val="%5)"/>
      <w:lvlJc w:val="left"/>
      <w:pPr>
        <w:ind w:left="2764" w:hanging="440"/>
      </w:pPr>
    </w:lvl>
    <w:lvl w:ilvl="5">
      <w:start w:val="1"/>
      <w:numFmt w:val="lowerRoman"/>
      <w:lvlText w:val="%6."/>
      <w:lvlJc w:val="right"/>
      <w:pPr>
        <w:ind w:left="3204" w:hanging="440"/>
      </w:pPr>
    </w:lvl>
    <w:lvl w:ilvl="6">
      <w:start w:val="1"/>
      <w:numFmt w:val="decimal"/>
      <w:lvlText w:val="%7."/>
      <w:lvlJc w:val="left"/>
      <w:pPr>
        <w:ind w:left="3644" w:hanging="440"/>
      </w:pPr>
    </w:lvl>
    <w:lvl w:ilvl="7">
      <w:start w:val="1"/>
      <w:numFmt w:val="lowerLetter"/>
      <w:lvlText w:val="%8)"/>
      <w:lvlJc w:val="left"/>
      <w:pPr>
        <w:ind w:left="4084" w:hanging="440"/>
      </w:pPr>
    </w:lvl>
    <w:lvl w:ilvl="8">
      <w:start w:val="1"/>
      <w:numFmt w:val="lowerRoman"/>
      <w:lvlText w:val="%9."/>
      <w:lvlJc w:val="right"/>
      <w:pPr>
        <w:ind w:left="4524" w:hanging="440"/>
      </w:pPr>
    </w:lvl>
  </w:abstractNum>
  <w:abstractNum w:abstractNumId="10" w15:restartNumberingAfterBreak="0">
    <w:nsid w:val="37E746BC"/>
    <w:multiLevelType w:val="multilevel"/>
    <w:tmpl w:val="37E746BC"/>
    <w:lvl w:ilvl="0">
      <w:start w:val="1"/>
      <w:numFmt w:val="decimal"/>
      <w:lvlText w:val="%1)"/>
      <w:lvlJc w:val="left"/>
      <w:pPr>
        <w:ind w:left="1700" w:hanging="440"/>
      </w:pPr>
    </w:lvl>
    <w:lvl w:ilvl="1">
      <w:start w:val="1"/>
      <w:numFmt w:val="lowerLetter"/>
      <w:lvlText w:val="%2)"/>
      <w:lvlJc w:val="left"/>
      <w:pPr>
        <w:ind w:left="2140" w:hanging="440"/>
      </w:pPr>
    </w:lvl>
    <w:lvl w:ilvl="2">
      <w:start w:val="1"/>
      <w:numFmt w:val="lowerRoman"/>
      <w:lvlText w:val="%3."/>
      <w:lvlJc w:val="right"/>
      <w:pPr>
        <w:ind w:left="2580" w:hanging="440"/>
      </w:pPr>
    </w:lvl>
    <w:lvl w:ilvl="3">
      <w:start w:val="1"/>
      <w:numFmt w:val="decimal"/>
      <w:lvlText w:val="%4."/>
      <w:lvlJc w:val="left"/>
      <w:pPr>
        <w:ind w:left="3020" w:hanging="440"/>
      </w:pPr>
    </w:lvl>
    <w:lvl w:ilvl="4">
      <w:start w:val="1"/>
      <w:numFmt w:val="lowerLetter"/>
      <w:lvlText w:val="%5)"/>
      <w:lvlJc w:val="left"/>
      <w:pPr>
        <w:ind w:left="3460" w:hanging="440"/>
      </w:pPr>
    </w:lvl>
    <w:lvl w:ilvl="5">
      <w:start w:val="1"/>
      <w:numFmt w:val="lowerRoman"/>
      <w:lvlText w:val="%6."/>
      <w:lvlJc w:val="right"/>
      <w:pPr>
        <w:ind w:left="3900" w:hanging="440"/>
      </w:pPr>
    </w:lvl>
    <w:lvl w:ilvl="6">
      <w:start w:val="1"/>
      <w:numFmt w:val="decimal"/>
      <w:lvlText w:val="%7."/>
      <w:lvlJc w:val="left"/>
      <w:pPr>
        <w:ind w:left="4340" w:hanging="440"/>
      </w:pPr>
    </w:lvl>
    <w:lvl w:ilvl="7">
      <w:start w:val="1"/>
      <w:numFmt w:val="lowerLetter"/>
      <w:lvlText w:val="%8)"/>
      <w:lvlJc w:val="left"/>
      <w:pPr>
        <w:ind w:left="4780" w:hanging="440"/>
      </w:pPr>
    </w:lvl>
    <w:lvl w:ilvl="8">
      <w:start w:val="1"/>
      <w:numFmt w:val="lowerRoman"/>
      <w:lvlText w:val="%9."/>
      <w:lvlJc w:val="right"/>
      <w:pPr>
        <w:ind w:left="5220" w:hanging="440"/>
      </w:pPr>
    </w:lvl>
  </w:abstractNum>
  <w:abstractNum w:abstractNumId="11" w15:restartNumberingAfterBreak="0">
    <w:nsid w:val="3FDF1321"/>
    <w:multiLevelType w:val="multilevel"/>
    <w:tmpl w:val="3FDF1321"/>
    <w:lvl w:ilvl="0">
      <w:start w:val="1"/>
      <w:numFmt w:val="decimal"/>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15:restartNumberingAfterBreak="0">
    <w:nsid w:val="4AB24FFD"/>
    <w:multiLevelType w:val="multilevel"/>
    <w:tmpl w:val="4AB24FFD"/>
    <w:lvl w:ilvl="0">
      <w:start w:val="1"/>
      <w:numFmt w:val="decimal"/>
      <w:lvlText w:val="%1."/>
      <w:lvlJc w:val="left"/>
      <w:pPr>
        <w:tabs>
          <w:tab w:val="left" w:pos="567"/>
        </w:tabs>
        <w:ind w:left="0" w:firstLine="0"/>
      </w:pPr>
      <w:rPr>
        <w:rFonts w:ascii="宋体" w:eastAsia="宋体" w:hAnsi="宋体" w:hint="eastAsia"/>
        <w:b/>
        <w:bCs/>
        <w:i w:val="0"/>
        <w:iCs w:val="0"/>
        <w:sz w:val="21"/>
        <w:szCs w:val="21"/>
      </w:rPr>
    </w:lvl>
    <w:lvl w:ilvl="1">
      <w:start w:val="1"/>
      <w:numFmt w:val="decimal"/>
      <w:lvlText w:val="%2)"/>
      <w:lvlJc w:val="center"/>
      <w:pPr>
        <w:tabs>
          <w:tab w:val="left" w:pos="567"/>
        </w:tabs>
        <w:ind w:left="567" w:firstLine="0"/>
      </w:pPr>
      <w:rPr>
        <w:rFonts w:ascii="宋体" w:eastAsia="宋体" w:hAnsi="宋体" w:hint="eastAsia"/>
        <w:b/>
        <w:bCs/>
        <w:i w:val="0"/>
        <w:iCs w:val="0"/>
        <w:sz w:val="24"/>
        <w:szCs w:val="24"/>
      </w:rPr>
    </w:lvl>
    <w:lvl w:ilvl="2">
      <w:start w:val="1"/>
      <w:numFmt w:val="decimal"/>
      <w:lvlText w:val="%3）"/>
      <w:lvlJc w:val="left"/>
      <w:pPr>
        <w:tabs>
          <w:tab w:val="left" w:pos="1200"/>
        </w:tabs>
        <w:ind w:left="1200" w:hanging="360"/>
      </w:pPr>
      <w:rPr>
        <w:rFonts w:ascii="仿宋" w:eastAsia="仿宋" w:hAnsi="仿宋" w:cs="Times New Roman" w:hint="eastAsia"/>
      </w:rPr>
    </w:lvl>
    <w:lvl w:ilvl="3">
      <w:start w:val="1"/>
      <w:numFmt w:val="decimal"/>
      <w:lvlText w:val="%4."/>
      <w:lvlJc w:val="left"/>
      <w:pPr>
        <w:tabs>
          <w:tab w:val="left" w:pos="1680"/>
        </w:tabs>
        <w:ind w:left="1680" w:hanging="420"/>
      </w:pPr>
      <w:rPr>
        <w:rFonts w:ascii="Times New Roman" w:hAnsi="Times New Roman" w:cs="Times New Roman" w:hint="default"/>
      </w:rPr>
    </w:lvl>
    <w:lvl w:ilvl="4">
      <w:start w:val="1"/>
      <w:numFmt w:val="lowerLetter"/>
      <w:lvlText w:val="%5)"/>
      <w:lvlJc w:val="left"/>
      <w:pPr>
        <w:tabs>
          <w:tab w:val="left" w:pos="2100"/>
        </w:tabs>
        <w:ind w:left="2100" w:hanging="420"/>
      </w:pPr>
      <w:rPr>
        <w:rFonts w:ascii="Times New Roman" w:hAnsi="Times New Roman" w:cs="Times New Roman" w:hint="default"/>
      </w:rPr>
    </w:lvl>
    <w:lvl w:ilvl="5">
      <w:start w:val="1"/>
      <w:numFmt w:val="lowerRoman"/>
      <w:lvlText w:val="%6."/>
      <w:lvlJc w:val="right"/>
      <w:pPr>
        <w:tabs>
          <w:tab w:val="left" w:pos="2520"/>
        </w:tabs>
        <w:ind w:left="2520" w:hanging="420"/>
      </w:pPr>
      <w:rPr>
        <w:rFonts w:ascii="Times New Roman" w:hAnsi="Times New Roman" w:cs="Times New Roman" w:hint="default"/>
      </w:rPr>
    </w:lvl>
    <w:lvl w:ilvl="6">
      <w:start w:val="1"/>
      <w:numFmt w:val="decimal"/>
      <w:lvlText w:val="%7."/>
      <w:lvlJc w:val="left"/>
      <w:pPr>
        <w:tabs>
          <w:tab w:val="left" w:pos="2940"/>
        </w:tabs>
        <w:ind w:left="2940" w:hanging="420"/>
      </w:pPr>
      <w:rPr>
        <w:rFonts w:ascii="Times New Roman" w:hAnsi="Times New Roman" w:cs="Times New Roman" w:hint="default"/>
      </w:rPr>
    </w:lvl>
    <w:lvl w:ilvl="7">
      <w:start w:val="1"/>
      <w:numFmt w:val="lowerLetter"/>
      <w:lvlText w:val="%8)"/>
      <w:lvlJc w:val="left"/>
      <w:pPr>
        <w:tabs>
          <w:tab w:val="left" w:pos="3360"/>
        </w:tabs>
        <w:ind w:left="3360" w:hanging="420"/>
      </w:pPr>
      <w:rPr>
        <w:rFonts w:ascii="Times New Roman" w:hAnsi="Times New Roman" w:cs="Times New Roman" w:hint="default"/>
      </w:rPr>
    </w:lvl>
    <w:lvl w:ilvl="8">
      <w:start w:val="1"/>
      <w:numFmt w:val="lowerRoman"/>
      <w:lvlText w:val="%9."/>
      <w:lvlJc w:val="right"/>
      <w:pPr>
        <w:tabs>
          <w:tab w:val="left" w:pos="3780"/>
        </w:tabs>
        <w:ind w:left="3780" w:hanging="420"/>
      </w:pPr>
      <w:rPr>
        <w:rFonts w:ascii="Times New Roman" w:hAnsi="Times New Roman" w:cs="Times New Roman" w:hint="default"/>
      </w:rPr>
    </w:lvl>
  </w:abstractNum>
  <w:abstractNum w:abstractNumId="13" w15:restartNumberingAfterBreak="0">
    <w:nsid w:val="51852F9A"/>
    <w:multiLevelType w:val="multilevel"/>
    <w:tmpl w:val="51852F9A"/>
    <w:lvl w:ilvl="0">
      <w:start w:val="1"/>
      <w:numFmt w:val="decimal"/>
      <w:lvlText w:val="%1、"/>
      <w:lvlJc w:val="left"/>
      <w:pPr>
        <w:ind w:left="152" w:hanging="440"/>
      </w:pPr>
      <w:rPr>
        <w:rFonts w:hint="eastAsia"/>
      </w:rPr>
    </w:lvl>
    <w:lvl w:ilvl="1">
      <w:start w:val="1"/>
      <w:numFmt w:val="lowerLetter"/>
      <w:lvlText w:val="%2)"/>
      <w:lvlJc w:val="left"/>
      <w:pPr>
        <w:ind w:left="592" w:hanging="440"/>
      </w:pPr>
    </w:lvl>
    <w:lvl w:ilvl="2">
      <w:start w:val="1"/>
      <w:numFmt w:val="lowerRoman"/>
      <w:lvlText w:val="%3."/>
      <w:lvlJc w:val="right"/>
      <w:pPr>
        <w:ind w:left="1032" w:hanging="440"/>
      </w:pPr>
    </w:lvl>
    <w:lvl w:ilvl="3">
      <w:start w:val="1"/>
      <w:numFmt w:val="decimal"/>
      <w:lvlText w:val="%4."/>
      <w:lvlJc w:val="left"/>
      <w:pPr>
        <w:ind w:left="1472" w:hanging="440"/>
      </w:pPr>
    </w:lvl>
    <w:lvl w:ilvl="4">
      <w:start w:val="1"/>
      <w:numFmt w:val="lowerLetter"/>
      <w:lvlText w:val="%5)"/>
      <w:lvlJc w:val="left"/>
      <w:pPr>
        <w:ind w:left="1912" w:hanging="440"/>
      </w:pPr>
    </w:lvl>
    <w:lvl w:ilvl="5">
      <w:start w:val="1"/>
      <w:numFmt w:val="lowerRoman"/>
      <w:lvlText w:val="%6."/>
      <w:lvlJc w:val="right"/>
      <w:pPr>
        <w:ind w:left="2352" w:hanging="440"/>
      </w:pPr>
    </w:lvl>
    <w:lvl w:ilvl="6">
      <w:start w:val="1"/>
      <w:numFmt w:val="decimal"/>
      <w:lvlText w:val="%7."/>
      <w:lvlJc w:val="left"/>
      <w:pPr>
        <w:ind w:left="2792" w:hanging="440"/>
      </w:pPr>
    </w:lvl>
    <w:lvl w:ilvl="7">
      <w:start w:val="1"/>
      <w:numFmt w:val="lowerLetter"/>
      <w:lvlText w:val="%8)"/>
      <w:lvlJc w:val="left"/>
      <w:pPr>
        <w:ind w:left="3232" w:hanging="440"/>
      </w:pPr>
    </w:lvl>
    <w:lvl w:ilvl="8">
      <w:start w:val="1"/>
      <w:numFmt w:val="lowerRoman"/>
      <w:lvlText w:val="%9."/>
      <w:lvlJc w:val="right"/>
      <w:pPr>
        <w:ind w:left="3672" w:hanging="440"/>
      </w:pPr>
    </w:lvl>
  </w:abstractNum>
  <w:abstractNum w:abstractNumId="14" w15:restartNumberingAfterBreak="0">
    <w:nsid w:val="533C6B84"/>
    <w:multiLevelType w:val="multilevel"/>
    <w:tmpl w:val="533C6B84"/>
    <w:lvl w:ilvl="0">
      <w:start w:val="1"/>
      <w:numFmt w:val="chineseCounting"/>
      <w:suff w:val="nothing"/>
      <w:lvlText w:val="%1、"/>
      <w:lvlJc w:val="left"/>
      <w:pPr>
        <w:ind w:left="0" w:firstLine="420"/>
      </w:pPr>
      <w:rPr>
        <w:rFonts w:ascii="宋体" w:eastAsia="宋体" w:hAnsi="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5C3532AD"/>
    <w:multiLevelType w:val="multilevel"/>
    <w:tmpl w:val="5C3532A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15:restartNumberingAfterBreak="0">
    <w:nsid w:val="64A905A1"/>
    <w:multiLevelType w:val="multilevel"/>
    <w:tmpl w:val="64A905A1"/>
    <w:lvl w:ilvl="0">
      <w:start w:val="3"/>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7" w15:restartNumberingAfterBreak="0">
    <w:nsid w:val="6FB25D7C"/>
    <w:multiLevelType w:val="multilevel"/>
    <w:tmpl w:val="6FB25D7C"/>
    <w:lvl w:ilvl="0">
      <w:start w:val="1"/>
      <w:numFmt w:val="decimal"/>
      <w:lvlText w:val="%1)"/>
      <w:lvlJc w:val="left"/>
      <w:pPr>
        <w:ind w:left="1575" w:hanging="440"/>
      </w:pPr>
    </w:lvl>
    <w:lvl w:ilvl="1">
      <w:start w:val="1"/>
      <w:numFmt w:val="lowerLetter"/>
      <w:lvlText w:val="%2)"/>
      <w:lvlJc w:val="left"/>
      <w:pPr>
        <w:ind w:left="2015" w:hanging="440"/>
      </w:pPr>
    </w:lvl>
    <w:lvl w:ilvl="2">
      <w:start w:val="1"/>
      <w:numFmt w:val="lowerRoman"/>
      <w:lvlText w:val="%3."/>
      <w:lvlJc w:val="right"/>
      <w:pPr>
        <w:ind w:left="2455" w:hanging="440"/>
      </w:pPr>
    </w:lvl>
    <w:lvl w:ilvl="3">
      <w:start w:val="1"/>
      <w:numFmt w:val="decimal"/>
      <w:lvlText w:val="%4."/>
      <w:lvlJc w:val="left"/>
      <w:pPr>
        <w:ind w:left="2895" w:hanging="440"/>
      </w:pPr>
    </w:lvl>
    <w:lvl w:ilvl="4">
      <w:start w:val="1"/>
      <w:numFmt w:val="lowerLetter"/>
      <w:lvlText w:val="%5)"/>
      <w:lvlJc w:val="left"/>
      <w:pPr>
        <w:ind w:left="3335" w:hanging="440"/>
      </w:pPr>
    </w:lvl>
    <w:lvl w:ilvl="5">
      <w:start w:val="1"/>
      <w:numFmt w:val="lowerRoman"/>
      <w:lvlText w:val="%6."/>
      <w:lvlJc w:val="right"/>
      <w:pPr>
        <w:ind w:left="3775" w:hanging="440"/>
      </w:pPr>
    </w:lvl>
    <w:lvl w:ilvl="6">
      <w:start w:val="1"/>
      <w:numFmt w:val="decimal"/>
      <w:lvlText w:val="%7."/>
      <w:lvlJc w:val="left"/>
      <w:pPr>
        <w:ind w:left="4215" w:hanging="440"/>
      </w:pPr>
    </w:lvl>
    <w:lvl w:ilvl="7">
      <w:start w:val="1"/>
      <w:numFmt w:val="lowerLetter"/>
      <w:lvlText w:val="%8)"/>
      <w:lvlJc w:val="left"/>
      <w:pPr>
        <w:ind w:left="4655" w:hanging="440"/>
      </w:pPr>
    </w:lvl>
    <w:lvl w:ilvl="8">
      <w:start w:val="1"/>
      <w:numFmt w:val="lowerRoman"/>
      <w:lvlText w:val="%9."/>
      <w:lvlJc w:val="right"/>
      <w:pPr>
        <w:ind w:left="5095" w:hanging="440"/>
      </w:pPr>
    </w:lvl>
  </w:abstractNum>
  <w:abstractNum w:abstractNumId="18" w15:restartNumberingAfterBreak="0">
    <w:nsid w:val="76A62338"/>
    <w:multiLevelType w:val="multilevel"/>
    <w:tmpl w:val="76A62338"/>
    <w:lvl w:ilvl="0">
      <w:start w:val="1"/>
      <w:numFmt w:val="lowerLetter"/>
      <w:lvlText w:val="%1）"/>
      <w:lvlJc w:val="left"/>
      <w:pPr>
        <w:ind w:left="924" w:hanging="360"/>
      </w:pPr>
      <w:rPr>
        <w:rFonts w:hint="default"/>
      </w:rPr>
    </w:lvl>
    <w:lvl w:ilvl="1">
      <w:start w:val="1"/>
      <w:numFmt w:val="lowerLetter"/>
      <w:lvlText w:val="%2)"/>
      <w:lvlJc w:val="left"/>
      <w:pPr>
        <w:ind w:left="1444" w:hanging="440"/>
      </w:pPr>
    </w:lvl>
    <w:lvl w:ilvl="2">
      <w:start w:val="1"/>
      <w:numFmt w:val="lowerRoman"/>
      <w:lvlText w:val="%3."/>
      <w:lvlJc w:val="right"/>
      <w:pPr>
        <w:ind w:left="1884" w:hanging="440"/>
      </w:pPr>
    </w:lvl>
    <w:lvl w:ilvl="3">
      <w:start w:val="1"/>
      <w:numFmt w:val="decimal"/>
      <w:lvlText w:val="%4."/>
      <w:lvlJc w:val="left"/>
      <w:pPr>
        <w:ind w:left="2324" w:hanging="440"/>
      </w:pPr>
    </w:lvl>
    <w:lvl w:ilvl="4">
      <w:start w:val="1"/>
      <w:numFmt w:val="lowerLetter"/>
      <w:lvlText w:val="%5)"/>
      <w:lvlJc w:val="left"/>
      <w:pPr>
        <w:ind w:left="2764" w:hanging="440"/>
      </w:pPr>
    </w:lvl>
    <w:lvl w:ilvl="5">
      <w:start w:val="1"/>
      <w:numFmt w:val="lowerRoman"/>
      <w:lvlText w:val="%6."/>
      <w:lvlJc w:val="right"/>
      <w:pPr>
        <w:ind w:left="3204" w:hanging="440"/>
      </w:pPr>
    </w:lvl>
    <w:lvl w:ilvl="6">
      <w:start w:val="1"/>
      <w:numFmt w:val="decimal"/>
      <w:lvlText w:val="%7."/>
      <w:lvlJc w:val="left"/>
      <w:pPr>
        <w:ind w:left="3644" w:hanging="440"/>
      </w:pPr>
    </w:lvl>
    <w:lvl w:ilvl="7">
      <w:start w:val="1"/>
      <w:numFmt w:val="lowerLetter"/>
      <w:lvlText w:val="%8)"/>
      <w:lvlJc w:val="left"/>
      <w:pPr>
        <w:ind w:left="4084" w:hanging="440"/>
      </w:pPr>
    </w:lvl>
    <w:lvl w:ilvl="8">
      <w:start w:val="1"/>
      <w:numFmt w:val="lowerRoman"/>
      <w:lvlText w:val="%9."/>
      <w:lvlJc w:val="right"/>
      <w:pPr>
        <w:ind w:left="4524" w:hanging="440"/>
      </w:pPr>
    </w:lvl>
  </w:abstractNum>
  <w:abstractNum w:abstractNumId="19" w15:restartNumberingAfterBreak="0">
    <w:nsid w:val="78E2586D"/>
    <w:multiLevelType w:val="multilevel"/>
    <w:tmpl w:val="78E2586D"/>
    <w:lvl w:ilvl="0">
      <w:start w:val="1"/>
      <w:numFmt w:val="decimal"/>
      <w:lvlText w:val="%1）"/>
      <w:lvlJc w:val="left"/>
      <w:pPr>
        <w:ind w:left="375" w:hanging="360"/>
      </w:pPr>
      <w:rPr>
        <w:rFonts w:hint="default"/>
      </w:rPr>
    </w:lvl>
    <w:lvl w:ilvl="1">
      <w:start w:val="1"/>
      <w:numFmt w:val="lowerLetter"/>
      <w:lvlText w:val="%2)"/>
      <w:lvlJc w:val="left"/>
      <w:pPr>
        <w:ind w:left="895" w:hanging="440"/>
      </w:pPr>
    </w:lvl>
    <w:lvl w:ilvl="2">
      <w:start w:val="1"/>
      <w:numFmt w:val="lowerRoman"/>
      <w:lvlText w:val="%3."/>
      <w:lvlJc w:val="right"/>
      <w:pPr>
        <w:ind w:left="1335" w:hanging="440"/>
      </w:pPr>
    </w:lvl>
    <w:lvl w:ilvl="3">
      <w:start w:val="1"/>
      <w:numFmt w:val="decimal"/>
      <w:lvlText w:val="%4."/>
      <w:lvlJc w:val="left"/>
      <w:pPr>
        <w:ind w:left="1775" w:hanging="440"/>
      </w:pPr>
    </w:lvl>
    <w:lvl w:ilvl="4">
      <w:start w:val="1"/>
      <w:numFmt w:val="lowerLetter"/>
      <w:lvlText w:val="%5)"/>
      <w:lvlJc w:val="left"/>
      <w:pPr>
        <w:ind w:left="2215" w:hanging="440"/>
      </w:pPr>
    </w:lvl>
    <w:lvl w:ilvl="5">
      <w:start w:val="1"/>
      <w:numFmt w:val="lowerRoman"/>
      <w:lvlText w:val="%6."/>
      <w:lvlJc w:val="right"/>
      <w:pPr>
        <w:ind w:left="2655" w:hanging="440"/>
      </w:pPr>
    </w:lvl>
    <w:lvl w:ilvl="6">
      <w:start w:val="1"/>
      <w:numFmt w:val="decimal"/>
      <w:lvlText w:val="%7."/>
      <w:lvlJc w:val="left"/>
      <w:pPr>
        <w:ind w:left="3095" w:hanging="440"/>
      </w:pPr>
    </w:lvl>
    <w:lvl w:ilvl="7">
      <w:start w:val="1"/>
      <w:numFmt w:val="lowerLetter"/>
      <w:lvlText w:val="%8)"/>
      <w:lvlJc w:val="left"/>
      <w:pPr>
        <w:ind w:left="3535" w:hanging="440"/>
      </w:pPr>
    </w:lvl>
    <w:lvl w:ilvl="8">
      <w:start w:val="1"/>
      <w:numFmt w:val="lowerRoman"/>
      <w:lvlText w:val="%9."/>
      <w:lvlJc w:val="right"/>
      <w:pPr>
        <w:ind w:left="3975" w:hanging="440"/>
      </w:pPr>
    </w:lvl>
  </w:abstractNum>
  <w:num w:numId="1" w16cid:durableId="1193224802">
    <w:abstractNumId w:val="4"/>
  </w:num>
  <w:num w:numId="2" w16cid:durableId="287587434">
    <w:abstractNumId w:val="8"/>
  </w:num>
  <w:num w:numId="3" w16cid:durableId="1058287710">
    <w:abstractNumId w:val="0"/>
  </w:num>
  <w:num w:numId="4" w16cid:durableId="1721202527">
    <w:abstractNumId w:val="6"/>
  </w:num>
  <w:num w:numId="5" w16cid:durableId="1219316610">
    <w:abstractNumId w:val="7"/>
  </w:num>
  <w:num w:numId="6" w16cid:durableId="758602934">
    <w:abstractNumId w:val="9"/>
  </w:num>
  <w:num w:numId="7" w16cid:durableId="904799827">
    <w:abstractNumId w:val="18"/>
  </w:num>
  <w:num w:numId="8" w16cid:durableId="650790424">
    <w:abstractNumId w:val="19"/>
  </w:num>
  <w:num w:numId="9" w16cid:durableId="1190293090">
    <w:abstractNumId w:val="1"/>
  </w:num>
  <w:num w:numId="10" w16cid:durableId="143281403">
    <w:abstractNumId w:val="3"/>
  </w:num>
  <w:num w:numId="11" w16cid:durableId="1049453389">
    <w:abstractNumId w:val="16"/>
  </w:num>
  <w:num w:numId="12" w16cid:durableId="487747713">
    <w:abstractNumId w:val="15"/>
  </w:num>
  <w:num w:numId="13" w16cid:durableId="636376818">
    <w:abstractNumId w:val="10"/>
  </w:num>
  <w:num w:numId="14" w16cid:durableId="1801606507">
    <w:abstractNumId w:val="17"/>
  </w:num>
  <w:num w:numId="15" w16cid:durableId="9202587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28121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2533517">
    <w:abstractNumId w:val="2"/>
  </w:num>
  <w:num w:numId="18" w16cid:durableId="1885485997">
    <w:abstractNumId w:val="5"/>
  </w:num>
  <w:num w:numId="19" w16cid:durableId="2105614437">
    <w:abstractNumId w:val="13"/>
  </w:num>
  <w:num w:numId="20" w16cid:durableId="4549046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29B"/>
    <w:rsid w:val="00002BC7"/>
    <w:rsid w:val="00003E06"/>
    <w:rsid w:val="00004C6B"/>
    <w:rsid w:val="00004ED5"/>
    <w:rsid w:val="000079CB"/>
    <w:rsid w:val="00007A0D"/>
    <w:rsid w:val="00007AB4"/>
    <w:rsid w:val="00007FAC"/>
    <w:rsid w:val="00010036"/>
    <w:rsid w:val="000111FE"/>
    <w:rsid w:val="000116EA"/>
    <w:rsid w:val="00011EC2"/>
    <w:rsid w:val="000126C2"/>
    <w:rsid w:val="00014BD2"/>
    <w:rsid w:val="0001612B"/>
    <w:rsid w:val="00017FA7"/>
    <w:rsid w:val="00021D48"/>
    <w:rsid w:val="0002277F"/>
    <w:rsid w:val="00027693"/>
    <w:rsid w:val="00033A5F"/>
    <w:rsid w:val="00034334"/>
    <w:rsid w:val="00034511"/>
    <w:rsid w:val="00034731"/>
    <w:rsid w:val="00036CA5"/>
    <w:rsid w:val="0004118C"/>
    <w:rsid w:val="0004232B"/>
    <w:rsid w:val="00043652"/>
    <w:rsid w:val="00043665"/>
    <w:rsid w:val="0004369D"/>
    <w:rsid w:val="00043D54"/>
    <w:rsid w:val="000473ED"/>
    <w:rsid w:val="00050B37"/>
    <w:rsid w:val="00050DB7"/>
    <w:rsid w:val="000510CD"/>
    <w:rsid w:val="00051F5C"/>
    <w:rsid w:val="00052265"/>
    <w:rsid w:val="00052BD3"/>
    <w:rsid w:val="00053A29"/>
    <w:rsid w:val="000561DF"/>
    <w:rsid w:val="00057551"/>
    <w:rsid w:val="00060212"/>
    <w:rsid w:val="00062C80"/>
    <w:rsid w:val="00065233"/>
    <w:rsid w:val="0006661F"/>
    <w:rsid w:val="00067BB4"/>
    <w:rsid w:val="0007197C"/>
    <w:rsid w:val="00076F47"/>
    <w:rsid w:val="000775BF"/>
    <w:rsid w:val="00080CB3"/>
    <w:rsid w:val="00082C89"/>
    <w:rsid w:val="00084FBA"/>
    <w:rsid w:val="00087C77"/>
    <w:rsid w:val="00091298"/>
    <w:rsid w:val="00094774"/>
    <w:rsid w:val="00095EAF"/>
    <w:rsid w:val="00096323"/>
    <w:rsid w:val="0009685B"/>
    <w:rsid w:val="0009757A"/>
    <w:rsid w:val="000A0214"/>
    <w:rsid w:val="000A151D"/>
    <w:rsid w:val="000A1806"/>
    <w:rsid w:val="000A1C92"/>
    <w:rsid w:val="000A2AAB"/>
    <w:rsid w:val="000A3119"/>
    <w:rsid w:val="000A6763"/>
    <w:rsid w:val="000B179D"/>
    <w:rsid w:val="000B354B"/>
    <w:rsid w:val="000B3AD4"/>
    <w:rsid w:val="000B57B0"/>
    <w:rsid w:val="000C49EB"/>
    <w:rsid w:val="000C6C7D"/>
    <w:rsid w:val="000D1096"/>
    <w:rsid w:val="000D4615"/>
    <w:rsid w:val="000E11E8"/>
    <w:rsid w:val="000E42F3"/>
    <w:rsid w:val="000E6D3F"/>
    <w:rsid w:val="000E7C7A"/>
    <w:rsid w:val="000F03A8"/>
    <w:rsid w:val="000F2B72"/>
    <w:rsid w:val="000F5C06"/>
    <w:rsid w:val="00100DCD"/>
    <w:rsid w:val="00103300"/>
    <w:rsid w:val="001039E6"/>
    <w:rsid w:val="001065E2"/>
    <w:rsid w:val="001074C8"/>
    <w:rsid w:val="00110835"/>
    <w:rsid w:val="0011120C"/>
    <w:rsid w:val="00111B40"/>
    <w:rsid w:val="00112629"/>
    <w:rsid w:val="001137FF"/>
    <w:rsid w:val="00117F36"/>
    <w:rsid w:val="0012268B"/>
    <w:rsid w:val="00123760"/>
    <w:rsid w:val="00127D99"/>
    <w:rsid w:val="0013087F"/>
    <w:rsid w:val="00132E8B"/>
    <w:rsid w:val="00133C06"/>
    <w:rsid w:val="0013405C"/>
    <w:rsid w:val="00134BBA"/>
    <w:rsid w:val="00135DDE"/>
    <w:rsid w:val="001426AF"/>
    <w:rsid w:val="00150FDA"/>
    <w:rsid w:val="00154EEB"/>
    <w:rsid w:val="001572B0"/>
    <w:rsid w:val="0015772B"/>
    <w:rsid w:val="001618E7"/>
    <w:rsid w:val="00162988"/>
    <w:rsid w:val="00162AD5"/>
    <w:rsid w:val="001649C4"/>
    <w:rsid w:val="00170A0D"/>
    <w:rsid w:val="00174612"/>
    <w:rsid w:val="00175268"/>
    <w:rsid w:val="0017666A"/>
    <w:rsid w:val="001778E2"/>
    <w:rsid w:val="00184548"/>
    <w:rsid w:val="001862D7"/>
    <w:rsid w:val="00191448"/>
    <w:rsid w:val="0019664A"/>
    <w:rsid w:val="00197C4D"/>
    <w:rsid w:val="001A03A6"/>
    <w:rsid w:val="001A15CE"/>
    <w:rsid w:val="001B1478"/>
    <w:rsid w:val="001B1854"/>
    <w:rsid w:val="001B1EAF"/>
    <w:rsid w:val="001B1F7C"/>
    <w:rsid w:val="001B226C"/>
    <w:rsid w:val="001B2F87"/>
    <w:rsid w:val="001B3DED"/>
    <w:rsid w:val="001C2FF2"/>
    <w:rsid w:val="001C4CB4"/>
    <w:rsid w:val="001C5D4A"/>
    <w:rsid w:val="001C75EE"/>
    <w:rsid w:val="001D0822"/>
    <w:rsid w:val="001D08B7"/>
    <w:rsid w:val="001E0A6B"/>
    <w:rsid w:val="001E24C0"/>
    <w:rsid w:val="001E4A9E"/>
    <w:rsid w:val="001E79C6"/>
    <w:rsid w:val="001F0D8A"/>
    <w:rsid w:val="001F1900"/>
    <w:rsid w:val="001F337B"/>
    <w:rsid w:val="001F4005"/>
    <w:rsid w:val="001F7281"/>
    <w:rsid w:val="00200093"/>
    <w:rsid w:val="00200E00"/>
    <w:rsid w:val="0020202B"/>
    <w:rsid w:val="002021A4"/>
    <w:rsid w:val="00205361"/>
    <w:rsid w:val="00206BCB"/>
    <w:rsid w:val="002075C2"/>
    <w:rsid w:val="00214124"/>
    <w:rsid w:val="002160C6"/>
    <w:rsid w:val="00216C6B"/>
    <w:rsid w:val="00220943"/>
    <w:rsid w:val="00224322"/>
    <w:rsid w:val="00227503"/>
    <w:rsid w:val="0023425F"/>
    <w:rsid w:val="00237F13"/>
    <w:rsid w:val="00241192"/>
    <w:rsid w:val="00243285"/>
    <w:rsid w:val="00243E3C"/>
    <w:rsid w:val="00244A08"/>
    <w:rsid w:val="00245874"/>
    <w:rsid w:val="00245E9F"/>
    <w:rsid w:val="00247D09"/>
    <w:rsid w:val="00250978"/>
    <w:rsid w:val="00251644"/>
    <w:rsid w:val="00252258"/>
    <w:rsid w:val="0025738A"/>
    <w:rsid w:val="00260395"/>
    <w:rsid w:val="00262C41"/>
    <w:rsid w:val="002634B2"/>
    <w:rsid w:val="002646CE"/>
    <w:rsid w:val="00270E9F"/>
    <w:rsid w:val="00272482"/>
    <w:rsid w:val="00273D77"/>
    <w:rsid w:val="0027423E"/>
    <w:rsid w:val="00276A2B"/>
    <w:rsid w:val="00277CD5"/>
    <w:rsid w:val="00281D53"/>
    <w:rsid w:val="002823F4"/>
    <w:rsid w:val="00283548"/>
    <w:rsid w:val="002908AE"/>
    <w:rsid w:val="002933A1"/>
    <w:rsid w:val="00293D81"/>
    <w:rsid w:val="002A2AE9"/>
    <w:rsid w:val="002A32B8"/>
    <w:rsid w:val="002A4D60"/>
    <w:rsid w:val="002A5E45"/>
    <w:rsid w:val="002A65F8"/>
    <w:rsid w:val="002B0BEB"/>
    <w:rsid w:val="002B1399"/>
    <w:rsid w:val="002B2ACC"/>
    <w:rsid w:val="002B3469"/>
    <w:rsid w:val="002B587F"/>
    <w:rsid w:val="002C0AA2"/>
    <w:rsid w:val="002C144F"/>
    <w:rsid w:val="002C231A"/>
    <w:rsid w:val="002C3FB8"/>
    <w:rsid w:val="002C4DC9"/>
    <w:rsid w:val="002C5778"/>
    <w:rsid w:val="002C7EF4"/>
    <w:rsid w:val="002D050E"/>
    <w:rsid w:val="002D3A42"/>
    <w:rsid w:val="002D4746"/>
    <w:rsid w:val="002D4A38"/>
    <w:rsid w:val="002D535E"/>
    <w:rsid w:val="002D62EC"/>
    <w:rsid w:val="002E0E27"/>
    <w:rsid w:val="002E5660"/>
    <w:rsid w:val="002E7EEF"/>
    <w:rsid w:val="002F141C"/>
    <w:rsid w:val="002F28DC"/>
    <w:rsid w:val="002F3990"/>
    <w:rsid w:val="002F5BA4"/>
    <w:rsid w:val="002F640F"/>
    <w:rsid w:val="002F65C4"/>
    <w:rsid w:val="00301314"/>
    <w:rsid w:val="00301709"/>
    <w:rsid w:val="00301DD4"/>
    <w:rsid w:val="00302B80"/>
    <w:rsid w:val="00305013"/>
    <w:rsid w:val="003051F3"/>
    <w:rsid w:val="00311089"/>
    <w:rsid w:val="00311667"/>
    <w:rsid w:val="00313E68"/>
    <w:rsid w:val="00314831"/>
    <w:rsid w:val="00315443"/>
    <w:rsid w:val="00316974"/>
    <w:rsid w:val="00320523"/>
    <w:rsid w:val="00321665"/>
    <w:rsid w:val="00324B16"/>
    <w:rsid w:val="003261B8"/>
    <w:rsid w:val="00326673"/>
    <w:rsid w:val="00326A6E"/>
    <w:rsid w:val="00327409"/>
    <w:rsid w:val="00327B1D"/>
    <w:rsid w:val="00332F5B"/>
    <w:rsid w:val="00336327"/>
    <w:rsid w:val="003426DC"/>
    <w:rsid w:val="00342CBF"/>
    <w:rsid w:val="00343C7C"/>
    <w:rsid w:val="00345514"/>
    <w:rsid w:val="00347F96"/>
    <w:rsid w:val="00350603"/>
    <w:rsid w:val="00352A00"/>
    <w:rsid w:val="00353DAC"/>
    <w:rsid w:val="003570CE"/>
    <w:rsid w:val="0035738A"/>
    <w:rsid w:val="003623EF"/>
    <w:rsid w:val="003631DD"/>
    <w:rsid w:val="0036429B"/>
    <w:rsid w:val="00365EF0"/>
    <w:rsid w:val="00366381"/>
    <w:rsid w:val="00366C91"/>
    <w:rsid w:val="0036772B"/>
    <w:rsid w:val="0037230F"/>
    <w:rsid w:val="0037403C"/>
    <w:rsid w:val="0037560A"/>
    <w:rsid w:val="003768D1"/>
    <w:rsid w:val="0037753F"/>
    <w:rsid w:val="00382F91"/>
    <w:rsid w:val="0038305A"/>
    <w:rsid w:val="00385F3E"/>
    <w:rsid w:val="00387F83"/>
    <w:rsid w:val="00391D8F"/>
    <w:rsid w:val="00391E4C"/>
    <w:rsid w:val="003920FA"/>
    <w:rsid w:val="003951B8"/>
    <w:rsid w:val="003955AB"/>
    <w:rsid w:val="00395F91"/>
    <w:rsid w:val="003960BE"/>
    <w:rsid w:val="00397E59"/>
    <w:rsid w:val="003A5471"/>
    <w:rsid w:val="003A70AB"/>
    <w:rsid w:val="003A7C84"/>
    <w:rsid w:val="003B0834"/>
    <w:rsid w:val="003B19F2"/>
    <w:rsid w:val="003B1B11"/>
    <w:rsid w:val="003B3F30"/>
    <w:rsid w:val="003C0B83"/>
    <w:rsid w:val="003C1883"/>
    <w:rsid w:val="003C346B"/>
    <w:rsid w:val="003C7D45"/>
    <w:rsid w:val="003D03EA"/>
    <w:rsid w:val="003D19CB"/>
    <w:rsid w:val="003D491E"/>
    <w:rsid w:val="003D4F5B"/>
    <w:rsid w:val="003D5713"/>
    <w:rsid w:val="003D5B5D"/>
    <w:rsid w:val="003E072B"/>
    <w:rsid w:val="003E0DC0"/>
    <w:rsid w:val="003E45EF"/>
    <w:rsid w:val="003E5749"/>
    <w:rsid w:val="003E686A"/>
    <w:rsid w:val="003E689E"/>
    <w:rsid w:val="003E6A14"/>
    <w:rsid w:val="003E7E95"/>
    <w:rsid w:val="003F23CD"/>
    <w:rsid w:val="003F5594"/>
    <w:rsid w:val="003F5766"/>
    <w:rsid w:val="003F60E0"/>
    <w:rsid w:val="003F7CBA"/>
    <w:rsid w:val="0040095F"/>
    <w:rsid w:val="00401A55"/>
    <w:rsid w:val="00402A7E"/>
    <w:rsid w:val="00403368"/>
    <w:rsid w:val="0040392B"/>
    <w:rsid w:val="00404FDC"/>
    <w:rsid w:val="00405C74"/>
    <w:rsid w:val="0040601C"/>
    <w:rsid w:val="00406DA8"/>
    <w:rsid w:val="00410E10"/>
    <w:rsid w:val="00416B29"/>
    <w:rsid w:val="00420AED"/>
    <w:rsid w:val="004210BC"/>
    <w:rsid w:val="004221DF"/>
    <w:rsid w:val="00423B9A"/>
    <w:rsid w:val="00423C08"/>
    <w:rsid w:val="00425749"/>
    <w:rsid w:val="00425F9C"/>
    <w:rsid w:val="00426535"/>
    <w:rsid w:val="0042711D"/>
    <w:rsid w:val="00430EF8"/>
    <w:rsid w:val="00433773"/>
    <w:rsid w:val="00433D68"/>
    <w:rsid w:val="00434266"/>
    <w:rsid w:val="00435997"/>
    <w:rsid w:val="00437599"/>
    <w:rsid w:val="00437953"/>
    <w:rsid w:val="0044116D"/>
    <w:rsid w:val="004420C9"/>
    <w:rsid w:val="0044270F"/>
    <w:rsid w:val="00446D51"/>
    <w:rsid w:val="00447A31"/>
    <w:rsid w:val="00447FD6"/>
    <w:rsid w:val="00451B6E"/>
    <w:rsid w:val="004521C0"/>
    <w:rsid w:val="004526F4"/>
    <w:rsid w:val="00453DDE"/>
    <w:rsid w:val="0045447C"/>
    <w:rsid w:val="0045547A"/>
    <w:rsid w:val="00456444"/>
    <w:rsid w:val="004577D8"/>
    <w:rsid w:val="004604E1"/>
    <w:rsid w:val="00462202"/>
    <w:rsid w:val="00463E64"/>
    <w:rsid w:val="00472D2A"/>
    <w:rsid w:val="0047335F"/>
    <w:rsid w:val="004748E2"/>
    <w:rsid w:val="004769FF"/>
    <w:rsid w:val="0047736A"/>
    <w:rsid w:val="004807AB"/>
    <w:rsid w:val="00482328"/>
    <w:rsid w:val="00484263"/>
    <w:rsid w:val="00486531"/>
    <w:rsid w:val="00486CB3"/>
    <w:rsid w:val="004909C4"/>
    <w:rsid w:val="004933D8"/>
    <w:rsid w:val="00496E42"/>
    <w:rsid w:val="004A0E18"/>
    <w:rsid w:val="004A1382"/>
    <w:rsid w:val="004A2009"/>
    <w:rsid w:val="004A286D"/>
    <w:rsid w:val="004A7311"/>
    <w:rsid w:val="004A7BFA"/>
    <w:rsid w:val="004B0010"/>
    <w:rsid w:val="004B02C8"/>
    <w:rsid w:val="004B2B68"/>
    <w:rsid w:val="004B3BCA"/>
    <w:rsid w:val="004B4B25"/>
    <w:rsid w:val="004C0B47"/>
    <w:rsid w:val="004C15F7"/>
    <w:rsid w:val="004C2418"/>
    <w:rsid w:val="004C3C49"/>
    <w:rsid w:val="004C530E"/>
    <w:rsid w:val="004C5CA7"/>
    <w:rsid w:val="004C5EBE"/>
    <w:rsid w:val="004C7865"/>
    <w:rsid w:val="004C7BAC"/>
    <w:rsid w:val="004D1831"/>
    <w:rsid w:val="004D50E0"/>
    <w:rsid w:val="004D7747"/>
    <w:rsid w:val="004E04DD"/>
    <w:rsid w:val="004E3E61"/>
    <w:rsid w:val="004F20DC"/>
    <w:rsid w:val="004F3442"/>
    <w:rsid w:val="004F3E6F"/>
    <w:rsid w:val="004F47FC"/>
    <w:rsid w:val="004F79DB"/>
    <w:rsid w:val="005017A6"/>
    <w:rsid w:val="0050494A"/>
    <w:rsid w:val="00505B3A"/>
    <w:rsid w:val="005106AD"/>
    <w:rsid w:val="00511BDB"/>
    <w:rsid w:val="00512EBF"/>
    <w:rsid w:val="005137C5"/>
    <w:rsid w:val="00516B2B"/>
    <w:rsid w:val="00520D19"/>
    <w:rsid w:val="0052342F"/>
    <w:rsid w:val="00523E63"/>
    <w:rsid w:val="005247FE"/>
    <w:rsid w:val="00527504"/>
    <w:rsid w:val="0053220F"/>
    <w:rsid w:val="00532CFA"/>
    <w:rsid w:val="00541352"/>
    <w:rsid w:val="005425CE"/>
    <w:rsid w:val="00546880"/>
    <w:rsid w:val="00547DDD"/>
    <w:rsid w:val="00550564"/>
    <w:rsid w:val="005508CA"/>
    <w:rsid w:val="005508CC"/>
    <w:rsid w:val="00550D60"/>
    <w:rsid w:val="00551378"/>
    <w:rsid w:val="00552385"/>
    <w:rsid w:val="0055311D"/>
    <w:rsid w:val="00555A74"/>
    <w:rsid w:val="0056089D"/>
    <w:rsid w:val="005608F4"/>
    <w:rsid w:val="00562168"/>
    <w:rsid w:val="00564F0C"/>
    <w:rsid w:val="0056671E"/>
    <w:rsid w:val="005671F6"/>
    <w:rsid w:val="00571BB4"/>
    <w:rsid w:val="005725F8"/>
    <w:rsid w:val="00572B0F"/>
    <w:rsid w:val="00575FF1"/>
    <w:rsid w:val="00576419"/>
    <w:rsid w:val="00576E7A"/>
    <w:rsid w:val="00577BF9"/>
    <w:rsid w:val="0058453C"/>
    <w:rsid w:val="005862A5"/>
    <w:rsid w:val="005869D2"/>
    <w:rsid w:val="005878A1"/>
    <w:rsid w:val="00590300"/>
    <w:rsid w:val="0059035B"/>
    <w:rsid w:val="00592DC8"/>
    <w:rsid w:val="0059411F"/>
    <w:rsid w:val="00596FA7"/>
    <w:rsid w:val="005976C4"/>
    <w:rsid w:val="00597B2A"/>
    <w:rsid w:val="005A15F5"/>
    <w:rsid w:val="005A1B43"/>
    <w:rsid w:val="005A1E1E"/>
    <w:rsid w:val="005A3795"/>
    <w:rsid w:val="005A3DC2"/>
    <w:rsid w:val="005A3E6E"/>
    <w:rsid w:val="005A3FB2"/>
    <w:rsid w:val="005A4AF2"/>
    <w:rsid w:val="005A5BE2"/>
    <w:rsid w:val="005A7E51"/>
    <w:rsid w:val="005B1A57"/>
    <w:rsid w:val="005B36E8"/>
    <w:rsid w:val="005B3A7F"/>
    <w:rsid w:val="005B3B7C"/>
    <w:rsid w:val="005B3F83"/>
    <w:rsid w:val="005B42C9"/>
    <w:rsid w:val="005B4780"/>
    <w:rsid w:val="005B5F50"/>
    <w:rsid w:val="005B73DF"/>
    <w:rsid w:val="005B7A6B"/>
    <w:rsid w:val="005C04B2"/>
    <w:rsid w:val="005C07D9"/>
    <w:rsid w:val="005C1C4B"/>
    <w:rsid w:val="005C2770"/>
    <w:rsid w:val="005C2F9A"/>
    <w:rsid w:val="005C6971"/>
    <w:rsid w:val="005D151D"/>
    <w:rsid w:val="005D1728"/>
    <w:rsid w:val="005D2700"/>
    <w:rsid w:val="005D4CB2"/>
    <w:rsid w:val="005D5FC1"/>
    <w:rsid w:val="005D6D4C"/>
    <w:rsid w:val="005D7D94"/>
    <w:rsid w:val="005E1CA7"/>
    <w:rsid w:val="005E4552"/>
    <w:rsid w:val="005E4788"/>
    <w:rsid w:val="005E5FEA"/>
    <w:rsid w:val="005E64E4"/>
    <w:rsid w:val="005F21F8"/>
    <w:rsid w:val="005F2E6F"/>
    <w:rsid w:val="005F34F4"/>
    <w:rsid w:val="00600D85"/>
    <w:rsid w:val="00601663"/>
    <w:rsid w:val="00605B91"/>
    <w:rsid w:val="00611386"/>
    <w:rsid w:val="00611D54"/>
    <w:rsid w:val="00614DE8"/>
    <w:rsid w:val="00616B2B"/>
    <w:rsid w:val="00622B75"/>
    <w:rsid w:val="0062494A"/>
    <w:rsid w:val="006264AC"/>
    <w:rsid w:val="0063072F"/>
    <w:rsid w:val="00632D2E"/>
    <w:rsid w:val="00634E6B"/>
    <w:rsid w:val="00637938"/>
    <w:rsid w:val="00650298"/>
    <w:rsid w:val="00650749"/>
    <w:rsid w:val="006531F4"/>
    <w:rsid w:val="00653C5E"/>
    <w:rsid w:val="00653F9E"/>
    <w:rsid w:val="0065403B"/>
    <w:rsid w:val="00655007"/>
    <w:rsid w:val="00655249"/>
    <w:rsid w:val="00660EAB"/>
    <w:rsid w:val="00661B26"/>
    <w:rsid w:val="0066597D"/>
    <w:rsid w:val="00666197"/>
    <w:rsid w:val="006671AC"/>
    <w:rsid w:val="006700E2"/>
    <w:rsid w:val="00671E13"/>
    <w:rsid w:val="00672E9C"/>
    <w:rsid w:val="00673C7A"/>
    <w:rsid w:val="0067429B"/>
    <w:rsid w:val="00675C0B"/>
    <w:rsid w:val="006776E7"/>
    <w:rsid w:val="00680609"/>
    <w:rsid w:val="00683CBE"/>
    <w:rsid w:val="006859BC"/>
    <w:rsid w:val="0068742B"/>
    <w:rsid w:val="0068786E"/>
    <w:rsid w:val="0069040B"/>
    <w:rsid w:val="0069602E"/>
    <w:rsid w:val="006A22A1"/>
    <w:rsid w:val="006A4E4D"/>
    <w:rsid w:val="006B2852"/>
    <w:rsid w:val="006B3AD8"/>
    <w:rsid w:val="006B4763"/>
    <w:rsid w:val="006B5E36"/>
    <w:rsid w:val="006C102A"/>
    <w:rsid w:val="006C1B6F"/>
    <w:rsid w:val="006C2DF4"/>
    <w:rsid w:val="006D147F"/>
    <w:rsid w:val="006D3C35"/>
    <w:rsid w:val="006D4560"/>
    <w:rsid w:val="006D6397"/>
    <w:rsid w:val="006D6665"/>
    <w:rsid w:val="006D6A00"/>
    <w:rsid w:val="006E0132"/>
    <w:rsid w:val="006E07C5"/>
    <w:rsid w:val="006E146C"/>
    <w:rsid w:val="006E2B50"/>
    <w:rsid w:val="006E48E1"/>
    <w:rsid w:val="006E6EA7"/>
    <w:rsid w:val="006E7F62"/>
    <w:rsid w:val="006F093D"/>
    <w:rsid w:val="006F09C1"/>
    <w:rsid w:val="006F190D"/>
    <w:rsid w:val="006F55E9"/>
    <w:rsid w:val="006F6538"/>
    <w:rsid w:val="006F6BB5"/>
    <w:rsid w:val="006F6C64"/>
    <w:rsid w:val="006F6DAD"/>
    <w:rsid w:val="007003B2"/>
    <w:rsid w:val="00702773"/>
    <w:rsid w:val="00705B1F"/>
    <w:rsid w:val="00706260"/>
    <w:rsid w:val="00706465"/>
    <w:rsid w:val="00714B5B"/>
    <w:rsid w:val="00714FF6"/>
    <w:rsid w:val="00723471"/>
    <w:rsid w:val="007240B2"/>
    <w:rsid w:val="007247D8"/>
    <w:rsid w:val="007254F8"/>
    <w:rsid w:val="00727D0B"/>
    <w:rsid w:val="00730352"/>
    <w:rsid w:val="007304D3"/>
    <w:rsid w:val="007318CA"/>
    <w:rsid w:val="00732C99"/>
    <w:rsid w:val="00733FFD"/>
    <w:rsid w:val="00734449"/>
    <w:rsid w:val="00737DCF"/>
    <w:rsid w:val="00740F23"/>
    <w:rsid w:val="0074632D"/>
    <w:rsid w:val="00746897"/>
    <w:rsid w:val="00747DA2"/>
    <w:rsid w:val="00750C96"/>
    <w:rsid w:val="0075134B"/>
    <w:rsid w:val="007537DD"/>
    <w:rsid w:val="0076237B"/>
    <w:rsid w:val="0076305C"/>
    <w:rsid w:val="0076371D"/>
    <w:rsid w:val="00766A86"/>
    <w:rsid w:val="00767474"/>
    <w:rsid w:val="00772F68"/>
    <w:rsid w:val="0077716C"/>
    <w:rsid w:val="00780F7F"/>
    <w:rsid w:val="00781119"/>
    <w:rsid w:val="00786BDF"/>
    <w:rsid w:val="007914D5"/>
    <w:rsid w:val="0079228A"/>
    <w:rsid w:val="007A1BC8"/>
    <w:rsid w:val="007A7035"/>
    <w:rsid w:val="007B2B27"/>
    <w:rsid w:val="007B43CB"/>
    <w:rsid w:val="007B46DE"/>
    <w:rsid w:val="007B6747"/>
    <w:rsid w:val="007C0549"/>
    <w:rsid w:val="007C2B18"/>
    <w:rsid w:val="007C528E"/>
    <w:rsid w:val="007C7F59"/>
    <w:rsid w:val="007D1390"/>
    <w:rsid w:val="007D256A"/>
    <w:rsid w:val="007D3D4C"/>
    <w:rsid w:val="007D6165"/>
    <w:rsid w:val="007D6363"/>
    <w:rsid w:val="007E02E0"/>
    <w:rsid w:val="007E15A4"/>
    <w:rsid w:val="007E46CB"/>
    <w:rsid w:val="007F1CD7"/>
    <w:rsid w:val="007F23B0"/>
    <w:rsid w:val="007F38D7"/>
    <w:rsid w:val="007F39EB"/>
    <w:rsid w:val="007F5957"/>
    <w:rsid w:val="007F5BA6"/>
    <w:rsid w:val="007F6CCE"/>
    <w:rsid w:val="007F7BFD"/>
    <w:rsid w:val="007F7C3B"/>
    <w:rsid w:val="0080482B"/>
    <w:rsid w:val="0080562F"/>
    <w:rsid w:val="0081224C"/>
    <w:rsid w:val="008132A0"/>
    <w:rsid w:val="008132F8"/>
    <w:rsid w:val="0081482A"/>
    <w:rsid w:val="008163D5"/>
    <w:rsid w:val="00817B2D"/>
    <w:rsid w:val="00821C8D"/>
    <w:rsid w:val="00823D71"/>
    <w:rsid w:val="008336AB"/>
    <w:rsid w:val="0083602D"/>
    <w:rsid w:val="00840EF6"/>
    <w:rsid w:val="00841749"/>
    <w:rsid w:val="008449F0"/>
    <w:rsid w:val="00845B34"/>
    <w:rsid w:val="00845C23"/>
    <w:rsid w:val="00845E88"/>
    <w:rsid w:val="00846BCC"/>
    <w:rsid w:val="00852263"/>
    <w:rsid w:val="00852ED5"/>
    <w:rsid w:val="00855FEC"/>
    <w:rsid w:val="0085657F"/>
    <w:rsid w:val="00857DC9"/>
    <w:rsid w:val="00860375"/>
    <w:rsid w:val="008604CC"/>
    <w:rsid w:val="008604CE"/>
    <w:rsid w:val="0086257C"/>
    <w:rsid w:val="0086259B"/>
    <w:rsid w:val="00865608"/>
    <w:rsid w:val="00867446"/>
    <w:rsid w:val="0086771B"/>
    <w:rsid w:val="00870C52"/>
    <w:rsid w:val="00871C77"/>
    <w:rsid w:val="00871D8C"/>
    <w:rsid w:val="00874327"/>
    <w:rsid w:val="00876533"/>
    <w:rsid w:val="0088102D"/>
    <w:rsid w:val="00881788"/>
    <w:rsid w:val="00881F9E"/>
    <w:rsid w:val="0088330F"/>
    <w:rsid w:val="008839A3"/>
    <w:rsid w:val="008839D3"/>
    <w:rsid w:val="0088796C"/>
    <w:rsid w:val="00890DB0"/>
    <w:rsid w:val="00891B75"/>
    <w:rsid w:val="00892D73"/>
    <w:rsid w:val="008930CB"/>
    <w:rsid w:val="00893A65"/>
    <w:rsid w:val="00895D67"/>
    <w:rsid w:val="008A1BDD"/>
    <w:rsid w:val="008A1D4C"/>
    <w:rsid w:val="008A4F88"/>
    <w:rsid w:val="008A570B"/>
    <w:rsid w:val="008B003F"/>
    <w:rsid w:val="008B0247"/>
    <w:rsid w:val="008B3C8F"/>
    <w:rsid w:val="008B4821"/>
    <w:rsid w:val="008C1AC9"/>
    <w:rsid w:val="008C3434"/>
    <w:rsid w:val="008C409E"/>
    <w:rsid w:val="008C5524"/>
    <w:rsid w:val="008C5C0D"/>
    <w:rsid w:val="008C6FFA"/>
    <w:rsid w:val="008C7D37"/>
    <w:rsid w:val="008D34F4"/>
    <w:rsid w:val="008D5398"/>
    <w:rsid w:val="008D5892"/>
    <w:rsid w:val="008D5FCE"/>
    <w:rsid w:val="008E045A"/>
    <w:rsid w:val="008E14D7"/>
    <w:rsid w:val="008E51C2"/>
    <w:rsid w:val="008E5A99"/>
    <w:rsid w:val="008E5C33"/>
    <w:rsid w:val="008E70E3"/>
    <w:rsid w:val="008F0F24"/>
    <w:rsid w:val="008F18FD"/>
    <w:rsid w:val="008F411E"/>
    <w:rsid w:val="008F4F3B"/>
    <w:rsid w:val="008F59B4"/>
    <w:rsid w:val="00904257"/>
    <w:rsid w:val="00904E71"/>
    <w:rsid w:val="009079C3"/>
    <w:rsid w:val="00907CB9"/>
    <w:rsid w:val="00910114"/>
    <w:rsid w:val="009130BA"/>
    <w:rsid w:val="00914BD3"/>
    <w:rsid w:val="00914F93"/>
    <w:rsid w:val="009163BB"/>
    <w:rsid w:val="0092119C"/>
    <w:rsid w:val="00922055"/>
    <w:rsid w:val="00922467"/>
    <w:rsid w:val="00922803"/>
    <w:rsid w:val="00924DE1"/>
    <w:rsid w:val="00927D57"/>
    <w:rsid w:val="0093169F"/>
    <w:rsid w:val="00932604"/>
    <w:rsid w:val="00933AA0"/>
    <w:rsid w:val="00933AFE"/>
    <w:rsid w:val="00935C1A"/>
    <w:rsid w:val="00936F20"/>
    <w:rsid w:val="00941289"/>
    <w:rsid w:val="00943C3B"/>
    <w:rsid w:val="00945371"/>
    <w:rsid w:val="00947D2C"/>
    <w:rsid w:val="00951F8E"/>
    <w:rsid w:val="00952FFC"/>
    <w:rsid w:val="0095619A"/>
    <w:rsid w:val="00961E1E"/>
    <w:rsid w:val="00962A35"/>
    <w:rsid w:val="0096533B"/>
    <w:rsid w:val="0096543D"/>
    <w:rsid w:val="00967DAD"/>
    <w:rsid w:val="00967EDB"/>
    <w:rsid w:val="00970150"/>
    <w:rsid w:val="00970A5E"/>
    <w:rsid w:val="00970B1C"/>
    <w:rsid w:val="009710D6"/>
    <w:rsid w:val="00972371"/>
    <w:rsid w:val="00976657"/>
    <w:rsid w:val="009766CA"/>
    <w:rsid w:val="00980096"/>
    <w:rsid w:val="0098012F"/>
    <w:rsid w:val="00981B79"/>
    <w:rsid w:val="009820D6"/>
    <w:rsid w:val="009839E8"/>
    <w:rsid w:val="00984FFC"/>
    <w:rsid w:val="00987071"/>
    <w:rsid w:val="00987225"/>
    <w:rsid w:val="009900DA"/>
    <w:rsid w:val="00990C9E"/>
    <w:rsid w:val="00991838"/>
    <w:rsid w:val="009932C9"/>
    <w:rsid w:val="00997DDE"/>
    <w:rsid w:val="00997FAC"/>
    <w:rsid w:val="009A18B6"/>
    <w:rsid w:val="009A3185"/>
    <w:rsid w:val="009A5AA1"/>
    <w:rsid w:val="009B0097"/>
    <w:rsid w:val="009B0198"/>
    <w:rsid w:val="009B24F1"/>
    <w:rsid w:val="009B2B6A"/>
    <w:rsid w:val="009B501D"/>
    <w:rsid w:val="009B6147"/>
    <w:rsid w:val="009B78AF"/>
    <w:rsid w:val="009B7BA5"/>
    <w:rsid w:val="009C43C5"/>
    <w:rsid w:val="009C4F86"/>
    <w:rsid w:val="009C51CE"/>
    <w:rsid w:val="009C5788"/>
    <w:rsid w:val="009C66FA"/>
    <w:rsid w:val="009C7162"/>
    <w:rsid w:val="009C78B3"/>
    <w:rsid w:val="009D113F"/>
    <w:rsid w:val="009D296D"/>
    <w:rsid w:val="009D3AEA"/>
    <w:rsid w:val="009D76E8"/>
    <w:rsid w:val="009E10E6"/>
    <w:rsid w:val="009E18CC"/>
    <w:rsid w:val="009E2150"/>
    <w:rsid w:val="009E23B2"/>
    <w:rsid w:val="009E4D44"/>
    <w:rsid w:val="009E64A7"/>
    <w:rsid w:val="009E75AC"/>
    <w:rsid w:val="009E7F38"/>
    <w:rsid w:val="009F1FC9"/>
    <w:rsid w:val="009F2809"/>
    <w:rsid w:val="009F5C7E"/>
    <w:rsid w:val="009F5D7C"/>
    <w:rsid w:val="009F66D4"/>
    <w:rsid w:val="009F6A49"/>
    <w:rsid w:val="00A0315E"/>
    <w:rsid w:val="00A053EE"/>
    <w:rsid w:val="00A0545B"/>
    <w:rsid w:val="00A054CE"/>
    <w:rsid w:val="00A0630C"/>
    <w:rsid w:val="00A07980"/>
    <w:rsid w:val="00A10039"/>
    <w:rsid w:val="00A152DC"/>
    <w:rsid w:val="00A16B6E"/>
    <w:rsid w:val="00A17529"/>
    <w:rsid w:val="00A21CAE"/>
    <w:rsid w:val="00A27161"/>
    <w:rsid w:val="00A40293"/>
    <w:rsid w:val="00A40B70"/>
    <w:rsid w:val="00A43E6C"/>
    <w:rsid w:val="00A449A2"/>
    <w:rsid w:val="00A47C87"/>
    <w:rsid w:val="00A55467"/>
    <w:rsid w:val="00A638AB"/>
    <w:rsid w:val="00A63FFB"/>
    <w:rsid w:val="00A640DD"/>
    <w:rsid w:val="00A70311"/>
    <w:rsid w:val="00A7102F"/>
    <w:rsid w:val="00A7342C"/>
    <w:rsid w:val="00A74B05"/>
    <w:rsid w:val="00A8029E"/>
    <w:rsid w:val="00A80AC6"/>
    <w:rsid w:val="00A81C00"/>
    <w:rsid w:val="00A83EF9"/>
    <w:rsid w:val="00A85118"/>
    <w:rsid w:val="00A859D1"/>
    <w:rsid w:val="00A87EF0"/>
    <w:rsid w:val="00A91042"/>
    <w:rsid w:val="00A9205D"/>
    <w:rsid w:val="00A92BCA"/>
    <w:rsid w:val="00A92EC1"/>
    <w:rsid w:val="00A9767E"/>
    <w:rsid w:val="00A9774D"/>
    <w:rsid w:val="00A9787F"/>
    <w:rsid w:val="00AA063C"/>
    <w:rsid w:val="00AA67AD"/>
    <w:rsid w:val="00AA6B5C"/>
    <w:rsid w:val="00AA73A6"/>
    <w:rsid w:val="00AA7714"/>
    <w:rsid w:val="00AB1AA7"/>
    <w:rsid w:val="00AB222A"/>
    <w:rsid w:val="00AB385A"/>
    <w:rsid w:val="00AB3BB4"/>
    <w:rsid w:val="00AB4ED2"/>
    <w:rsid w:val="00AB5560"/>
    <w:rsid w:val="00AC18C1"/>
    <w:rsid w:val="00AC1B23"/>
    <w:rsid w:val="00AC219A"/>
    <w:rsid w:val="00AC4154"/>
    <w:rsid w:val="00AC7676"/>
    <w:rsid w:val="00AD2105"/>
    <w:rsid w:val="00AD27F3"/>
    <w:rsid w:val="00AD43C3"/>
    <w:rsid w:val="00AD7042"/>
    <w:rsid w:val="00AE6CB8"/>
    <w:rsid w:val="00AF161A"/>
    <w:rsid w:val="00AF1677"/>
    <w:rsid w:val="00AF518B"/>
    <w:rsid w:val="00AF632F"/>
    <w:rsid w:val="00AF650F"/>
    <w:rsid w:val="00B0109C"/>
    <w:rsid w:val="00B0251D"/>
    <w:rsid w:val="00B027CF"/>
    <w:rsid w:val="00B02E83"/>
    <w:rsid w:val="00B03D41"/>
    <w:rsid w:val="00B04868"/>
    <w:rsid w:val="00B04909"/>
    <w:rsid w:val="00B071C2"/>
    <w:rsid w:val="00B2006C"/>
    <w:rsid w:val="00B2292D"/>
    <w:rsid w:val="00B22C4D"/>
    <w:rsid w:val="00B2356F"/>
    <w:rsid w:val="00B23CB0"/>
    <w:rsid w:val="00B2622E"/>
    <w:rsid w:val="00B2683D"/>
    <w:rsid w:val="00B30C5F"/>
    <w:rsid w:val="00B31384"/>
    <w:rsid w:val="00B317D2"/>
    <w:rsid w:val="00B333DA"/>
    <w:rsid w:val="00B354DB"/>
    <w:rsid w:val="00B364FE"/>
    <w:rsid w:val="00B42EF2"/>
    <w:rsid w:val="00B50294"/>
    <w:rsid w:val="00B50529"/>
    <w:rsid w:val="00B50802"/>
    <w:rsid w:val="00B50F5C"/>
    <w:rsid w:val="00B51A05"/>
    <w:rsid w:val="00B53FDE"/>
    <w:rsid w:val="00B55DB4"/>
    <w:rsid w:val="00B56B85"/>
    <w:rsid w:val="00B5719D"/>
    <w:rsid w:val="00B604D6"/>
    <w:rsid w:val="00B61695"/>
    <w:rsid w:val="00B619A9"/>
    <w:rsid w:val="00B63A61"/>
    <w:rsid w:val="00B7146D"/>
    <w:rsid w:val="00B74E6A"/>
    <w:rsid w:val="00B7507C"/>
    <w:rsid w:val="00B7590C"/>
    <w:rsid w:val="00B77D1E"/>
    <w:rsid w:val="00B8275F"/>
    <w:rsid w:val="00B8316F"/>
    <w:rsid w:val="00B83DA4"/>
    <w:rsid w:val="00B85F20"/>
    <w:rsid w:val="00B86754"/>
    <w:rsid w:val="00B87DBA"/>
    <w:rsid w:val="00B90049"/>
    <w:rsid w:val="00B92181"/>
    <w:rsid w:val="00B935AB"/>
    <w:rsid w:val="00B94563"/>
    <w:rsid w:val="00B95B45"/>
    <w:rsid w:val="00B96049"/>
    <w:rsid w:val="00B9657D"/>
    <w:rsid w:val="00B96933"/>
    <w:rsid w:val="00BA0043"/>
    <w:rsid w:val="00BA2658"/>
    <w:rsid w:val="00BA5CA7"/>
    <w:rsid w:val="00BB184F"/>
    <w:rsid w:val="00BB3AF0"/>
    <w:rsid w:val="00BB4B73"/>
    <w:rsid w:val="00BB519B"/>
    <w:rsid w:val="00BB5331"/>
    <w:rsid w:val="00BB74B4"/>
    <w:rsid w:val="00BC190B"/>
    <w:rsid w:val="00BC5E40"/>
    <w:rsid w:val="00BC693B"/>
    <w:rsid w:val="00BD3EF1"/>
    <w:rsid w:val="00BD4275"/>
    <w:rsid w:val="00BD4D6B"/>
    <w:rsid w:val="00BD57D0"/>
    <w:rsid w:val="00BD778D"/>
    <w:rsid w:val="00BD7A21"/>
    <w:rsid w:val="00BE19F7"/>
    <w:rsid w:val="00BE22C0"/>
    <w:rsid w:val="00BE46EB"/>
    <w:rsid w:val="00BE6868"/>
    <w:rsid w:val="00BF0485"/>
    <w:rsid w:val="00BF3BBA"/>
    <w:rsid w:val="00C00D26"/>
    <w:rsid w:val="00C021B6"/>
    <w:rsid w:val="00C02B50"/>
    <w:rsid w:val="00C14552"/>
    <w:rsid w:val="00C16177"/>
    <w:rsid w:val="00C16F4C"/>
    <w:rsid w:val="00C220DC"/>
    <w:rsid w:val="00C22799"/>
    <w:rsid w:val="00C23544"/>
    <w:rsid w:val="00C24EFA"/>
    <w:rsid w:val="00C2506E"/>
    <w:rsid w:val="00C27217"/>
    <w:rsid w:val="00C27E19"/>
    <w:rsid w:val="00C333F4"/>
    <w:rsid w:val="00C37D29"/>
    <w:rsid w:val="00C412CA"/>
    <w:rsid w:val="00C5045D"/>
    <w:rsid w:val="00C511E9"/>
    <w:rsid w:val="00C51D37"/>
    <w:rsid w:val="00C5516E"/>
    <w:rsid w:val="00C55FD3"/>
    <w:rsid w:val="00C60FC0"/>
    <w:rsid w:val="00C62ADD"/>
    <w:rsid w:val="00C62D55"/>
    <w:rsid w:val="00C63177"/>
    <w:rsid w:val="00C64373"/>
    <w:rsid w:val="00C64BCB"/>
    <w:rsid w:val="00C64E16"/>
    <w:rsid w:val="00C70444"/>
    <w:rsid w:val="00C706A2"/>
    <w:rsid w:val="00C7279B"/>
    <w:rsid w:val="00C73602"/>
    <w:rsid w:val="00C7644B"/>
    <w:rsid w:val="00C77027"/>
    <w:rsid w:val="00C81F18"/>
    <w:rsid w:val="00C846F9"/>
    <w:rsid w:val="00C8514B"/>
    <w:rsid w:val="00C85593"/>
    <w:rsid w:val="00C87D10"/>
    <w:rsid w:val="00C90EA3"/>
    <w:rsid w:val="00C9378C"/>
    <w:rsid w:val="00C94EB2"/>
    <w:rsid w:val="00C9647D"/>
    <w:rsid w:val="00C96E06"/>
    <w:rsid w:val="00CA5358"/>
    <w:rsid w:val="00CB225D"/>
    <w:rsid w:val="00CB6243"/>
    <w:rsid w:val="00CB7C99"/>
    <w:rsid w:val="00CB7D10"/>
    <w:rsid w:val="00CC1C3B"/>
    <w:rsid w:val="00CC226B"/>
    <w:rsid w:val="00CC2AF8"/>
    <w:rsid w:val="00CC5DFF"/>
    <w:rsid w:val="00CD4DFF"/>
    <w:rsid w:val="00CD5D8B"/>
    <w:rsid w:val="00CD6664"/>
    <w:rsid w:val="00CE1345"/>
    <w:rsid w:val="00CE266C"/>
    <w:rsid w:val="00CE369B"/>
    <w:rsid w:val="00CE3886"/>
    <w:rsid w:val="00CE41AF"/>
    <w:rsid w:val="00CE4CAE"/>
    <w:rsid w:val="00CE7033"/>
    <w:rsid w:val="00CE7149"/>
    <w:rsid w:val="00CF0E13"/>
    <w:rsid w:val="00CF1FA7"/>
    <w:rsid w:val="00CF3D81"/>
    <w:rsid w:val="00CF5567"/>
    <w:rsid w:val="00D0361C"/>
    <w:rsid w:val="00D05272"/>
    <w:rsid w:val="00D07E7A"/>
    <w:rsid w:val="00D12F30"/>
    <w:rsid w:val="00D13FFD"/>
    <w:rsid w:val="00D14206"/>
    <w:rsid w:val="00D15EBB"/>
    <w:rsid w:val="00D1696E"/>
    <w:rsid w:val="00D1723C"/>
    <w:rsid w:val="00D1786A"/>
    <w:rsid w:val="00D17DB4"/>
    <w:rsid w:val="00D25B40"/>
    <w:rsid w:val="00D27A4F"/>
    <w:rsid w:val="00D31C50"/>
    <w:rsid w:val="00D32907"/>
    <w:rsid w:val="00D33702"/>
    <w:rsid w:val="00D352CC"/>
    <w:rsid w:val="00D356D0"/>
    <w:rsid w:val="00D37E27"/>
    <w:rsid w:val="00D41276"/>
    <w:rsid w:val="00D44A15"/>
    <w:rsid w:val="00D44CDF"/>
    <w:rsid w:val="00D50169"/>
    <w:rsid w:val="00D50576"/>
    <w:rsid w:val="00D50BF8"/>
    <w:rsid w:val="00D52534"/>
    <w:rsid w:val="00D53B73"/>
    <w:rsid w:val="00D542A2"/>
    <w:rsid w:val="00D56D17"/>
    <w:rsid w:val="00D6263D"/>
    <w:rsid w:val="00D63181"/>
    <w:rsid w:val="00D64F76"/>
    <w:rsid w:val="00D67828"/>
    <w:rsid w:val="00D67BD4"/>
    <w:rsid w:val="00D712B9"/>
    <w:rsid w:val="00D720B6"/>
    <w:rsid w:val="00D72351"/>
    <w:rsid w:val="00D72EA4"/>
    <w:rsid w:val="00D73B93"/>
    <w:rsid w:val="00D801FB"/>
    <w:rsid w:val="00D82332"/>
    <w:rsid w:val="00D83421"/>
    <w:rsid w:val="00D85AB6"/>
    <w:rsid w:val="00D85EA0"/>
    <w:rsid w:val="00D87DF0"/>
    <w:rsid w:val="00D87EC3"/>
    <w:rsid w:val="00D93F58"/>
    <w:rsid w:val="00D95387"/>
    <w:rsid w:val="00D96764"/>
    <w:rsid w:val="00DA1487"/>
    <w:rsid w:val="00DA1872"/>
    <w:rsid w:val="00DA1A96"/>
    <w:rsid w:val="00DA2E38"/>
    <w:rsid w:val="00DA51B9"/>
    <w:rsid w:val="00DA5B3F"/>
    <w:rsid w:val="00DA5DB1"/>
    <w:rsid w:val="00DA61AF"/>
    <w:rsid w:val="00DA6CB1"/>
    <w:rsid w:val="00DA6F57"/>
    <w:rsid w:val="00DA79D0"/>
    <w:rsid w:val="00DB3BDE"/>
    <w:rsid w:val="00DB3CE2"/>
    <w:rsid w:val="00DB49DD"/>
    <w:rsid w:val="00DB5119"/>
    <w:rsid w:val="00DB5B28"/>
    <w:rsid w:val="00DB7D2D"/>
    <w:rsid w:val="00DC0595"/>
    <w:rsid w:val="00DC3ED3"/>
    <w:rsid w:val="00DC4A93"/>
    <w:rsid w:val="00DD0B52"/>
    <w:rsid w:val="00DD2F0B"/>
    <w:rsid w:val="00DD425E"/>
    <w:rsid w:val="00DD4615"/>
    <w:rsid w:val="00DD55A1"/>
    <w:rsid w:val="00DE6124"/>
    <w:rsid w:val="00DF2DC1"/>
    <w:rsid w:val="00DF49ED"/>
    <w:rsid w:val="00DF621D"/>
    <w:rsid w:val="00DF6242"/>
    <w:rsid w:val="00DF76D6"/>
    <w:rsid w:val="00E026EC"/>
    <w:rsid w:val="00E030C4"/>
    <w:rsid w:val="00E04EF8"/>
    <w:rsid w:val="00E1301C"/>
    <w:rsid w:val="00E147B7"/>
    <w:rsid w:val="00E16361"/>
    <w:rsid w:val="00E175C3"/>
    <w:rsid w:val="00E176D2"/>
    <w:rsid w:val="00E20F99"/>
    <w:rsid w:val="00E224D8"/>
    <w:rsid w:val="00E231F3"/>
    <w:rsid w:val="00E24FA8"/>
    <w:rsid w:val="00E25DFE"/>
    <w:rsid w:val="00E26B31"/>
    <w:rsid w:val="00E30550"/>
    <w:rsid w:val="00E31887"/>
    <w:rsid w:val="00E31DCE"/>
    <w:rsid w:val="00E34260"/>
    <w:rsid w:val="00E361B1"/>
    <w:rsid w:val="00E404B2"/>
    <w:rsid w:val="00E40830"/>
    <w:rsid w:val="00E458DD"/>
    <w:rsid w:val="00E4647F"/>
    <w:rsid w:val="00E50A6C"/>
    <w:rsid w:val="00E521D3"/>
    <w:rsid w:val="00E548DB"/>
    <w:rsid w:val="00E57CF7"/>
    <w:rsid w:val="00E62E4F"/>
    <w:rsid w:val="00E6622B"/>
    <w:rsid w:val="00E66707"/>
    <w:rsid w:val="00E74B8C"/>
    <w:rsid w:val="00E76D5F"/>
    <w:rsid w:val="00E80D91"/>
    <w:rsid w:val="00E84DED"/>
    <w:rsid w:val="00E859B8"/>
    <w:rsid w:val="00E86752"/>
    <w:rsid w:val="00E86B92"/>
    <w:rsid w:val="00E91B81"/>
    <w:rsid w:val="00E9423C"/>
    <w:rsid w:val="00E95822"/>
    <w:rsid w:val="00E95C8D"/>
    <w:rsid w:val="00EA0C9F"/>
    <w:rsid w:val="00EA115A"/>
    <w:rsid w:val="00EA13E3"/>
    <w:rsid w:val="00EA58BA"/>
    <w:rsid w:val="00EA5FE9"/>
    <w:rsid w:val="00EB00A0"/>
    <w:rsid w:val="00EB3E3B"/>
    <w:rsid w:val="00EB67D7"/>
    <w:rsid w:val="00EB7EFA"/>
    <w:rsid w:val="00EC0106"/>
    <w:rsid w:val="00EC0F52"/>
    <w:rsid w:val="00EC1B01"/>
    <w:rsid w:val="00EC1F65"/>
    <w:rsid w:val="00EC3030"/>
    <w:rsid w:val="00EC5403"/>
    <w:rsid w:val="00EC6569"/>
    <w:rsid w:val="00ED086F"/>
    <w:rsid w:val="00ED2405"/>
    <w:rsid w:val="00ED2B3E"/>
    <w:rsid w:val="00ED37BB"/>
    <w:rsid w:val="00ED6329"/>
    <w:rsid w:val="00ED7282"/>
    <w:rsid w:val="00EE146B"/>
    <w:rsid w:val="00EE2E35"/>
    <w:rsid w:val="00EE457B"/>
    <w:rsid w:val="00EE4DDF"/>
    <w:rsid w:val="00EE7D39"/>
    <w:rsid w:val="00EF145F"/>
    <w:rsid w:val="00EF1F0F"/>
    <w:rsid w:val="00F022DC"/>
    <w:rsid w:val="00F0421B"/>
    <w:rsid w:val="00F0624E"/>
    <w:rsid w:val="00F07F25"/>
    <w:rsid w:val="00F20130"/>
    <w:rsid w:val="00F20393"/>
    <w:rsid w:val="00F217C9"/>
    <w:rsid w:val="00F250AB"/>
    <w:rsid w:val="00F25341"/>
    <w:rsid w:val="00F27D89"/>
    <w:rsid w:val="00F323E1"/>
    <w:rsid w:val="00F34143"/>
    <w:rsid w:val="00F35853"/>
    <w:rsid w:val="00F37816"/>
    <w:rsid w:val="00F417DA"/>
    <w:rsid w:val="00F426F2"/>
    <w:rsid w:val="00F426FE"/>
    <w:rsid w:val="00F45D3C"/>
    <w:rsid w:val="00F46544"/>
    <w:rsid w:val="00F46AD6"/>
    <w:rsid w:val="00F477F1"/>
    <w:rsid w:val="00F47CAE"/>
    <w:rsid w:val="00F50A31"/>
    <w:rsid w:val="00F5201D"/>
    <w:rsid w:val="00F545AB"/>
    <w:rsid w:val="00F602D4"/>
    <w:rsid w:val="00F63030"/>
    <w:rsid w:val="00F70736"/>
    <w:rsid w:val="00F70897"/>
    <w:rsid w:val="00F71859"/>
    <w:rsid w:val="00F72BA7"/>
    <w:rsid w:val="00F750AC"/>
    <w:rsid w:val="00F776E4"/>
    <w:rsid w:val="00F819BE"/>
    <w:rsid w:val="00F81F5D"/>
    <w:rsid w:val="00F84D63"/>
    <w:rsid w:val="00F910C1"/>
    <w:rsid w:val="00F914F4"/>
    <w:rsid w:val="00F92745"/>
    <w:rsid w:val="00F96A69"/>
    <w:rsid w:val="00FA1B6B"/>
    <w:rsid w:val="00FA2418"/>
    <w:rsid w:val="00FA541E"/>
    <w:rsid w:val="00FA648E"/>
    <w:rsid w:val="00FA7886"/>
    <w:rsid w:val="00FB0627"/>
    <w:rsid w:val="00FB0EB8"/>
    <w:rsid w:val="00FB12FB"/>
    <w:rsid w:val="00FB42F8"/>
    <w:rsid w:val="00FB4CE5"/>
    <w:rsid w:val="00FB6CC5"/>
    <w:rsid w:val="00FC13EF"/>
    <w:rsid w:val="00FC3BAB"/>
    <w:rsid w:val="00FC4152"/>
    <w:rsid w:val="00FC6474"/>
    <w:rsid w:val="00FD0C76"/>
    <w:rsid w:val="00FD18F4"/>
    <w:rsid w:val="00FD2863"/>
    <w:rsid w:val="00FD4A00"/>
    <w:rsid w:val="00FD59E7"/>
    <w:rsid w:val="00FD623D"/>
    <w:rsid w:val="00FD7DB7"/>
    <w:rsid w:val="00FD7DE1"/>
    <w:rsid w:val="00FE1B6A"/>
    <w:rsid w:val="00FE4D6B"/>
    <w:rsid w:val="00FF044A"/>
    <w:rsid w:val="00FF0BAF"/>
    <w:rsid w:val="00FF0C96"/>
    <w:rsid w:val="00FF10B8"/>
    <w:rsid w:val="00FF4409"/>
    <w:rsid w:val="01056C7B"/>
    <w:rsid w:val="02120BF6"/>
    <w:rsid w:val="022300D7"/>
    <w:rsid w:val="05103461"/>
    <w:rsid w:val="0B3011FA"/>
    <w:rsid w:val="0BC1638D"/>
    <w:rsid w:val="0D241B28"/>
    <w:rsid w:val="15466CFF"/>
    <w:rsid w:val="1BD4765F"/>
    <w:rsid w:val="1CC03B09"/>
    <w:rsid w:val="213E0B47"/>
    <w:rsid w:val="247E16AB"/>
    <w:rsid w:val="2C4F373B"/>
    <w:rsid w:val="2CBC5110"/>
    <w:rsid w:val="2E951FE3"/>
    <w:rsid w:val="327A482B"/>
    <w:rsid w:val="35A2637F"/>
    <w:rsid w:val="3A280F53"/>
    <w:rsid w:val="3B793408"/>
    <w:rsid w:val="41DD6EB8"/>
    <w:rsid w:val="44385B6D"/>
    <w:rsid w:val="444B07B3"/>
    <w:rsid w:val="44C0136B"/>
    <w:rsid w:val="45E664F0"/>
    <w:rsid w:val="4A226F3D"/>
    <w:rsid w:val="4A6B163B"/>
    <w:rsid w:val="4B577126"/>
    <w:rsid w:val="521F0CE5"/>
    <w:rsid w:val="56735E78"/>
    <w:rsid w:val="58695EA2"/>
    <w:rsid w:val="59EB5A06"/>
    <w:rsid w:val="5AFE674E"/>
    <w:rsid w:val="68A3369D"/>
    <w:rsid w:val="6DBE2B17"/>
    <w:rsid w:val="798471BA"/>
    <w:rsid w:val="7B7F6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0B7B8"/>
  <w15:docId w15:val="{EFB97863-FED6-432B-9571-9ACFDC4F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pPr>
      <w:ind w:firstLine="420"/>
    </w:pPr>
    <w:rPr>
      <w:rFonts w:ascii="Times New Roman" w:eastAsia="宋体" w:hAnsi="Times New Roman" w:cs="Times New Roman"/>
      <w:szCs w:val="21"/>
    </w:rPr>
  </w:style>
  <w:style w:type="paragraph" w:styleId="a4">
    <w:name w:val="annotation text"/>
    <w:basedOn w:val="a"/>
    <w:link w:val="a5"/>
    <w:uiPriority w:val="99"/>
    <w:unhideWhenUsed/>
    <w:qFormat/>
    <w:pPr>
      <w:jc w:val="left"/>
    </w:pPr>
  </w:style>
  <w:style w:type="paragraph" w:styleId="a6">
    <w:name w:val="Body Text"/>
    <w:basedOn w:val="a"/>
    <w:link w:val="a7"/>
    <w:uiPriority w:val="99"/>
    <w:unhideWhenUsed/>
    <w:qFormat/>
    <w:pPr>
      <w:spacing w:after="120"/>
    </w:pPr>
  </w:style>
  <w:style w:type="paragraph" w:styleId="a8">
    <w:name w:val="Body Text Indent"/>
    <w:basedOn w:val="a"/>
    <w:link w:val="a9"/>
    <w:uiPriority w:val="99"/>
    <w:unhideWhenUsed/>
    <w:qFormat/>
    <w:pPr>
      <w:spacing w:after="120"/>
      <w:ind w:leftChars="200" w:left="420"/>
    </w:pPr>
  </w:style>
  <w:style w:type="paragraph" w:styleId="aa">
    <w:name w:val="Balloon Text"/>
    <w:basedOn w:val="a"/>
    <w:link w:val="ab"/>
    <w:qFormat/>
    <w:rPr>
      <w:sz w:val="18"/>
      <w:szCs w:val="18"/>
    </w:rPr>
  </w:style>
  <w:style w:type="paragraph" w:styleId="ac">
    <w:name w:val="footer"/>
    <w:basedOn w:val="a"/>
    <w:link w:val="ad"/>
    <w:uiPriority w:val="99"/>
    <w:unhideWhenUsed/>
    <w:qFormat/>
    <w:pPr>
      <w:tabs>
        <w:tab w:val="center" w:pos="4153"/>
        <w:tab w:val="right" w:pos="8306"/>
      </w:tabs>
      <w:snapToGrid w:val="0"/>
      <w:jc w:val="left"/>
    </w:pPr>
    <w:rPr>
      <w:sz w:val="18"/>
      <w:szCs w:val="18"/>
    </w:rPr>
  </w:style>
  <w:style w:type="paragraph" w:styleId="ae">
    <w:name w:val="header"/>
    <w:basedOn w:val="a"/>
    <w:link w:val="af"/>
    <w:unhideWhenUsed/>
    <w:qFormat/>
    <w:pPr>
      <w:tabs>
        <w:tab w:val="center" w:pos="4153"/>
        <w:tab w:val="right" w:pos="8306"/>
      </w:tabs>
      <w:snapToGrid w:val="0"/>
      <w:jc w:val="center"/>
    </w:pPr>
    <w:rPr>
      <w:sz w:val="18"/>
      <w:szCs w:val="18"/>
    </w:rPr>
  </w:style>
  <w:style w:type="paragraph" w:styleId="af0">
    <w:name w:val="Subtitle"/>
    <w:basedOn w:val="a"/>
    <w:next w:val="a"/>
    <w:link w:val="af1"/>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f2">
    <w:name w:val="Normal (Web)"/>
    <w:basedOn w:val="a"/>
    <w:qFormat/>
    <w:pPr>
      <w:jc w:val="left"/>
    </w:pPr>
    <w:rPr>
      <w:kern w:val="0"/>
      <w:sz w:val="24"/>
      <w:szCs w:val="24"/>
    </w:rPr>
  </w:style>
  <w:style w:type="paragraph" w:styleId="af3">
    <w:name w:val="Title"/>
    <w:basedOn w:val="a"/>
    <w:next w:val="a"/>
    <w:link w:val="af4"/>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5">
    <w:name w:val="annotation subject"/>
    <w:basedOn w:val="a4"/>
    <w:next w:val="a4"/>
    <w:link w:val="af6"/>
    <w:uiPriority w:val="99"/>
    <w:semiHidden/>
    <w:unhideWhenUsed/>
    <w:qFormat/>
    <w:rPr>
      <w:b/>
      <w:bCs/>
    </w:rPr>
  </w:style>
  <w:style w:type="paragraph" w:styleId="af7">
    <w:name w:val="Body Text First Indent"/>
    <w:basedOn w:val="a6"/>
    <w:link w:val="af8"/>
    <w:autoRedefine/>
    <w:unhideWhenUsed/>
    <w:qFormat/>
    <w:pPr>
      <w:snapToGrid w:val="0"/>
      <w:spacing w:line="360" w:lineRule="auto"/>
      <w:jc w:val="left"/>
      <w:textAlignment w:val="baseline"/>
    </w:pPr>
    <w:rPr>
      <w:rFonts w:ascii="宋体" w:eastAsia="宋体" w:hAnsi="宋体" w:cs="Times New Roman"/>
      <w:color w:val="000000" w:themeColor="text1"/>
      <w:kern w:val="0"/>
      <w:szCs w:val="21"/>
    </w:rPr>
  </w:style>
  <w:style w:type="table" w:styleId="af9">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FollowedHyperlink"/>
    <w:basedOn w:val="a0"/>
    <w:uiPriority w:val="99"/>
    <w:semiHidden/>
    <w:unhideWhenUsed/>
    <w:qFormat/>
    <w:rPr>
      <w:color w:val="954F72"/>
      <w:u w:val="single"/>
    </w:rPr>
  </w:style>
  <w:style w:type="character" w:styleId="afb">
    <w:name w:val="Emphasis"/>
    <w:basedOn w:val="a0"/>
    <w:uiPriority w:val="20"/>
    <w:qFormat/>
    <w:rPr>
      <w:i/>
      <w:iCs/>
    </w:rPr>
  </w:style>
  <w:style w:type="character" w:styleId="afc">
    <w:name w:val="Hyperlink"/>
    <w:autoRedefine/>
    <w:uiPriority w:val="99"/>
    <w:unhideWhenUsed/>
    <w:qFormat/>
    <w:rPr>
      <w:color w:val="0000FF"/>
      <w:u w:val="single"/>
    </w:rPr>
  </w:style>
  <w:style w:type="character" w:styleId="afd">
    <w:name w:val="annotation reference"/>
    <w:basedOn w:val="a0"/>
    <w:uiPriority w:val="99"/>
    <w:unhideWhenUsed/>
    <w:qFormat/>
    <w:rPr>
      <w:sz w:val="21"/>
      <w:szCs w:val="21"/>
    </w:rPr>
  </w:style>
  <w:style w:type="character" w:customStyle="1" w:styleId="10">
    <w:name w:val="标题 1 字符"/>
    <w:basedOn w:val="a0"/>
    <w:link w:val="1"/>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f4">
    <w:name w:val="标题 字符"/>
    <w:basedOn w:val="a0"/>
    <w:link w:val="af3"/>
    <w:uiPriority w:val="10"/>
    <w:qFormat/>
    <w:rPr>
      <w:rFonts w:asciiTheme="majorHAnsi" w:eastAsiaTheme="majorEastAsia" w:hAnsiTheme="majorHAnsi" w:cstheme="majorBidi"/>
      <w:spacing w:val="-10"/>
      <w:kern w:val="28"/>
      <w:sz w:val="56"/>
      <w:szCs w:val="56"/>
    </w:rPr>
  </w:style>
  <w:style w:type="character" w:customStyle="1" w:styleId="af1">
    <w:name w:val="副标题 字符"/>
    <w:basedOn w:val="a0"/>
    <w:link w:val="af0"/>
    <w:uiPriority w:val="11"/>
    <w:qFormat/>
    <w:rPr>
      <w:rFonts w:asciiTheme="majorHAnsi" w:eastAsiaTheme="majorEastAsia" w:hAnsiTheme="majorHAnsi" w:cstheme="majorBidi"/>
      <w:color w:val="595959" w:themeColor="text1" w:themeTint="A6"/>
      <w:spacing w:val="15"/>
      <w:sz w:val="28"/>
      <w:szCs w:val="28"/>
    </w:rPr>
  </w:style>
  <w:style w:type="paragraph" w:styleId="afe">
    <w:name w:val="Quote"/>
    <w:basedOn w:val="a"/>
    <w:next w:val="a"/>
    <w:link w:val="aff"/>
    <w:uiPriority w:val="29"/>
    <w:qFormat/>
    <w:pPr>
      <w:spacing w:before="160" w:after="160"/>
      <w:jc w:val="center"/>
    </w:pPr>
    <w:rPr>
      <w:i/>
      <w:iCs/>
      <w:color w:val="404040" w:themeColor="text1" w:themeTint="BF"/>
    </w:rPr>
  </w:style>
  <w:style w:type="character" w:customStyle="1" w:styleId="aff">
    <w:name w:val="引用 字符"/>
    <w:basedOn w:val="a0"/>
    <w:link w:val="afe"/>
    <w:uiPriority w:val="29"/>
    <w:qFormat/>
    <w:rPr>
      <w:i/>
      <w:iCs/>
      <w:color w:val="404040" w:themeColor="text1" w:themeTint="BF"/>
    </w:rPr>
  </w:style>
  <w:style w:type="paragraph" w:styleId="aff0">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f1">
    <w:name w:val="Intense Quote"/>
    <w:basedOn w:val="a"/>
    <w:next w:val="a"/>
    <w:link w:val="aff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2">
    <w:name w:val="明显引用 字符"/>
    <w:basedOn w:val="a0"/>
    <w:link w:val="aff1"/>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f">
    <w:name w:val="页眉 字符"/>
    <w:basedOn w:val="a0"/>
    <w:link w:val="ae"/>
    <w:uiPriority w:val="99"/>
    <w:qFormat/>
    <w:rPr>
      <w:sz w:val="18"/>
      <w:szCs w:val="18"/>
    </w:rPr>
  </w:style>
  <w:style w:type="character" w:customStyle="1" w:styleId="ad">
    <w:name w:val="页脚 字符"/>
    <w:basedOn w:val="a0"/>
    <w:link w:val="ac"/>
    <w:uiPriority w:val="99"/>
    <w:qFormat/>
    <w:rPr>
      <w:sz w:val="18"/>
      <w:szCs w:val="18"/>
    </w:rPr>
  </w:style>
  <w:style w:type="paragraph" w:customStyle="1" w:styleId="13">
    <w:name w:val="正文缩进1"/>
    <w:basedOn w:val="a"/>
    <w:qFormat/>
    <w:pPr>
      <w:widowControl/>
      <w:autoSpaceDE w:val="0"/>
      <w:autoSpaceDN w:val="0"/>
      <w:ind w:firstLine="420"/>
      <w:jc w:val="left"/>
    </w:pPr>
    <w:rPr>
      <w:rFonts w:ascii="宋体"/>
      <w:kern w:val="0"/>
      <w:sz w:val="20"/>
    </w:rPr>
  </w:style>
  <w:style w:type="character" w:customStyle="1" w:styleId="a5">
    <w:name w:val="批注文字 字符"/>
    <w:basedOn w:val="a0"/>
    <w:link w:val="a4"/>
    <w:uiPriority w:val="99"/>
    <w:qFormat/>
  </w:style>
  <w:style w:type="character" w:customStyle="1" w:styleId="a7">
    <w:name w:val="正文文本 字符"/>
    <w:basedOn w:val="a0"/>
    <w:link w:val="a6"/>
    <w:uiPriority w:val="99"/>
    <w:qFormat/>
  </w:style>
  <w:style w:type="character" w:customStyle="1" w:styleId="a9">
    <w:name w:val="正文文本缩进 字符"/>
    <w:basedOn w:val="a0"/>
    <w:link w:val="a8"/>
    <w:uiPriority w:val="99"/>
    <w:qFormat/>
  </w:style>
  <w:style w:type="character" w:customStyle="1" w:styleId="ab">
    <w:name w:val="批注框文本 字符"/>
    <w:basedOn w:val="a0"/>
    <w:link w:val="aa"/>
    <w:qFormat/>
    <w:rPr>
      <w:sz w:val="18"/>
      <w:szCs w:val="18"/>
    </w:rPr>
  </w:style>
  <w:style w:type="character" w:customStyle="1" w:styleId="af6">
    <w:name w:val="批注主题 字符"/>
    <w:basedOn w:val="a5"/>
    <w:link w:val="af5"/>
    <w:uiPriority w:val="99"/>
    <w:semiHidden/>
    <w:qFormat/>
    <w:rPr>
      <w:b/>
      <w:bCs/>
    </w:rPr>
  </w:style>
  <w:style w:type="character" w:customStyle="1" w:styleId="af8">
    <w:name w:val="正文文本首行缩进 字符"/>
    <w:basedOn w:val="a7"/>
    <w:link w:val="af7"/>
    <w:qFormat/>
    <w:rPr>
      <w:rFonts w:ascii="宋体" w:eastAsia="宋体" w:hAnsi="宋体" w:cs="Times New Roman"/>
      <w:color w:val="000000" w:themeColor="text1"/>
      <w:kern w:val="0"/>
      <w:szCs w:val="21"/>
    </w:rPr>
  </w:style>
  <w:style w:type="character" w:customStyle="1" w:styleId="14">
    <w:name w:val="页码1"/>
    <w:basedOn w:val="a0"/>
    <w:qFormat/>
  </w:style>
  <w:style w:type="paragraph" w:customStyle="1" w:styleId="15">
    <w:name w:val="列出段落1"/>
    <w:basedOn w:val="a"/>
    <w:qFormat/>
    <w:pPr>
      <w:ind w:firstLineChars="200" w:firstLine="420"/>
    </w:pPr>
    <w:rPr>
      <w:szCs w:val="24"/>
    </w:rPr>
  </w:style>
  <w:style w:type="paragraph" w:customStyle="1" w:styleId="16">
    <w:name w:val="修订1"/>
    <w:hidden/>
    <w:uiPriority w:val="99"/>
    <w:semiHidden/>
    <w:qFormat/>
    <w:rPr>
      <w:kern w:val="2"/>
      <w:sz w:val="24"/>
      <w:szCs w:val="22"/>
    </w:rPr>
  </w:style>
  <w:style w:type="paragraph" w:customStyle="1" w:styleId="ListParagraph1">
    <w:name w:val="List Paragraph1"/>
    <w:basedOn w:val="a"/>
    <w:qFormat/>
    <w:pPr>
      <w:ind w:firstLineChars="200" w:firstLine="420"/>
    </w:pPr>
    <w:rPr>
      <w:rFonts w:ascii="Times New Roman" w:eastAsia="宋体" w:hAnsi="Times New Roman" w:cs="Times New Roman"/>
      <w:szCs w:val="21"/>
    </w:rPr>
  </w:style>
  <w:style w:type="paragraph" w:customStyle="1" w:styleId="21">
    <w:name w:val="修订2"/>
    <w:hidden/>
    <w:uiPriority w:val="99"/>
    <w:semiHidden/>
    <w:qFormat/>
    <w:rPr>
      <w:kern w:val="2"/>
      <w:sz w:val="21"/>
      <w:szCs w:val="22"/>
    </w:rPr>
  </w:style>
  <w:style w:type="character" w:customStyle="1" w:styleId="font01">
    <w:name w:val="font01"/>
    <w:basedOn w:val="a0"/>
    <w:qFormat/>
    <w:rPr>
      <w:rFonts w:ascii="宋体" w:eastAsia="宋体" w:hAnsi="宋体" w:cs="宋体" w:hint="eastAsia"/>
      <w:color w:val="000000"/>
      <w:sz w:val="22"/>
      <w:szCs w:val="22"/>
      <w:u w:val="none"/>
    </w:rPr>
  </w:style>
  <w:style w:type="paragraph" w:customStyle="1" w:styleId="17">
    <w:name w:val="列表段落1"/>
    <w:basedOn w:val="a"/>
    <w:uiPriority w:val="34"/>
    <w:qFormat/>
    <w:pPr>
      <w:autoSpaceDE w:val="0"/>
      <w:autoSpaceDN w:val="0"/>
      <w:adjustRightInd w:val="0"/>
      <w:ind w:firstLineChars="200" w:firstLine="420"/>
      <w:jc w:val="left"/>
    </w:pPr>
    <w:rPr>
      <w:rFonts w:ascii="Times New Roman" w:eastAsia="宋体" w:hAnsi="Times New Roman" w:cs="Times New Roman"/>
      <w:kern w:val="0"/>
      <w:sz w:val="20"/>
      <w:szCs w:val="20"/>
    </w:rPr>
  </w:style>
  <w:style w:type="paragraph" w:customStyle="1" w:styleId="StandardL1">
    <w:name w:val="Standard_L1"/>
    <w:basedOn w:val="a"/>
    <w:uiPriority w:val="99"/>
    <w:qFormat/>
    <w:pPr>
      <w:keepNext/>
      <w:widowControl/>
      <w:numPr>
        <w:numId w:val="1"/>
      </w:numPr>
      <w:tabs>
        <w:tab w:val="left" w:pos="720"/>
      </w:tabs>
      <w:overflowPunct w:val="0"/>
      <w:autoSpaceDE w:val="0"/>
      <w:autoSpaceDN w:val="0"/>
      <w:adjustRightInd w:val="0"/>
      <w:spacing w:after="240"/>
      <w:textAlignment w:val="baseline"/>
      <w:outlineLvl w:val="0"/>
    </w:pPr>
    <w:rPr>
      <w:rFonts w:ascii="Times New Roman" w:eastAsia="宋体" w:hAnsi="Times New Roman" w:cs="Times New Roman"/>
      <w:kern w:val="0"/>
      <w:sz w:val="22"/>
      <w:szCs w:val="20"/>
    </w:rPr>
  </w:style>
  <w:style w:type="paragraph" w:customStyle="1" w:styleId="StandardL2">
    <w:name w:val="Standard_L2"/>
    <w:basedOn w:val="StandardL1"/>
    <w:uiPriority w:val="99"/>
    <w:qFormat/>
    <w:pPr>
      <w:keepNext w:val="0"/>
      <w:numPr>
        <w:ilvl w:val="1"/>
      </w:numPr>
      <w:spacing w:after="0"/>
      <w:outlineLvl w:val="1"/>
    </w:pPr>
  </w:style>
  <w:style w:type="character" w:customStyle="1" w:styleId="font51">
    <w:name w:val="font5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61">
    <w:name w:val="font61"/>
    <w:basedOn w:val="a0"/>
    <w:qFormat/>
    <w:rPr>
      <w:rFonts w:ascii="Arial" w:hAnsi="Arial" w:cs="Arial"/>
      <w:color w:val="000000"/>
      <w:sz w:val="20"/>
      <w:szCs w:val="20"/>
      <w:u w:val="none"/>
    </w:rPr>
  </w:style>
  <w:style w:type="paragraph" w:customStyle="1" w:styleId="31">
    <w:name w:val="修订3"/>
    <w:hidden/>
    <w:uiPriority w:val="99"/>
    <w:unhideWhenUsed/>
    <w:qFormat/>
    <w:rPr>
      <w:kern w:val="2"/>
      <w:sz w:val="21"/>
      <w:szCs w:val="22"/>
    </w:rPr>
  </w:style>
  <w:style w:type="paragraph" w:customStyle="1" w:styleId="22">
    <w:name w:val="2"/>
    <w:qFormat/>
    <w:pPr>
      <w:spacing w:before="120" w:after="120" w:line="288" w:lineRule="auto"/>
    </w:pPr>
    <w:rPr>
      <w:rFonts w:ascii="Arial" w:eastAsia="等线" w:hAnsi="Arial" w:cs="Arial"/>
      <w:sz w:val="22"/>
      <w:szCs w:val="22"/>
    </w:rPr>
  </w:style>
  <w:style w:type="paragraph" w:customStyle="1" w:styleId="41">
    <w:name w:val="修订4"/>
    <w:hidden/>
    <w:uiPriority w:val="99"/>
    <w:unhideWhenUsed/>
    <w:qFormat/>
    <w:rPr>
      <w:kern w:val="2"/>
      <w:sz w:val="21"/>
      <w:szCs w:val="22"/>
    </w:rPr>
  </w:style>
  <w:style w:type="paragraph" w:customStyle="1" w:styleId="51">
    <w:name w:val="修订5"/>
    <w:hidden/>
    <w:uiPriority w:val="99"/>
    <w:unhideWhenUsed/>
    <w:qFormat/>
    <w:rPr>
      <w:kern w:val="2"/>
      <w:sz w:val="21"/>
      <w:szCs w:val="22"/>
    </w:rPr>
  </w:style>
  <w:style w:type="character" w:customStyle="1" w:styleId="18">
    <w:name w:val="未处理的提及1"/>
    <w:basedOn w:val="a0"/>
    <w:uiPriority w:val="99"/>
    <w:semiHidden/>
    <w:unhideWhenUsed/>
    <w:qFormat/>
    <w:rPr>
      <w:color w:val="605E5C"/>
      <w:shd w:val="clear" w:color="auto" w:fill="E1DFDD"/>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xl66">
    <w:name w:val="xl66"/>
    <w:basedOn w:val="a"/>
    <w:qFormat/>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36"/>
      <w:szCs w:val="36"/>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1D1D1D"/>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1D1D1D"/>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61">
    <w:name w:val="修订6"/>
    <w:hidden/>
    <w:uiPriority w:val="99"/>
    <w:unhideWhenUsed/>
    <w:qFormat/>
    <w:rPr>
      <w:kern w:val="2"/>
      <w:sz w:val="21"/>
      <w:szCs w:val="22"/>
    </w:rPr>
  </w:style>
  <w:style w:type="character" w:customStyle="1" w:styleId="23">
    <w:name w:val="未处理的提及2"/>
    <w:basedOn w:val="a0"/>
    <w:uiPriority w:val="99"/>
    <w:semiHidden/>
    <w:unhideWhenUsed/>
    <w:qFormat/>
    <w:rPr>
      <w:color w:val="605E5C"/>
      <w:shd w:val="clear" w:color="auto" w:fill="E1DFDD"/>
    </w:rPr>
  </w:style>
  <w:style w:type="paragraph" w:customStyle="1" w:styleId="71">
    <w:name w:val="修订7"/>
    <w:hidden/>
    <w:uiPriority w:val="99"/>
    <w:unhideWhenUsed/>
    <w:qFormat/>
    <w:rPr>
      <w:kern w:val="2"/>
      <w:sz w:val="21"/>
      <w:szCs w:val="22"/>
    </w:rPr>
  </w:style>
  <w:style w:type="paragraph" w:customStyle="1" w:styleId="TableText">
    <w:name w:val="Table Text"/>
    <w:basedOn w:val="a"/>
    <w:semiHidden/>
    <w:qFormat/>
    <w:pPr>
      <w:widowControl/>
      <w:kinsoku w:val="0"/>
      <w:autoSpaceDE w:val="0"/>
      <w:autoSpaceDN w:val="0"/>
      <w:adjustRightInd w:val="0"/>
      <w:snapToGrid w:val="0"/>
      <w:jc w:val="left"/>
      <w:textAlignment w:val="baseline"/>
    </w:pPr>
    <w:rPr>
      <w:rFonts w:ascii="宋体" w:eastAsia="宋体" w:hAnsi="宋体" w:cs="宋体"/>
      <w:snapToGrid w:val="0"/>
      <w:color w:val="000000"/>
      <w:kern w:val="0"/>
      <w:szCs w:val="21"/>
      <w:lang w:eastAsia="en-US"/>
    </w:rPr>
  </w:style>
  <w:style w:type="paragraph" w:customStyle="1" w:styleId="81">
    <w:name w:val="修订8"/>
    <w:hidden/>
    <w:uiPriority w:val="99"/>
    <w:unhideWhenUsed/>
    <w:qFormat/>
    <w:rPr>
      <w:kern w:val="2"/>
      <w:sz w:val="21"/>
      <w:szCs w:val="22"/>
    </w:rPr>
  </w:style>
  <w:style w:type="paragraph" w:customStyle="1" w:styleId="91">
    <w:name w:val="修订9"/>
    <w:hidden/>
    <w:uiPriority w:val="99"/>
    <w:unhideWhenUsed/>
    <w:qFormat/>
    <w:rPr>
      <w:kern w:val="2"/>
      <w:sz w:val="21"/>
      <w:szCs w:val="22"/>
    </w:rPr>
  </w:style>
  <w:style w:type="paragraph" w:customStyle="1" w:styleId="100">
    <w:name w:val="修订10"/>
    <w:hidden/>
    <w:uiPriority w:val="99"/>
    <w:unhideWhenUsed/>
    <w:qFormat/>
    <w:rPr>
      <w:kern w:val="2"/>
      <w:sz w:val="21"/>
      <w:szCs w:val="22"/>
    </w:rPr>
  </w:style>
  <w:style w:type="paragraph" w:customStyle="1" w:styleId="110">
    <w:name w:val="修订11"/>
    <w:hidden/>
    <w:uiPriority w:val="99"/>
    <w:unhideWhenUsed/>
    <w:qFormat/>
    <w:rPr>
      <w:kern w:val="2"/>
      <w:sz w:val="21"/>
      <w:szCs w:val="22"/>
    </w:rPr>
  </w:style>
  <w:style w:type="paragraph" w:styleId="aff3">
    <w:name w:val="Revision"/>
    <w:hidden/>
    <w:uiPriority w:val="99"/>
    <w:unhideWhenUsed/>
    <w:rsid w:val="00E176D2"/>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601dedc8-93ae-43ef-b75f-a7e65c46c0e5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1973996</paraID>
      <start>4</start>
      <end>5</end>
      <status>unmodified</status>
      <modifiedWord/>
      <trackRevisions>false</trackRevisions>
    </reviewItem>
    <reviewItem>
      <errorID>544c7638-ddc0-4cef-aa82-b772e4d680f6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17635F80</paraID>
      <start>20</start>
      <end>21</end>
      <status>unmodified</status>
      <modifiedWord/>
      <trackRevisions>false</trackRevisions>
    </reviewItem>
    <reviewItem>
      <errorID>6de8e48c-38ea-411c-b3d8-3665ec5092f8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4A7132F9</paraID>
      <start>23</start>
      <end>24</end>
      <status>unmodified</status>
      <modifiedWord/>
      <trackRevisions>false</trackRevisions>
    </reviewItem>
    <reviewItem>
      <errorID>e4fa52d9-d0f4-480a-82dd-6f5b73801480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681DEF25</paraID>
      <start>0</start>
      <end>2</end>
      <status>unmodified</status>
      <modifiedWord/>
      <trackRevisions>false</trackRevisions>
    </reviewItem>
    <reviewItem>
      <errorID>2abd8eae-bd8d-447f-83d8-5fba1a8302b9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5F6C58A6</paraID>
      <start>0</start>
      <end>2</end>
      <status>unmodified</status>
      <modifiedWord/>
      <trackRevisions>false</trackRevisions>
    </reviewItem>
    <reviewItem>
      <errorID>8cdb89ee-cc91-4e8f-9eb7-e24a8f3607b0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5A91BBF5</paraID>
      <start>0</start>
      <end>2</end>
      <status>unmodified</status>
      <modifiedWord/>
      <trackRevisions>false</trackRevisions>
    </reviewItem>
    <reviewItem>
      <errorID>23311de9-3985-4279-91bf-cd9ab23321ec</errorID>
      <errorWord>(</errorWord>
      <group>L1_Format</group>
      <groupName>格式问题</groupName>
      <ability>L2_HalfPunc_CN</ability>
      <abilityName>全半角问题</abilityName>
      <candidateList>
        <item>（</item>
      </candidateList>
      <explain>文本全半角错误。</explain>
      <paraID>5A91BBF5</paraID>
      <start>46</start>
      <end>47</end>
      <status>unmodified</status>
      <modifiedWord/>
      <trackRevisions>false</trackRevisions>
    </reviewItem>
    <reviewItem>
      <errorID>2d816b35-8b54-4a6f-8aed-c6e3d5250d6a</errorID>
      <errorWord>)</errorWord>
      <group>L1_Format</group>
      <groupName>格式问题</groupName>
      <ability>L2_HalfPunc_CN</ability>
      <abilityName>全半角问题</abilityName>
      <candidateList>
        <item>）</item>
      </candidateList>
      <explain>文本全半角错误。</explain>
      <paraID>5A91BBF5</paraID>
      <start>61</start>
      <end>62</end>
      <status>unmodified</status>
      <modifiedWord/>
      <trackRevisions>false</trackRevisions>
    </reviewItem>
    <reviewItem>
      <errorID>8d6e0bc0-fa55-44d9-a053-9b314ab28f89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23E4962C</paraID>
      <start>0</start>
      <end>2</end>
      <status>unmodified</status>
      <modifiedWord/>
      <trackRevisions>false</trackRevisions>
    </reviewItem>
    <reviewItem>
      <errorID>610991df-9b27-4895-b1a3-67aebeed363e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1361EC9B</paraID>
      <start>0</start>
      <end>2</end>
      <status>unmodified</status>
      <modifiedWord/>
      <trackRevisions>false</trackRevisions>
    </reviewItem>
    <reviewItem>
      <errorID>f6d57248-9631-467c-b7ee-45710966ea37</errorID>
      <errorWord>-</errorWord>
      <group>L1_Format</group>
      <groupName>格式问题</groupName>
      <ability>L2_HalfPunc_CN</ability>
      <abilityName>全半角问题</abilityName>
      <candidateList>
        <item>－</item>
      </candidateList>
      <explain>文本全半角错误。</explain>
      <paraID>1361EC9B</paraID>
      <start>19</start>
      <end>20</end>
      <status>unmodified</status>
      <modifiedWord/>
      <trackRevisions>false</trackRevisions>
    </reviewItem>
    <reviewItem>
      <errorID>de850845-77bd-42a0-92e8-d1b04f883aa9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2EBEA8E3</paraID>
      <start>0</start>
      <end>2</end>
      <status>unmodified</status>
      <modifiedWord/>
      <trackRevisions>false</trackRevisions>
    </reviewItem>
    <reviewItem>
      <errorID>4946bcc6-5579-4e90-8207-72ad3d4d412e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155A6576</paraID>
      <start>0</start>
      <end>2</end>
      <status>unmodified</status>
      <modifiedWord/>
      <trackRevisions>false</trackRevisions>
    </reviewItem>
    <reviewItem>
      <errorID>24902bf2-b4ac-4ff7-aec0-563e3f45d51a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6E7E83BE</paraID>
      <start>0</start>
      <end>2</end>
      <status>unmodified</status>
      <modifiedWord/>
      <trackRevisions>false</trackRevisions>
    </reviewItem>
    <reviewItem>
      <errorID>c865fa25-aa86-4c36-97cc-89b7d5a0965f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6E7E83BE</paraID>
      <start>24</start>
      <end>25</end>
      <status>unmodified</status>
      <modifiedWord/>
      <trackRevisions>false</trackRevisions>
    </reviewItem>
    <reviewItem>
      <errorID>cbe25917-e2c6-45ba-9762-64e5d3902e2c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69112DA</paraID>
      <start>0</start>
      <end>2</end>
      <status>unmodified</status>
      <modifiedWord/>
      <trackRevisions>false</trackRevisions>
    </reviewItem>
    <reviewItem>
      <errorID>cd9a4741-7051-4faa-b6fc-61d6df88b9e7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73C2A2</paraID>
      <start>0</start>
      <end>2</end>
      <status>unmodified</status>
      <modifiedWord/>
      <trackRevisions>false</trackRevisions>
    </reviewItem>
    <reviewItem>
      <errorID>26b8b87f-affa-4ef5-a450-469d6d4a7819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517AA6D</paraID>
      <start>22</start>
      <end>23</end>
      <status>unmodified</status>
      <modifiedWord/>
      <trackRevisions>false</trackRevisions>
    </reviewItem>
    <reviewItem>
      <errorID>d9e2d349-1ea2-4b1b-ae98-cc826e8cf6a0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698806DA</paraID>
      <start>20</start>
      <end>21</end>
      <status>unmodified</status>
      <modifiedWord/>
      <trackRevisions>false</trackRevisions>
    </reviewItem>
    <reviewItem>
      <errorID>505a5992-6a5c-46c9-a186-86baf8ff69a9</errorID>
      <errorWord>；</errorWord>
      <group>L1_Word</group>
      <groupName>字词问题</groupName>
      <ability>L2_Typo</ability>
      <abilityName>字词错误</abilityName>
      <candidateList>
        <item>；以</item>
      </candidateList>
      <explain/>
      <paraID>60DC20ED</paraID>
      <start>28</start>
      <end>29</end>
      <status>unmodified</status>
      <modifiedWord/>
      <trackRevisions>false</trackRevisions>
    </reviewItem>
    <reviewItem>
      <errorID>c7131097-c2ad-47cd-9455-88ce561cbfa0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5E5579CC</paraID>
      <start>24</start>
      <end>25</end>
      <status>unmodified</status>
      <modifiedWord/>
      <trackRevisions>false</trackRevisions>
    </reviewItem>
    <reviewItem>
      <errorID>c7cfdcb3-4e25-40f9-84ae-52726ba7779a</errorID>
      <errorWord>不予以退还</errorWord>
      <group>L1_Word</group>
      <groupName>字词问题</groupName>
      <ability>L2_Typo</ability>
      <abilityName>字词错误</abilityName>
      <candidateList>
        <item>不予退还</item>
      </candidateList>
      <explain/>
      <paraID>67862FFD</paraID>
      <start>17</start>
      <end>22</end>
      <status>unmodified</status>
      <modifiedWord/>
      <trackRevisions>false</trackRevisions>
    </reviewItem>
    <reviewItem>
      <errorID>3091a061-e0c5-4046-ab99-85c0a88e46f4</errorID>
      <errorWord>,</errorWord>
      <group>L1_Format</group>
      <groupName>格式问题</groupName>
      <ability>L2_HalfPunc_CN</ability>
      <abilityName>全半角问题</abilityName>
      <candidateList>
        <item>，</item>
      </candidateList>
      <explain>文本全半角错误。</explain>
      <paraID>  AF56A2</paraID>
      <start>17</start>
      <end>18</end>
      <status>unmodified</status>
      <modifiedWord/>
      <trackRevisions>false</trackRevisions>
    </reviewItem>
    <reviewItem>
      <errorID>4c64460c-9703-44a1-8d96-3113863f557e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4742839A</paraID>
      <start>0</start>
      <end>2</end>
      <status>unmodified</status>
      <modifiedWord/>
      <trackRevisions>false</trackRevisions>
    </reviewItem>
    <reviewItem>
      <errorID>0395eb06-da99-4c81-9e68-8691983f4e06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F9D1977</paraID>
      <start>0</start>
      <end>2</end>
      <status>unmodified</status>
      <modifiedWord/>
      <trackRevisions>false</trackRevisions>
    </reviewItem>
    <reviewItem>
      <errorID>c0778966-0349-4e33-a80b-2c1da962cef8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2BC25A6</paraID>
      <start>0</start>
      <end>2</end>
      <status>unmodified</status>
      <modifiedWord/>
      <trackRevisions>false</trackRevisions>
    </reviewItem>
    <reviewItem>
      <errorID>42c33c9f-14c7-42ac-9bcb-b8af40dc94da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1ACBFFCE</paraID>
      <start>0</start>
      <end>2</end>
      <status>unmodified</status>
      <modifiedWord/>
      <trackRevisions>false</trackRevisions>
    </reviewItem>
    <reviewItem>
      <errorID>e60a5ac4-8cdf-4979-9c55-361ba8b89562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1ACBFFCE</paraID>
      <start>28</start>
      <end>30</end>
      <status>unmodified</status>
      <modifiedWord/>
      <trackRevisions>false</trackRevisions>
    </reviewItem>
    <reviewItem>
      <errorID>7dcf54ac-e6ce-41f9-b27b-d32fdff23d7a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1ACBFFCE</paraID>
      <start>64</start>
      <end>66</end>
      <status>unmodified</status>
      <modifiedWord/>
      <trackRevisions>false</trackRevisions>
    </reviewItem>
    <reviewItem>
      <errorID>f013b815-e6df-4dab-ba1e-b12ced5de33e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1ACBFFCE</paraID>
      <start>94</start>
      <end>96</end>
      <status>unmodified</status>
      <modifiedWord/>
      <trackRevisions>false</trackRevisions>
    </reviewItem>
    <reviewItem>
      <errorID>572e7b3f-9908-4368-9829-0ac82154bdf1</errorID>
      <errorWord>-</errorWord>
      <group>L1_Format</group>
      <groupName>格式问题</groupName>
      <ability>L2_HalfPunc_CN</ability>
      <abilityName>全半角问题</abilityName>
      <candidateList>
        <item>－</item>
      </candidateList>
      <explain>文本全半角错误。</explain>
      <paraID>1ACBFFCE</paraID>
      <start>114</start>
      <end>115</end>
      <status>unmodified</status>
      <modifiedWord/>
      <trackRevisions>false</trackRevisions>
    </reviewItem>
    <reviewItem>
      <errorID>2e0bcd7a-993f-4b29-872e-df00a1958c7a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269B3EB7</paraID>
      <start>0</start>
      <end>2</end>
      <status>unmodified</status>
      <modifiedWord/>
      <trackRevisions>false</trackRevisions>
    </reviewItem>
    <reviewItem>
      <errorID>2d582941-3c98-4abb-a357-5f3d415b1dc5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59B12DFF</paraID>
      <start>0</start>
      <end>2</end>
      <status>unmodified</status>
      <modifiedWord/>
      <trackRevisions>false</trackRevisions>
    </reviewItem>
    <reviewItem>
      <errorID>bff9d4be-9307-4656-b69f-14e242a0e745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74186217</paraID>
      <start>0</start>
      <end>2</end>
      <status>unmodified</status>
      <modifiedWord/>
      <trackRevisions>false</trackRevisions>
    </reviewItem>
    <reviewItem>
      <errorID>297cd65d-4abb-4f0a-b186-96eaaf5a0d50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4851A912</paraID>
      <start>0</start>
      <end>2</end>
      <status>unmodified</status>
      <modifiedWord/>
      <trackRevisions>false</trackRevisions>
    </reviewItem>
    <reviewItem>
      <errorID>b8d6213d-b005-4ebd-89d4-18715ebef845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2CDC8FF8</paraID>
      <start>0</start>
      <end>2</end>
      <status>unmodified</status>
      <modifiedWord/>
      <trackRevisions>false</trackRevisions>
    </reviewItem>
    <reviewItem>
      <errorID>5ad9c442-c957-48ba-9c83-df899cf4b041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2CDC8FF8</paraID>
      <start>23</start>
      <end>26</end>
      <status>unmodified</status>
      <modifiedWord/>
      <trackRevisions>false</trackRevisions>
    </reviewItem>
    <reviewItem>
      <errorID>6fce65a2-675a-4324-b367-8a56f0824a84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5AD3E144</paraID>
      <start>0</start>
      <end>3</end>
      <status>unmodified</status>
      <modifiedWord/>
      <trackRevisions>false</trackRevisions>
    </reviewItem>
    <reviewItem>
      <errorID>ac3b07bd-6abf-44dd-899f-1b89f7b9dd09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1374A7E0</paraID>
      <start>0</start>
      <end>3</end>
      <status>unmodified</status>
      <modifiedWord/>
      <trackRevisions>false</trackRevisions>
    </reviewItem>
    <reviewItem>
      <errorID>1df2c51b-5468-434a-a79a-c29e9de8adad</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3587929E</paraID>
      <start>0</start>
      <end>3</end>
      <status>unmodified</status>
      <modifiedWord/>
      <trackRevisions>false</trackRevisions>
    </reviewItem>
    <reviewItem>
      <errorID>d9f4cf7e-9e77-443b-8215-b979dc03ee67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41F23F7B</paraID>
      <start>0</start>
      <end>2</end>
      <status>unmodified</status>
      <modifiedWord/>
      <trackRevisions>false</trackRevisions>
    </reviewItem>
    <reviewItem>
      <errorID>b211f39f-5c7e-4765-9d3b-9f794a13619c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41F23F7B</paraID>
      <start>29</start>
      <end>31</end>
      <status>unmodified</status>
      <modifiedWord/>
      <trackRevisions>false</trackRevisions>
    </reviewItem>
    <reviewItem>
      <errorID>7c987aea-8757-48f0-8829-a9fbabbbfe9a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41F23F7B</paraID>
      <start>52</start>
      <end>54</end>
      <status>unmodified</status>
      <modifiedWord/>
      <trackRevisions>false</trackRevisions>
    </reviewItem>
    <reviewItem>
      <errorID>12406c74-99eb-4a18-820a-bd51f4f8c106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41F23F7B</paraID>
      <start>77</start>
      <end>79</end>
      <status>unmodified</status>
      <modifiedWord/>
      <trackRevisions>false</trackRevisions>
    </reviewItem>
    <reviewItem>
      <errorID>20dd60d6-a3f1-41c8-9720-b9fd12711eab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35D380</paraID>
      <start>0</start>
      <end>2</end>
      <status>unmodified</status>
      <modifiedWord/>
      <trackRevisions>false</trackRevisions>
    </reviewItem>
    <reviewItem>
      <errorID>93078e65-2a3e-4ea8-9bff-82b06912dcb5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35D380</paraID>
      <start>35</start>
      <end>37</end>
      <status>unmodified</status>
      <modifiedWord/>
      <trackRevisions>false</trackRevisions>
    </reviewItem>
    <reviewItem>
      <errorID>75162723-d056-4df4-ba68-23a13695ff21</errorID>
      <errorWord>整本</errorWord>
      <group>L1_Word</group>
      <groupName>字词问题</groupName>
      <ability>L2_Typo</ability>
      <abilityName>字词错误</abilityName>
      <candidateList>
        <item>正本</item>
      </candidateList>
      <explain>存在发音相同字词的误用。</explain>
      <paraID>32FD9949</paraID>
      <start>55</start>
      <end>57</end>
      <status>unmodified</status>
      <modifiedWord/>
      <trackRevisions>false</trackRevisions>
    </reviewItem>
    <reviewItem>
      <errorID>d43d47a9-8dea-4031-9bbb-98327cf79cc3</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 9AE93FB</paraID>
      <start>170</start>
      <end>173</end>
      <status>unmodified</status>
      <modifiedWord/>
      <trackRevisions>false</trackRevisions>
    </reviewItem>
    <reviewItem>
      <errorID>da591462-4b40-45fa-aa95-96308f1f351c</errorID>
      <errorWord>(</errorWord>
      <group>L1_Format</group>
      <groupName>格式问题</groupName>
      <ability>L2_HalfPunc_CN</ability>
      <abilityName>全半角问题</abilityName>
      <candidateList>
        <item>（</item>
      </candidateList>
      <explain>文本全半角错误。</explain>
      <paraID>4656FFCF</paraID>
      <start>29</start>
      <end>30</end>
      <status>unmodified</status>
      <modifiedWord/>
      <trackRevisions>false</trackRevisions>
    </reviewItem>
    <reviewItem>
      <errorID>d910faac-97bd-4cdd-9a71-074bf4fa60ca</errorID>
      <errorWord>)</errorWord>
      <group>L1_Format</group>
      <groupName>格式问题</groupName>
      <ability>L2_HalfPunc_CN</ability>
      <abilityName>全半角问题</abilityName>
      <candidateList>
        <item>）</item>
      </candidateList>
      <explain>文本全半角错误。</explain>
      <paraID>4656FFCF</paraID>
      <start>31</start>
      <end>32</end>
      <status>unmodified</status>
      <modifiedWord/>
      <trackRevisions>false</trackRevisions>
    </reviewItem>
    <reviewItem>
      <errorID>bf377d00-4f6e-4d99-8c70-ba324a00cd88</errorID>
      <errorWord>(</errorWord>
      <group>L1_Format</group>
      <groupName>格式问题</groupName>
      <ability>L2_HalfPunc_CN</ability>
      <abilityName>全半角问题</abilityName>
      <candidateList>
        <item>（</item>
      </candidateList>
      <explain>文本全半角错误。</explain>
      <paraID>12A08B68</paraID>
      <start>4</start>
      <end>5</end>
      <status>unmodified</status>
      <modifiedWord/>
      <trackRevisions>false</trackRevisions>
    </reviewItem>
    <reviewItem>
      <errorID>32786012-d2c6-4e37-ab9b-dfb07809083c</errorID>
      <errorWord>)</errorWord>
      <group>L1_Format</group>
      <groupName>格式问题</groupName>
      <ability>L2_HalfPunc_CN</ability>
      <abilityName>全半角问题</abilityName>
      <candidateList>
        <item>）</item>
      </candidateList>
      <explain>文本全半角错误。</explain>
      <paraID>12A08B68</paraID>
      <start>6</start>
      <end>7</end>
      <status>unmodified</status>
      <modifiedWord/>
      <trackRevisions>false</trackRevisions>
    </reviewItem>
    <reviewItem>
      <errorID>11afae90-9bdf-4a94-9a4d-367dc33ce9f9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5B68BF24</paraID>
      <start>21</start>
      <end>22</end>
      <status>unmodified</status>
      <modifiedWord/>
      <trackRevisions>false</trackRevisions>
    </reviewItem>
    <reviewItem>
      <errorID>6e60a720-f36a-4529-b8f1-df22c872e682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70B7A4C0</paraID>
      <start>60</start>
      <end>63</end>
      <status>unmodified</status>
      <modifiedWord/>
      <trackRevisions>false</trackRevisions>
    </reviewItem>
    <reviewItem>
      <errorID>7b5e6891-0e04-4c7f-a81c-00353b8559fd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F7947B4</paraID>
      <start>79</start>
      <end>82</end>
      <status>unmodified</status>
      <modifiedWord/>
      <trackRevisions>false</trackRevisions>
    </reviewItem>
    <reviewItem>
      <errorID>07009738-a41c-4108-85b8-fc5bb8ba6b56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F7947B4</paraID>
      <start>85</start>
      <end>88</end>
      <status>unmodified</status>
      <modifiedWord/>
      <trackRevisions>false</trackRevisions>
    </reviewItem>
    <reviewItem>
      <errorID>df66ea65-da81-4943-9c82-5bbf22247d20</errorID>
      <errorWord>，</errorWord>
      <group>L1_Word</group>
      <groupName>字词问题</groupName>
      <ability>L2_Typo</ability>
      <abilityName>字词错误</abilityName>
      <candidateList>
        <item>，由</item>
      </candidateList>
      <explain/>
      <paraID> F7947B4</paraID>
      <start>96</start>
      <end>97</end>
      <status>unmodified</status>
      <modifiedWord/>
      <trackRevisions>false</trackRevisions>
    </reviewItem>
    <reviewItem>
      <errorID>0efb9983-d349-4ac9-b6a6-da556f9faea8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70E22A4F</paraID>
      <start>51</start>
      <end>54</end>
      <status>unmodified</status>
      <modifiedWord/>
      <trackRevisions>false</trackRevisions>
    </reviewItem>
    <reviewItem>
      <errorID>de64daf0-3970-49b4-bdbb-faa6a4926ad3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70E22A4F</paraID>
      <start>57</start>
      <end>60</end>
      <status>unmodified</status>
      <modifiedWord/>
      <trackRevisions>false</trackRevisions>
    </reviewItem>
    <reviewItem>
      <errorID>4968e35c-c59a-46b4-aaf9-d31ee59c15de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70E22A4F</paraID>
      <start>146</start>
      <end>149</end>
      <status>unmodified</status>
      <modifiedWord/>
      <trackRevisions>false</trackRevisions>
    </reviewItem>
    <reviewItem>
      <errorID>2b84ca90-beb0-4487-aa86-1a0c5b5822e5</errorID>
      <errorWord>(</errorWord>
      <group>L1_Format</group>
      <groupName>格式问题</groupName>
      <ability>L2_HalfPunc_CN</ability>
      <abilityName>全半角问题</abilityName>
      <candidateList>
        <item>（</item>
      </candidateList>
      <explain>文本全半角错误。</explain>
      <paraID>597054BC</paraID>
      <start>14</start>
      <end>15</end>
      <status>unmodified</status>
      <modifiedWord/>
      <trackRevisions>false</trackRevisions>
    </reviewItem>
    <reviewItem>
      <errorID>6a22efe5-c1f8-48f1-a62e-4b4f011a8074</errorID>
      <errorWord>)</errorWord>
      <group>L1_Format</group>
      <groupName>格式问题</groupName>
      <ability>L2_HalfPunc_CN</ability>
      <abilityName>全半角问题</abilityName>
      <candidateList>
        <item>）</item>
      </candidateList>
      <explain>文本全半角错误。</explain>
      <paraID>597054BC</paraID>
      <start>126</start>
      <end>127</end>
      <status>unmodified</status>
      <modifiedWord/>
      <trackRevisions>false</trackRevisions>
    </reviewItem>
    <reviewItem>
      <errorID>b7747e1a-78aa-40d3-9a9d-c0e76f9f6d68</errorID>
      <errorWord>(</errorWord>
      <group>L1_Format</group>
      <groupName>格式问题</groupName>
      <ability>L2_HalfPunc_CN</ability>
      <abilityName>全半角问题</abilityName>
      <candidateList>
        <item>（</item>
      </candidateList>
      <explain>文本全半角错误。</explain>
      <paraID>73EB48FD</paraID>
      <start>14</start>
      <end>15</end>
      <status>unmodified</status>
      <modifiedWord/>
      <trackRevisions>false</trackRevisions>
    </reviewItem>
    <reviewItem>
      <errorID>dce65ea0-e1af-4e40-bdf4-89b77e56b538</errorID>
      <errorWord>并</errorWord>
      <group>L1_Word</group>
      <groupName>字词问题</groupName>
      <ability>L2_Typo</ability>
      <abilityName>字词错误</abilityName>
      <candidateList>
        <item>并加</item>
      </candidateList>
      <explain/>
      <paraID>73EB48FD</paraID>
      <start>36</start>
      <end>37</end>
      <status>unmodified</status>
      <modifiedWord/>
      <trackRevisions>false</trackRevisions>
    </reviewItem>
    <reviewItem>
      <errorID>5a4dc739-28fa-434a-bf7a-da4ac0070ca3</errorID>
      <errorWord>)</errorWord>
      <group>L1_Format</group>
      <groupName>格式问题</groupName>
      <ability>L2_HalfPunc_CN</ability>
      <abilityName>全半角问题</abilityName>
      <candidateList>
        <item>）</item>
      </candidateList>
      <explain>文本全半角错误。</explain>
      <paraID>73EB48FD</paraID>
      <start>41</start>
      <end>42</end>
      <status>unmodified</status>
      <modifiedWord/>
      <trackRevisions>false</trackRevisions>
    </reviewItem>
    <reviewItem>
      <errorID>af27708a-84fe-412b-a4b9-93aa8a54bf77</errorID>
      <errorWord>；</errorWord>
      <group>L1_Word</group>
      <groupName>字词问题</groupName>
      <ability>L2_Typo</ability>
      <abilityName>字词错误</abilityName>
      <candidateList>
        <item>；以</item>
      </candidateList>
      <explain/>
      <paraID> C17E7B8</paraID>
      <start>27</start>
      <end>28</end>
      <status>unmodified</status>
      <modifiedWord/>
      <trackRevisions>false</trackRevisions>
    </reviewItem>
    <reviewItem>
      <errorID>51237701-e182-49ba-8787-3091bf21bce5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1ADAA9F9</paraID>
      <start>44</start>
      <end>47</end>
      <status>unmodified</status>
      <modifiedWord/>
      <trackRevisions>false</trackRevisions>
    </reviewItem>
    <reviewItem>
      <errorID>c9b9746b-01f8-4b20-9556-6f72f9fbfc60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1ADAA9F9</paraID>
      <start>50</start>
      <end>53</end>
      <status>unmodified</status>
      <modifiedWord/>
      <trackRevisions>false</trackRevisions>
    </reviewItem>
    <reviewItem>
      <errorID>110a6471-3486-438d-861d-75f10f3af9f9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5A2C0927</paraID>
      <start>61</start>
      <end>64</end>
      <status>unmodified</status>
      <modifiedWord/>
      <trackRevisions>false</trackRevisions>
    </reviewItem>
    <reviewItem>
      <errorID>d2eaf11d-c2ff-4d0a-bdf2-4ea2dbaa10fc</errorID>
      <errorWord>(</errorWord>
      <group>L1_Format</group>
      <groupName>格式问题</groupName>
      <ability>L2_HalfPunc_CN</ability>
      <abilityName>全半角问题</abilityName>
      <candidateList>
        <item>（</item>
      </candidateList>
      <explain>文本全半角错误。</explain>
      <paraID>54BA4309</paraID>
      <start>8</start>
      <end>9</end>
      <status>unmodified</status>
      <modifiedWord/>
      <trackRevisions>false</trackRevisions>
    </reviewItem>
    <reviewItem>
      <errorID>3bae7909-ba8c-4338-996d-a20b26084ee7</errorID>
      <errorWord>)</errorWord>
      <group>L1_Format</group>
      <groupName>格式问题</groupName>
      <ability>L2_HalfPunc_CN</ability>
      <abilityName>全半角问题</abilityName>
      <candidateList>
        <item>）</item>
      </candidateList>
      <explain>文本全半角错误。</explain>
      <paraID>54BA4309</paraID>
      <start>11</start>
      <end>12</end>
      <status>unmodified</status>
      <modifiedWord/>
      <trackRevisions>false</trackRevisions>
    </reviewItem>
    <reviewItem>
      <errorID>3facc1d4-e982-473c-8041-dd081cb4ff93</errorID>
      <errorWord>(</errorWord>
      <group>L1_Format</group>
      <groupName>格式问题</groupName>
      <ability>L2_HalfPunc_CN</ability>
      <abilityName>全半角问题</abilityName>
      <candidateList>
        <item>（</item>
      </candidateList>
      <explain>文本全半角错误。</explain>
      <paraID>54BA4309</paraID>
      <start>14</start>
      <end>15</end>
      <status>unmodified</status>
      <modifiedWord/>
      <trackRevisions>false</trackRevisions>
    </reviewItem>
    <reviewItem>
      <errorID>32279255-a08a-4f8a-9d84-651169e224cb</errorID>
      <errorWord>)</errorWord>
      <group>L1_Format</group>
      <groupName>格式问题</groupName>
      <ability>L2_HalfPunc_CN</ability>
      <abilityName>全半角问题</abilityName>
      <candidateList>
        <item>）</item>
      </candidateList>
      <explain>文本全半角错误。</explain>
      <paraID>54BA4309</paraID>
      <start>17</start>
      <end>18</end>
      <status>unmodified</status>
      <modifiedWord/>
      <trackRevisions>false</trackRevisions>
    </reviewItem>
    <reviewItem>
      <errorID>2bea9f34-1745-400a-9789-7d9df6631991</errorID>
      <errorWord>(</errorWord>
      <group>L1_Format</group>
      <groupName>格式问题</groupName>
      <ability>L2_HalfPunc_CN</ability>
      <abilityName>全半角问题</abilityName>
      <candidateList>
        <item>（</item>
      </candidateList>
      <explain>文本全半角错误。</explain>
      <paraID>64B83CE7</paraID>
      <start>8</start>
      <end>9</end>
      <status>unmodified</status>
      <modifiedWord/>
      <trackRevisions>false</trackRevisions>
    </reviewItem>
    <reviewItem>
      <errorID>83647bfa-268a-4e1b-b27b-18daef183ea3</errorID>
      <errorWord>)</errorWord>
      <group>L1_Format</group>
      <groupName>格式问题</groupName>
      <ability>L2_HalfPunc_CN</ability>
      <abilityName>全半角问题</abilityName>
      <candidateList>
        <item>）</item>
      </candidateList>
      <explain>文本全半角错误。</explain>
      <paraID>64B83CE7</paraID>
      <start>11</start>
      <end>12</end>
      <status>unmodified</status>
      <modifiedWord/>
      <trackRevisions>false</trackRevisions>
    </reviewItem>
    <reviewItem>
      <errorID>fe9d62e9-0301-4015-be3a-95cd019cea3a</errorID>
      <errorWord>(</errorWord>
      <group>L1_Format</group>
      <groupName>格式问题</groupName>
      <ability>L2_HalfPunc_CN</ability>
      <abilityName>全半角问题</abilityName>
      <candidateList>
        <item>（</item>
      </candidateList>
      <explain>文本全半角错误。</explain>
      <paraID>64B83CE7</paraID>
      <start>14</start>
      <end>15</end>
      <status>unmodified</status>
      <modifiedWord/>
      <trackRevisions>false</trackRevisions>
    </reviewItem>
    <reviewItem>
      <errorID>7eecc7d4-06e7-4c6c-b958-6288db4a4115</errorID>
      <errorWord>(</errorWord>
      <group>L1_Format</group>
      <groupName>格式问题</groupName>
      <ability>L2_HalfPunc_CN</ability>
      <abilityName>全半角问题</abilityName>
      <candidateList>
        <item>（</item>
      </candidateList>
      <explain>文本全半角错误。</explain>
      <paraID>382E2670</paraID>
      <start>12</start>
      <end>13</end>
      <status>unmodified</status>
      <modifiedWord/>
      <trackRevisions>false</trackRevisions>
    </reviewItem>
    <reviewItem>
      <errorID>89a16fb4-23fd-4f14-815e-c78af54e9120</errorID>
      <errorWord>)</errorWord>
      <group>L1_Format</group>
      <groupName>格式问题</groupName>
      <ability>L2_HalfPunc_CN</ability>
      <abilityName>全半角问题</abilityName>
      <candidateList>
        <item>）</item>
      </candidateList>
      <explain>文本全半角错误。</explain>
      <paraID>382E2670</paraID>
      <start>21</start>
      <end>22</end>
      <status>unmodified</status>
      <modifiedWord/>
      <trackRevisions>false</trackRevisions>
    </reviewItem>
    <reviewItem>
      <errorID>b80c5cdb-941a-4f1d-8359-67fbaf7e5903</errorID>
      <errorWord>(</errorWord>
      <group>L1_Format</group>
      <groupName>格式问题</groupName>
      <ability>L2_HalfPunc_CN</ability>
      <abilityName>全半角问题</abilityName>
      <candidateList>
        <item>（</item>
      </candidateList>
      <explain>文本全半角错误。</explain>
      <paraID>382E2670</paraID>
      <start>24</start>
      <end>25</end>
      <status>unmodified</status>
      <modifiedWord/>
      <trackRevisions>false</trackRevisions>
    </reviewItem>
    <reviewItem>
      <errorID>ef79f686-e48a-472b-9f28-158cd2d770e7</errorID>
      <errorWord>)</errorWord>
      <group>L1_Format</group>
      <groupName>格式问题</groupName>
      <ability>L2_HalfPunc_CN</ability>
      <abilityName>全半角问题</abilityName>
      <candidateList>
        <item>）</item>
      </candidateList>
      <explain>文本全半角错误。</explain>
      <paraID>382E2670</paraID>
      <start>27</start>
      <end>28</end>
      <status>unmodified</status>
      <modifiedWord/>
      <trackRevisions>false</trackRevisions>
    </reviewItem>
    <reviewItem>
      <errorID>03adcf11-271c-4348-97d1-13bdf439077a</errorID>
      <errorWord>(</errorWord>
      <group>L1_Format</group>
      <groupName>格式问题</groupName>
      <ability>L2_HalfPunc_CN</ability>
      <abilityName>全半角问题</abilityName>
      <candidateList>
        <item>（</item>
      </candidateList>
      <explain>文本全半角错误。</explain>
      <paraID>3F91C6D1</paraID>
      <start>8</start>
      <end>9</end>
      <status>unmodified</status>
      <modifiedWord/>
      <trackRevisions>false</trackRevisions>
    </reviewItem>
    <reviewItem>
      <errorID>a5660711-dc84-40b4-8f38-b79d793b16a7</errorID>
      <errorWord>)</errorWord>
      <group>L1_Format</group>
      <groupName>格式问题</groupName>
      <ability>L2_HalfPunc_CN</ability>
      <abilityName>全半角问题</abilityName>
      <candidateList>
        <item>）</item>
      </candidateList>
      <explain>文本全半角错误。</explain>
      <paraID>3F91C6D1</paraID>
      <start>18</start>
      <end>19</end>
      <status>unmodified</status>
      <modifiedWord/>
      <trackRevisions>false</trackRevisions>
    </reviewItem>
    <reviewItem>
      <errorID>08e3c06a-dccb-4281-9321-a4b41451ef5f</errorID>
      <errorWord>(</errorWord>
      <group>L1_Format</group>
      <groupName>格式问题</groupName>
      <ability>L2_HalfPunc_CN</ability>
      <abilityName>全半角问题</abilityName>
      <candidateList>
        <item>（</item>
      </candidateList>
      <explain>文本全半角错误。</explain>
      <paraID>3F91C6D1</paraID>
      <start>21</start>
      <end>22</end>
      <status>unmodified</status>
      <modifiedWord/>
      <trackRevisions>false</trackRevisions>
    </reviewItem>
    <reviewItem>
      <errorID>c47bd0a0-6a7c-4571-8685-eaa59bcc2759</errorID>
      <errorWord>)</errorWord>
      <group>L1_Format</group>
      <groupName>格式问题</groupName>
      <ability>L2_HalfPunc_CN</ability>
      <abilityName>全半角问题</abilityName>
      <candidateList>
        <item>）</item>
      </candidateList>
      <explain>文本全半角错误。</explain>
      <paraID>3F91C6D1</paraID>
      <start>25</start>
      <end>26</end>
      <status>unmodified</status>
      <modifiedWord/>
      <trackRevisions>false</trackRevisions>
    </reviewItem>
    <reviewItem>
      <errorID>ef0f49d8-2e4b-4e10-a66e-d7f333ff7107</errorID>
      <errorWord>(</errorWord>
      <group>L1_Format</group>
      <groupName>格式问题</groupName>
      <ability>L2_HalfPunc_CN</ability>
      <abilityName>全半角问题</abilityName>
      <candidateList>
        <item>（</item>
      </candidateList>
      <explain>文本全半角错误。</explain>
      <paraID>40512C00</paraID>
      <start>12</start>
      <end>13</end>
      <status>unmodified</status>
      <modifiedWord/>
      <trackRevisions>false</trackRevisions>
    </reviewItem>
    <reviewItem>
      <errorID>05e4519d-0737-42cd-8231-53305568462d</errorID>
      <errorWord>)</errorWord>
      <group>L1_Format</group>
      <groupName>格式问题</groupName>
      <ability>L2_HalfPunc_CN</ability>
      <abilityName>全半角问题</abilityName>
      <candidateList>
        <item>）</item>
      </candidateList>
      <explain>文本全半角错误。</explain>
      <paraID>40512C00</paraID>
      <start>15</start>
      <end>16</end>
      <status>unmodified</status>
      <modifiedWord/>
      <trackRevisions>false</trackRevisions>
    </reviewItem>
    <reviewItem>
      <errorID>7c6449b3-27f8-4d45-81bd-6df9f397dd78</errorID>
      <errorWord>(</errorWord>
      <group>L1_Format</group>
      <groupName>格式问题</groupName>
      <ability>L2_HalfPunc_CN</ability>
      <abilityName>全半角问题</abilityName>
      <candidateList>
        <item>（</item>
      </candidateList>
      <explain>文本全半角错误。</explain>
      <paraID>40512C00</paraID>
      <start>18</start>
      <end>19</end>
      <status>unmodified</status>
      <modifiedWord/>
      <trackRevisions>false</trackRevisions>
    </reviewItem>
    <reviewItem>
      <errorID>59503228-c034-4267-bfb5-88b7128a34bf</errorID>
      <errorWord>)</errorWord>
      <group>L1_Format</group>
      <groupName>格式问题</groupName>
      <ability>L2_HalfPunc_CN</ability>
      <abilityName>全半角问题</abilityName>
      <candidateList>
        <item>）</item>
      </candidateList>
      <explain>文本全半角错误。</explain>
      <paraID>40512C00</paraID>
      <start>21</start>
      <end>22</end>
      <status>unmodified</status>
      <modifiedWord/>
      <trackRevisions>false</trackRevisions>
    </reviewItem>
    <reviewItem>
      <errorID>0efe841f-ec25-4aa0-81cf-771c4e75d1c3</errorID>
      <errorWord>(</errorWord>
      <group>L1_Format</group>
      <groupName>格式问题</groupName>
      <ability>L2_HalfPunc_CN</ability>
      <abilityName>全半角问题</abilityName>
      <candidateList>
        <item>（</item>
      </candidateList>
      <explain>文本全半角错误。</explain>
      <paraID> 511D864</paraID>
      <start>8</start>
      <end>9</end>
      <status>unmodified</status>
      <modifiedWord/>
      <trackRevisions>false</trackRevisions>
    </reviewItem>
    <reviewItem>
      <errorID>f02dd45d-76b5-4d1b-9e05-fa701a5b155e</errorID>
      <errorWord>)</errorWord>
      <group>L1_Format</group>
      <groupName>格式问题</groupName>
      <ability>L2_HalfPunc_CN</ability>
      <abilityName>全半角问题</abilityName>
      <candidateList>
        <item>）</item>
      </candidateList>
      <explain>文本全半角错误。</explain>
      <paraID> 511D864</paraID>
      <start>11</start>
      <end>12</end>
      <status>unmodified</status>
      <modifiedWord/>
      <trackRevisions>false</trackRevisions>
    </reviewItem>
    <reviewItem>
      <errorID>f699de82-52ba-4152-8a6a-8bfa328a3daa</errorID>
      <errorWord>(</errorWord>
      <group>L1_Format</group>
      <groupName>格式问题</groupName>
      <ability>L2_HalfPunc_CN</ability>
      <abilityName>全半角问题</abilityName>
      <candidateList>
        <item>（</item>
      </candidateList>
      <explain>文本全半角错误。</explain>
      <paraID> 511D864</paraID>
      <start>15</start>
      <end>16</end>
      <status>unmodified</status>
      <modifiedWord/>
      <trackRevisions>false</trackRevisions>
    </reviewItem>
    <reviewItem>
      <errorID>7362b7d6-7c8b-4a3c-b337-5b8258308c33</errorID>
      <errorWord>)</errorWord>
      <group>L1_Format</group>
      <groupName>格式问题</groupName>
      <ability>L2_HalfPunc_CN</ability>
      <abilityName>全半角问题</abilityName>
      <candidateList>
        <item>）</item>
      </candidateList>
      <explain>文本全半角错误。</explain>
      <paraID> 511D864</paraID>
      <start>19</start>
      <end>20</end>
      <status>unmodified</status>
      <modifiedWord/>
      <trackRevisions>false</trackRevisions>
    </reviewItem>
    <reviewItem>
      <errorID>67a67bd5-a31c-44fb-b80e-72eda3f51c8c</errorID>
      <errorWord>(</errorWord>
      <group>L1_Format</group>
      <groupName>格式问题</groupName>
      <ability>L2_HalfPunc_CN</ability>
      <abilityName>全半角问题</abilityName>
      <candidateList>
        <item>（</item>
      </candidateList>
      <explain>文本全半角错误。</explain>
      <paraID>1C2E2528</paraID>
      <start>12</start>
      <end>13</end>
      <status>unmodified</status>
      <modifiedWord/>
      <trackRevisions>false</trackRevisions>
    </reviewItem>
    <reviewItem>
      <errorID>6c9aac62-38cd-4bc4-9fef-b89b7f088143</errorID>
      <errorWord>)</errorWord>
      <group>L1_Format</group>
      <groupName>格式问题</groupName>
      <ability>L2_HalfPunc_CN</ability>
      <abilityName>全半角问题</abilityName>
      <candidateList>
        <item>）</item>
      </candidateList>
      <explain>文本全半角错误。</explain>
      <paraID>1C2E2528</paraID>
      <start>21</start>
      <end>22</end>
      <status>unmodified</status>
      <modifiedWord/>
      <trackRevisions>false</trackRevisions>
    </reviewItem>
    <reviewItem>
      <errorID>97dd5409-8626-4838-a7fc-534afb0b6a69</errorID>
      <errorWord>(</errorWord>
      <group>L1_Format</group>
      <groupName>格式问题</groupName>
      <ability>L2_HalfPunc_CN</ability>
      <abilityName>全半角问题</abilityName>
      <candidateList>
        <item>（</item>
      </candidateList>
      <explain>文本全半角错误。</explain>
      <paraID>1C2E2528</paraID>
      <start>24</start>
      <end>25</end>
      <status>unmodified</status>
      <modifiedWord/>
      <trackRevisions>false</trackRevisions>
    </reviewItem>
    <reviewItem>
      <errorID>3c068cb0-a89a-4f2f-8eb7-821801e65f40</errorID>
      <errorWord>)</errorWord>
      <group>L1_Format</group>
      <groupName>格式问题</groupName>
      <ability>L2_HalfPunc_CN</ability>
      <abilityName>全半角问题</abilityName>
      <candidateList>
        <item>）</item>
      </candidateList>
      <explain>文本全半角错误。</explain>
      <paraID>1C2E2528</paraID>
      <start>27</start>
      <end>28</end>
      <status>unmodified</status>
      <modifiedWord/>
      <trackRevisions>false</trackRevisions>
    </reviewItem>
    <reviewItem>
      <errorID>87a22b31-7395-4fc6-b796-e902bad0aa97</errorID>
      <errorWord>(</errorWord>
      <group>L1_Format</group>
      <groupName>格式问题</groupName>
      <ability>L2_HalfPunc_CN</ability>
      <abilityName>全半角问题</abilityName>
      <candidateList>
        <item>（</item>
      </candidateList>
      <explain>文本全半角错误。</explain>
      <paraID> 3135DF7</paraID>
      <start>8</start>
      <end>9</end>
      <status>unmodified</status>
      <modifiedWord/>
      <trackRevisions>false</trackRevisions>
    </reviewItem>
    <reviewItem>
      <errorID>2d54b258-11e8-4469-b4ce-0482c53fe934</errorID>
      <errorWord>)</errorWord>
      <group>L1_Format</group>
      <groupName>格式问题</groupName>
      <ability>L2_HalfPunc_CN</ability>
      <abilityName>全半角问题</abilityName>
      <candidateList>
        <item>）</item>
      </candidateList>
      <explain>文本全半角错误。</explain>
      <paraID> 3135DF7</paraID>
      <start>18</start>
      <end>19</end>
      <status>unmodified</status>
      <modifiedWord/>
      <trackRevisions>false</trackRevisions>
    </reviewItem>
    <reviewItem>
      <errorID>2f39e894-627d-4386-b16c-b9a13c2f5555</errorID>
      <errorWord>(</errorWord>
      <group>L1_Format</group>
      <groupName>格式问题</groupName>
      <ability>L2_HalfPunc_CN</ability>
      <abilityName>全半角问题</abilityName>
      <candidateList>
        <item>（</item>
      </candidateList>
      <explain>文本全半角错误。</explain>
      <paraID> 3135DF7</paraID>
      <start>21</start>
      <end>22</end>
      <status>unmodified</status>
      <modifiedWord/>
      <trackRevisions>false</trackRevisions>
    </reviewItem>
    <reviewItem>
      <errorID>e17bfa14-b1d4-496d-ac16-93e1faabf031</errorID>
      <errorWord>)</errorWord>
      <group>L1_Format</group>
      <groupName>格式问题</groupName>
      <ability>L2_HalfPunc_CN</ability>
      <abilityName>全半角问题</abilityName>
      <candidateList>
        <item>）</item>
      </candidateList>
      <explain>文本全半角错误。</explain>
      <paraID> 3135DF7</paraID>
      <start>25</start>
      <end>26</end>
      <status>unmodified</status>
      <modifiedWord/>
      <trackRevisions>false</trackRevisions>
    </reviewItem>
    <reviewItem>
      <errorID>87c46308-c169-4486-9014-35b632d3e408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60648AFB</paraID>
      <start>22</start>
      <end>23</end>
      <status>unmodified</status>
      <modifiedWord/>
      <trackRevisions>false</trackRevisions>
    </reviewItem>
    <reviewItem>
      <errorID>c2af9b22-5ec2-404d-8101-08c20c8f66fa</errorID>
      <errorWord>：</errorWord>
      <group>L1_Format</group>
      <groupName>格式问题</groupName>
      <ability>L2_HalfPunc_CN</ability>
      <abilityName>全半角问题</abilityName>
      <candidateList>
        <item>:</item>
      </candidateList>
      <explain>文本全半角错误。</explain>
      <paraID>7E941BF5</paraID>
      <start>30</start>
      <end>31</end>
      <status>unmodified</status>
      <modifiedWord/>
      <trackRevisions>false</trackRevisions>
    </reviewItem>
    <reviewItem>
      <errorID>48a91f6f-ce72-42d4-9dae-7cc683ce59cc</errorID>
      <errorWord>(</errorWord>
      <group>L1_Format</group>
      <groupName>格式问题</groupName>
      <ability>L2_HalfPunc_CN</ability>
      <abilityName>全半角问题</abilityName>
      <candidateList>
        <item>（</item>
      </candidateList>
      <explain>文本全半角错误。</explain>
      <paraID> 2BEED52</paraID>
      <start>21</start>
      <end>22</end>
      <status>unmodified</status>
      <modifiedWord/>
      <trackRevisions>false</trackRevisions>
    </reviewItem>
    <reviewItem>
      <errorID>810c6521-f6aa-4002-886b-394d3f41855a</errorID>
      <errorWord>)</errorWord>
      <group>L1_Format</group>
      <groupName>格式问题</groupName>
      <ability>L2_HalfPunc_CN</ability>
      <abilityName>全半角问题</abilityName>
      <candidateList>
        <item>）</item>
      </candidateList>
      <explain>文本全半角错误。</explain>
      <paraID> 2BEED52</paraID>
      <start>46</start>
      <end>47</end>
      <status>unmodified</status>
      <modifiedWord/>
      <trackRevisions>false</trackRevisions>
    </reviewItem>
    <reviewItem>
      <errorID>d3ee2127-b0a4-4be4-b654-399bceb74591</errorID>
      <errorWord>、或</errorWord>
      <group>L1_Word</group>
      <groupName>字词问题</groupName>
      <ability>L2_Typo</ability>
      <abilityName>字词错误</abilityName>
      <candidateList>
        <item>或</item>
      </candidateList>
      <explain/>
      <paraID>3745FF0C</paraID>
      <start>153</start>
      <end>155</end>
      <status>unmodified</status>
      <modifiedWord/>
      <trackRevisions>false</trackRevisions>
    </reviewItem>
    <reviewItem>
      <errorID>31af02f9-a1b5-4768-9334-3fbe06e72205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7D2295E9</paraID>
      <start>94</start>
      <end>95</end>
      <status>unmodified</status>
      <modifiedWord/>
      <trackRevisions>false</trackRevisions>
    </reviewItem>
    <reviewItem>
      <errorID>7c3c0060-d5e3-4e72-b348-09c58533e68c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288C13A3</paraID>
      <start>4</start>
      <end>5</end>
      <status>unmodified</status>
      <modifiedWord/>
      <trackRevisions>false</trackRevisions>
    </reviewItem>
    <reviewItem>
      <errorID>c0049239-52ba-4b08-8a44-3fc4c90a0f33</errorID>
      <errorWord>:</errorWord>
      <group>L1_Format</group>
      <groupName>格式问题</groupName>
      <ability>L2_HalfPunc_CN</ability>
      <abilityName>全半角问题</abilityName>
      <candidateList>
        <item>：</item>
      </candidateList>
      <explain>文本全半角错误。</explain>
      <paraID>755B8C0C</paraID>
      <start>14</start>
      <end>15</end>
      <status>unmodified</status>
      <modifiedWord/>
      <trackRevisions>false</trackRevisions>
    </reviewItem>
    <reviewItem>
      <errorID>af1c75db-0671-4e6d-9ac0-59520ac92305</errorID>
      <errorWord>*</errorWord>
      <group>L1_Punc</group>
      <groupName>标点问题</groupName>
      <ability>L2_Punc_CN</ability>
      <abilityName>标点符号问题</abilityName>
      <candidateList/>
      <explain/>
      <paraID>6E227F98</paraID>
      <start>0</start>
      <end>1</end>
      <status>unmodified</status>
      <modifiedWord/>
      <trackRevisions>false</trackRevisions>
    </reviewItem>
    <reviewItem>
      <errorID>03488f77-eb77-496b-8e87-deaad892f31a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771B37A5</paraID>
      <start>0</start>
      <end>2</end>
      <status>unmodified</status>
      <modifiedWord/>
      <trackRevisions>false</trackRevisions>
    </reviewItem>
    <reviewItem>
      <errorID>dfb382e7-477f-4cce-b130-c38247b6f3d1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77254FEE</paraID>
      <start>0</start>
      <end>2</end>
      <status>unmodified</status>
      <modifiedWord/>
      <trackRevisions>false</trackRevisions>
    </reviewItem>
    <reviewItem>
      <errorID>b15a3c62-9fa0-459d-bc09-d5c5f85423c1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5665B431</paraID>
      <start>0</start>
      <end>2</end>
      <status>unmodified</status>
      <modifiedWord/>
      <trackRevisions>false</trackRevisions>
    </reviewItem>
    <reviewItem>
      <errorID>92f5285c-cdd7-45b2-80bf-57f333c2e75f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730FE422</paraID>
      <start>0</start>
      <end>2</end>
      <status>unmodified</status>
      <modifiedWord/>
      <trackRevisions>false</trackRevisions>
    </reviewItem>
    <reviewItem>
      <errorID>58b024f4-ad00-437d-b3f4-91b38e3d6e6b</errorID>
      <errorWord>(</errorWord>
      <group>L1_Format</group>
      <groupName>格式问题</groupName>
      <ability>L2_HalfPunc_CN</ability>
      <abilityName>全半角问题</abilityName>
      <candidateList>
        <item>（</item>
      </candidateList>
      <explain>文本全半角错误。</explain>
      <paraID>730FE422</paraID>
      <start>15</start>
      <end>16</end>
      <status>unmodified</status>
      <modifiedWord/>
      <trackRevisions>false</trackRevisions>
    </reviewItem>
    <reviewItem>
      <errorID>4e4ff0e8-aa5c-40e6-b1f3-9410b04e551b</errorID>
      <errorWord>并</errorWord>
      <group>L1_Word</group>
      <groupName>字词问题</groupName>
      <ability>L2_Typo</ability>
      <abilityName>字词错误</abilityName>
      <candidateList>
        <item>并加</item>
      </candidateList>
      <explain/>
      <paraID>730FE422</paraID>
      <start>122</start>
      <end>123</end>
      <status>unmodified</status>
      <modifiedWord/>
      <trackRevisions>false</trackRevisions>
    </reviewItem>
    <reviewItem>
      <errorID>54d6fc98-33ac-4bfb-a17d-c050a77d9c9e</errorID>
      <errorWord>)</errorWord>
      <group>L1_Format</group>
      <groupName>格式问题</groupName>
      <ability>L2_HalfPunc_CN</ability>
      <abilityName>全半角问题</abilityName>
      <candidateList>
        <item>）</item>
      </candidateList>
      <explain>文本全半角错误。</explain>
      <paraID>730FE422</paraID>
      <start>138</start>
      <end>139</end>
      <status>unmodified</status>
      <modifiedWord/>
      <trackRevisions>false</trackRevisions>
    </reviewItem>
    <reviewItem>
      <errorID>53513a04-009d-4e1a-a1ba-3e3f9942b4d6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21476F2C</paraID>
      <start>0</start>
      <end>2</end>
      <status>unmodified</status>
      <modifiedWord/>
      <trackRevisions>false</trackRevisions>
    </reviewItem>
    <reviewItem>
      <errorID>340c1b69-7e1f-4b8a-b2ed-d10c6e3988c0</errorID>
      <errorWord>(</errorWord>
      <group>L1_Format</group>
      <groupName>格式问题</groupName>
      <ability>L2_HalfPunc_CN</ability>
      <abilityName>全半角问题</abilityName>
      <candidateList>
        <item>（</item>
      </candidateList>
      <explain>文本全半角错误。</explain>
      <paraID>21476F2C</paraID>
      <start>13</start>
      <end>14</end>
      <status>unmodified</status>
      <modifiedWord/>
      <trackRevisions>false</trackRevisions>
    </reviewItem>
    <reviewItem>
      <errorID>efe9dda2-3ba5-4bc2-bf12-fd7a3a9fa3e5</errorID>
      <errorWord>并</errorWord>
      <group>L1_Word</group>
      <groupName>字词问题</groupName>
      <ability>L2_Typo</ability>
      <abilityName>字词错误</abilityName>
      <candidateList>
        <item>并加</item>
      </candidateList>
      <explain/>
      <paraID>21476F2C</paraID>
      <start>35</start>
      <end>36</end>
      <status>unmodified</status>
      <modifiedWord/>
      <trackRevisions>false</trackRevisions>
    </reviewItem>
    <reviewItem>
      <errorID>1f826122-5831-4f6c-8dfb-a095b460ce7f</errorID>
      <errorWord>)</errorWord>
      <group>L1_Format</group>
      <groupName>格式问题</groupName>
      <ability>L2_HalfPunc_CN</ability>
      <abilityName>全半角问题</abilityName>
      <candidateList>
        <item>）</item>
      </candidateList>
      <explain>文本全半角错误。</explain>
      <paraID>21476F2C</paraID>
      <start>51</start>
      <end>52</end>
      <status>unmodified</status>
      <modifiedWord/>
      <trackRevisions>false</trackRevisions>
    </reviewItem>
    <reviewItem>
      <errorID>4d4a4f11-d243-43cd-8fd6-f200a407d717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1E62446A</paraID>
      <start>0</start>
      <end>2</end>
      <status>unmodified</status>
      <modifiedWord/>
      <trackRevisions>false</trackRevisions>
    </reviewItem>
    <reviewItem>
      <errorID>a8f0b29a-9758-4fff-a808-ff456332b9da</errorID>
      <errorWord>及三年</errorWord>
      <group>L1_Word</group>
      <groupName>字词问题</groupName>
      <ability>L2_Typo</ability>
      <abilityName>字词错误</abilityName>
      <candidateList>
        <item>近三年</item>
      </candidateList>
      <explain>存在发音相近字词的误用。</explain>
      <paraID>1E62446A</paraID>
      <start>29</start>
      <end>32</end>
      <status>unmodified</status>
      <modifiedWord/>
      <trackRevisions>false</trackRevisions>
    </reviewItem>
    <reviewItem>
      <errorID>4167acc3-ddec-4c02-bc7b-ff156dda431b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24621EA8</paraID>
      <start>0</start>
      <end>2</end>
      <status>unmodified</status>
      <modifiedWord/>
      <trackRevisions>false</trackRevisions>
    </reviewItem>
    <reviewItem>
      <errorID>517e5b5f-35f3-414c-a69c-7c0a257021f0</errorID>
      <errorWord>(</errorWord>
      <group>L1_Format</group>
      <groupName>格式问题</groupName>
      <ability>L2_HalfPunc_CN</ability>
      <abilityName>全半角问题</abilityName>
      <candidateList>
        <item>（</item>
      </candidateList>
      <explain>文本全半角错误。</explain>
      <paraID>24621EA8</paraID>
      <start>16</start>
      <end>17</end>
      <status>unmodified</status>
      <modifiedWord/>
      <trackRevisions>false</trackRevisions>
    </reviewItem>
    <reviewItem>
      <errorID>2642cc24-80dd-47b1-a337-6d7acc89d2a1</errorID>
      <errorWord>:</errorWord>
      <group>L1_Format</group>
      <groupName>格式问题</groupName>
      <ability>L2_HalfPunc_CN</ability>
      <abilityName>全半角问题</abilityName>
      <candidateList>
        <item>：</item>
      </candidateList>
      <explain>文本全半角错误。</explain>
      <paraID>24621EA8</paraID>
      <start>20</start>
      <end>21</end>
      <status>unmodified</status>
      <modifiedWord/>
      <trackRevisions>false</trackRevisions>
    </reviewItem>
    <reviewItem>
      <errorID>96ab4684-2eab-4104-9c69-1ce37dcc13c1</errorID>
      <errorWord>)</errorWord>
      <group>L1_Format</group>
      <groupName>格式问题</groupName>
      <ability>L2_HalfPunc_CN</ability>
      <abilityName>全半角问题</abilityName>
      <candidateList>
        <item>）</item>
      </candidateList>
      <explain>文本全半角错误。</explain>
      <paraID>24621EA8</paraID>
      <start>57</start>
      <end>58</end>
      <status>unmodified</status>
      <modifiedWord/>
      <trackRevisions>false</trackRevisions>
    </reviewItem>
    <reviewItem>
      <errorID>02a149ee-4748-4c36-acb7-4f8a0fddb484</errorID>
      <errorWord>(</errorWord>
      <group>L1_Format</group>
      <groupName>格式问题</groupName>
      <ability>L2_HalfPunc_CN</ability>
      <abilityName>全半角问题</abilityName>
      <candidateList>
        <item>（</item>
      </candidateList>
      <explain>文本全半角错误。</explain>
      <paraID>24621EA8</paraID>
      <start>59</start>
      <end>60</end>
      <status>unmodified</status>
      <modifiedWord/>
      <trackRevisions>false</trackRevisions>
    </reviewItem>
    <reviewItem>
      <errorID>363fea92-f8ba-4224-9e87-b9b5caae0ccb</errorID>
      <errorWord>)</errorWord>
      <group>L1_Format</group>
      <groupName>格式问题</groupName>
      <ability>L2_HalfPunc_CN</ability>
      <abilityName>全半角问题</abilityName>
      <candidateList>
        <item>）</item>
      </candidateList>
      <explain>文本全半角错误。</explain>
      <paraID>24621EA8</paraID>
      <start>64</start>
      <end>65</end>
      <status>unmodified</status>
      <modifiedWord/>
      <trackRevisions>false</trackRevisions>
    </reviewItem>
    <reviewItem>
      <errorID>821cfd78-a528-4e90-a48c-03d181c5f2a8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31CECCB1</paraID>
      <start>4</start>
      <end>5</end>
      <status>unmodified</status>
      <modifiedWord/>
      <trackRevisions>false</trackRevisions>
    </reviewItem>
    <reviewItem>
      <errorID>1874389d-9645-4f6e-a392-c96951051efb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71B45F4E</paraID>
      <start>38</start>
      <end>39</end>
      <status>unmodified</status>
      <modifiedWord/>
      <trackRevisions>false</trackRevisions>
    </reviewItem>
    <reviewItem>
      <errorID>22b0549a-0807-472a-8147-2a7618006290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7366C280</paraID>
      <start>136</start>
      <end>137</end>
      <status>unmodified</status>
      <modifiedWord/>
      <trackRevisions>false</trackRevisions>
    </reviewItem>
    <reviewItem>
      <errorID>ab5b1cd1-1b11-465b-b6b0-91bc8228fe6b</errorID>
      <errorWord>(</errorWord>
      <group>L1_Format</group>
      <groupName>格式问题</groupName>
      <ability>L2_HalfPunc_CN</ability>
      <abilityName>全半角问题</abilityName>
      <candidateList>
        <item>（</item>
      </candidateList>
      <explain>文本全半角错误。</explain>
      <paraID>799E56AA</paraID>
      <start>5</start>
      <end>6</end>
      <status>unmodified</status>
      <modifiedWord/>
      <trackRevisions>false</trackRevisions>
    </reviewItem>
    <reviewItem>
      <errorID>2db4d9fa-1478-47c1-aef0-b1c1a5872095</errorID>
      <errorWord>)</errorWord>
      <group>L1_Format</group>
      <groupName>格式问题</groupName>
      <ability>L2_HalfPunc_CN</ability>
      <abilityName>全半角问题</abilityName>
      <candidateList>
        <item>）</item>
      </candidateList>
      <explain>文本全半角错误。</explain>
      <paraID>799E56AA</paraID>
      <start>57</start>
      <end>58</end>
      <status>unmodified</status>
      <modifiedWord/>
      <trackRevisions>false</trackRevisions>
    </reviewItem>
    <reviewItem>
      <errorID>a274ce4e-35da-4d58-8bf4-06b4270d15ed</errorID>
      <errorWord>-</errorWord>
      <group>L1_Format</group>
      <groupName>格式问题</groupName>
      <ability>L2_HalfPunc_CN</ability>
      <abilityName>全半角问题</abilityName>
      <candidateList>
        <item>－</item>
      </candidateList>
      <explain>文本全半角错误。</explain>
      <paraID>3A8B359A</paraID>
      <start>16</start>
      <end>17</end>
      <status>unmodified</status>
      <modifiedWord/>
      <trackRevisions>false</trackRevisions>
    </reviewItem>
    <reviewItem>
      <errorID>808964d6-474a-44cc-8472-613b815f02e9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73D1DA88</paraID>
      <start>18</start>
      <end>19</end>
      <status>unmodified</status>
      <modifiedWord/>
      <trackRevisions>false</trackRevisions>
    </reviewItem>
    <reviewItem>
      <errorID>8f8a4668-7ef7-4e5d-9359-f0788415a0b7</errorID>
      <errorWord>，</errorWord>
      <group>L1_Word</group>
      <groupName>字词问题</groupName>
      <ability>L2_Typo</ability>
      <abilityName>字词错误</abilityName>
      <candidateList>
        <item>，以</item>
      </candidateList>
      <explain/>
      <paraID>73D1DA88</paraID>
      <start>147</start>
      <end>148</end>
      <status>unmodified</status>
      <modifiedWord/>
      <trackRevisions>false</trackRevisions>
    </reviewItem>
    <reviewItem>
      <errorID>b36168e2-ba18-417b-8867-586150186342</errorID>
      <errorWord>针对</errorWord>
      <group>L1_Word</group>
      <groupName>字词问题</groupName>
      <ability>L2_Typo</ability>
      <abilityName>字词错误</abilityName>
      <candidateList>
        <item>对</item>
      </candidateList>
      <explain/>
      <paraID>73D1DA88</paraID>
      <start>185</start>
      <end>187</end>
      <status>unmodified</status>
      <modifiedWord/>
      <trackRevisions>false</trackRevisions>
    </reviewItem>
    <reviewItem>
      <errorID>22cd4f13-bca4-4f61-8ff3-2064fcf3bf58</errorID>
      <errorWord>(</errorWord>
      <group>L1_Format</group>
      <groupName>格式问题</groupName>
      <ability>L2_HalfPunc_CN</ability>
      <abilityName>全半角问题</abilityName>
      <candidateList>
        <item>（</item>
      </candidateList>
      <explain>文本全半角错误。</explain>
      <paraID>7D67F934</paraID>
      <start>5</start>
      <end>6</end>
      <status>unmodified</status>
      <modifiedWord/>
      <trackRevisions>false</trackRevisions>
    </reviewItem>
    <reviewItem>
      <errorID>3d4f671f-22b6-421a-bc79-17869b5aee61</errorID>
      <errorWord>)</errorWord>
      <group>L1_Format</group>
      <groupName>格式问题</groupName>
      <ability>L2_HalfPunc_CN</ability>
      <abilityName>全半角问题</abilityName>
      <candidateList>
        <item>）</item>
      </candidateList>
      <explain>文本全半角错误。</explain>
      <paraID>7D67F934</paraID>
      <start>7</start>
      <end>8</end>
      <status>unmodified</status>
      <modifiedWord/>
      <trackRevisions>false</trackRevisions>
    </reviewItem>
    <reviewItem>
      <errorID>3dba7ec7-888e-418a-8ac7-28f05e30ebf1</errorID>
      <errorWord>:</errorWord>
      <group>L1_Format</group>
      <groupName>格式问题</groupName>
      <ability>L2_HalfPunc_CN</ability>
      <abilityName>全半角问题</abilityName>
      <candidateList>
        <item>：</item>
      </candidateList>
      <explain>文本全半角错误。</explain>
      <paraID>68A71D39</paraID>
      <start>2</start>
      <end>3</end>
      <status>unmodified</status>
      <modifiedWord/>
      <trackRevisions>false</trackRevisions>
    </reviewItem>
    <reviewItem>
      <errorID>9ebb6245-7e00-4793-96dc-7711e60a0b7f</errorID>
      <errorWord>的</errorWord>
      <group>L1_Word</group>
      <groupName>字词问题</groupName>
      <ability>L2_DDD</ability>
      <abilityName>的地得用法</abilityName>
      <candidateList>
        <item>地</item>
      </candidateList>
      <explain/>
      <paraID>71EA9F24</paraID>
      <start>136</start>
      <end>137</end>
      <status>unmodified</status>
      <modifiedWord/>
      <trackRevisions>false</trackRevisions>
    </reviewItem>
    <reviewItem>
      <errorID>51ff5f28-271d-463a-a0dc-7ee07fb9626f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2EF24874</paraID>
      <start>0</start>
      <end>2</end>
      <status>unmodified</status>
      <modifiedWord/>
      <trackRevisions>false</trackRevisions>
    </reviewItem>
    <reviewItem>
      <errorID>7d708e44-b813-4797-a553-bf13ca90fa11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1FD2543F</paraID>
      <start>0</start>
      <end>2</end>
      <status>unmodified</status>
      <modifiedWord/>
      <trackRevisions>false</trackRevisions>
    </reviewItem>
    <reviewItem>
      <errorID>9bd2f85c-082f-4fc4-8f8f-0c30a698927b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62F6C103</paraID>
      <start>0</start>
      <end>2</end>
      <status>unmodified</status>
      <modifiedWord/>
      <trackRevisions>false</trackRevisions>
    </reviewItem>
    <reviewItem>
      <errorID>b53be4cc-4cbb-42a7-9c0c-bd8d194bffaa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2F577EE9</paraID>
      <start>0</start>
      <end>2</end>
      <status>unmodified</status>
      <modifiedWord/>
      <trackRevisions>false</trackRevisions>
    </reviewItem>
    <reviewItem>
      <errorID>62e4a545-9394-4db3-9d75-b96a657213b7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4AAC7CEC</paraID>
      <start>0</start>
      <end>2</end>
      <status>unmodified</status>
      <modifiedWord/>
      <trackRevisions>false</trackRevisions>
    </reviewItem>
    <reviewItem>
      <errorID>6c917223-f0a5-4f86-9106-4e9b7a54884a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56414020</paraID>
      <start>0</start>
      <end>2</end>
      <status>unmodified</status>
      <modifiedWord/>
      <trackRevisions>false</trackRevisions>
    </reviewItem>
    <reviewItem>
      <errorID>9b8d1ee9-796b-441a-8aff-50f90f8f4999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2045F607</paraID>
      <start>0</start>
      <end>2</end>
      <status>unmodified</status>
      <modifiedWord/>
      <trackRevisions>false</trackRevisions>
    </reviewItem>
    <reviewItem>
      <errorID>34978d86-8e6e-48f5-ab3c-7da4f32f2424</errorID>
      <errorWord>泄漏</errorWord>
      <group>L1_Word</group>
      <groupName>字词问题</groupName>
      <ability>L2_Typo</ability>
      <abilityName>字词错误</abilityName>
      <candidateList>
        <item>泄露</item>
      </candidateList>
      <explain/>
      <paraID>2045F607</paraID>
      <start>12</start>
      <end>14</end>
      <status>unmodified</status>
      <modifiedWord/>
      <trackRevisions>false</trackRevisions>
    </reviewItem>
    <reviewItem>
      <errorID>2bfb1267-9bda-47bf-a3b9-5bf8aee7ead1</errorID>
      <errorWord>中</errorWord>
      <group>L1_Word</group>
      <groupName>字词问题</groupName>
      <ability>L2_Typo</ability>
      <abilityName>字词错误</abilityName>
      <candidateList>
        <item>中的</item>
      </candidateList>
      <explain/>
      <paraID>2045F607</paraID>
      <start>19</start>
      <end>20</end>
      <status>unmodified</status>
      <modifiedWord/>
      <trackRevisions>false</trackRevisions>
    </reviewItem>
    <reviewItem>
      <errorID>1b679c56-effe-4060-8b84-9a492a16afef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36FC1B52</paraID>
      <start>0</start>
      <end>2</end>
      <status>unmodified</status>
      <modifiedWord/>
      <trackRevisions>false</trackRevisions>
    </reviewItem>
    <reviewItem>
      <errorID>db693bca-8dff-4d03-a658-31f2bccd402f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B0FC26</paraID>
      <start>0</start>
      <end>2</end>
      <status>unmodified</status>
      <modifiedWord/>
      <trackRevisions>false</trackRevisions>
    </reviewItem>
    <reviewItem>
      <errorID>a61b079d-edce-4987-af0b-89757b65355f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20C5EBBD</paraID>
      <start>0</start>
      <end>3</end>
      <status>unmodified</status>
      <modifiedWord/>
      <trackRevisions>false</trackRevisions>
    </reviewItem>
    <reviewItem>
      <errorID>343f48ae-6a04-4b91-a004-25541f1de948</errorID>
      <errorWord>其它</errorWord>
      <group>L1_Word</group>
      <groupName>字词问题</groupName>
      <ability>L2_Alias</ability>
      <abilityName>也作/曾用词</abilityName>
      <candidateList>
        <item>其他</item>
      </candidateList>
      <explain>词汇[其它]为不规范表述或旧称，其规范书面表述为[其他]。</explain>
      <paraID>47BDEF53</paraID>
      <start>15</start>
      <end>17</end>
      <status>unmodified</status>
      <modifiedWord/>
      <trackRevisions>false</trackRevisions>
    </reviewItem>
    <reviewItem>
      <errorID>f74a933b-9140-462a-a8c6-d358d5d72da4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76681727</paraID>
      <start>76</start>
      <end>77</end>
      <status>unmodified</status>
      <modifiedWord/>
      <trackRevisions>false</trackRevisions>
    </reviewItem>
    <reviewItem>
      <errorID>c1ae05cc-8a90-4604-bc71-ac318248a0fe</errorID>
      <errorWord>、等</errorWord>
      <group>L1_Punc</group>
      <groupName>标点问题</groupName>
      <ability>L2_Punc_CN</ability>
      <abilityName>标点符号问题</abilityName>
      <candidateList>
        <item>等</item>
      </candidateList>
      <explain>“及”“和”“等”连词前不宜使用顿号，建议删除（或使用逗号）。</explain>
      <paraID>32A80413</paraID>
      <start>67</start>
      <end>69</end>
      <status>unmodified</status>
      <modifiedWord/>
      <trackRevisions>false</trackRevisions>
    </reviewItem>
    <reviewItem>
      <errorID>b330587f-da9b-4b31-a41b-ee8f64e51e37</errorID>
      <errorWord>-</errorWord>
      <group>L1_Format</group>
      <groupName>格式问题</groupName>
      <ability>L2_HalfPunc_CN</ability>
      <abilityName>全半角问题</abilityName>
      <candidateList>
        <item>－</item>
      </candidateList>
      <explain>文本全半角错误。</explain>
      <paraID>117B74F3</paraID>
      <start>80</start>
      <end>81</end>
      <status>unmodified</status>
      <modifiedWord/>
      <trackRevisions>false</trackRevisions>
    </reviewItem>
    <reviewItem>
      <errorID>6f46d279-d722-4ec3-8ee2-ca74628227e8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7C55F6E5</paraID>
      <start>4</start>
      <end>5</end>
      <status>unmodified</status>
      <modifiedWord/>
      <trackRevisions>false</trackRevisions>
    </reviewItem>
    <reviewItem>
      <errorID>876ccc11-97d3-49b2-b653-d338dac8c1f3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5646678D</paraID>
      <start>29</start>
      <end>30</end>
      <status>unmodified</status>
      <modifiedWord/>
      <trackRevisions>false</trackRevisions>
    </reviewItem>
    <reviewItem>
      <errorID>8baf17d7-fb55-4a70-b8b4-1e91c2f00beb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5646678D</paraID>
      <start>157</start>
      <end>158</end>
      <status>unmodified</status>
      <modifiedWord/>
      <trackRevisions>false</trackRevisions>
    </reviewItem>
    <reviewItem>
      <errorID>8fab0faf-1fda-4f1f-9610-b6d1634af1f9</errorID>
      <errorWord>.</errorWord>
      <group>L1_Format</group>
      <groupName>格式问题</groupName>
      <ability>L2_HalfPunc_CN</ability>
      <abilityName>全半角问题</abilityName>
      <candidateList>
        <item>。</item>
      </candidateList>
      <explain>文本全半角错误。</explain>
      <paraID>46EA3270</paraID>
      <start>1</start>
      <end>2</end>
      <status>unmodified</status>
      <modifiedWord/>
      <trackRevisions>false</trackRevisions>
    </reviewItem>
    <reviewItem>
      <errorID>1dacc9f1-495b-4aa6-85a9-17742a037d7d</errorID>
      <errorWord>.</errorWord>
      <group>L1_Format</group>
      <groupName>格式问题</groupName>
      <ability>L2_HalfPunc_CN</ability>
      <abilityName>全半角问题</abilityName>
      <candidateList>
        <item>。</item>
      </candidateList>
      <explain>文本全半角错误。</explain>
      <paraID>219DC077</paraID>
      <start>1</start>
      <end>2</end>
      <status>unmodified</status>
      <modifiedWord/>
      <trackRevisions>false</trackRevisions>
    </reviewItem>
    <reviewItem>
      <errorID>0080a27a-0003-4c86-96ad-8affcb866165</errorID>
      <errorWord>.</errorWord>
      <group>L1_Format</group>
      <groupName>格式问题</groupName>
      <ability>L2_HalfPunc_CN</ability>
      <abilityName>全半角问题</abilityName>
      <candidateList>
        <item>。</item>
      </candidateList>
      <explain>文本全半角错误。</explain>
      <paraID>3BED5D89</paraID>
      <start>1</start>
      <end>2</end>
      <status>unmodified</status>
      <modifiedWord/>
      <trackRevisions>false</trackRevisions>
    </reviewItem>
    <reviewItem>
      <errorID>c5fc3cf2-6d7d-4d34-936d-9f68f7b95f32</errorID>
      <errorWord>上述的</errorWord>
      <group>L1_Word</group>
      <groupName>字词问题</groupName>
      <ability>L2_Typo</ability>
      <abilityName>字词错误</abilityName>
      <candidateList>
        <item>上述</item>
      </candidateList>
      <explain/>
      <paraID>21175E0D</paraID>
      <start>40</start>
      <end>43</end>
      <status>unmodified</status>
      <modifiedWord/>
      <trackRevisions>false</trackRevisions>
    </reviewItem>
    <reviewItem>
      <errorID>b1c137db-f2e6-4185-bfec-2ad502f597e7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23FA2E</paraID>
      <start>35</start>
      <end>36</end>
      <status>unmodified</status>
      <modifiedWord/>
      <trackRevisions>false</trackRevisions>
    </reviewItem>
    <reviewItem>
      <errorID>e2ebd8bf-5315-4e6d-8b15-7b7b3dada878</errorID>
      <errorWord>(</errorWord>
      <group>L1_Format</group>
      <groupName>格式问题</groupName>
      <ability>L2_HalfPunc_CN</ability>
      <abilityName>全半角问题</abilityName>
      <candidateList>
        <item>（</item>
      </candidateList>
      <explain>文本全半角错误。</explain>
      <paraID>7E41B432</paraID>
      <start>7</start>
      <end>8</end>
      <status>unmodified</status>
      <modifiedWord/>
      <trackRevisions>false</trackRevisions>
    </reviewItem>
    <reviewItem>
      <errorID>ef129a24-78e1-460e-9afb-d1aebaaa8beb</errorID>
      <errorWord>)</errorWord>
      <group>L1_Format</group>
      <groupName>格式问题</groupName>
      <ability>L2_HalfPunc_CN</ability>
      <abilityName>全半角问题</abilityName>
      <candidateList>
        <item>）</item>
      </candidateList>
      <explain>文本全半角错误。</explain>
      <paraID>7E41B432</paraID>
      <start>199</start>
      <end>200</end>
      <status>unmodified</status>
      <modifiedWord/>
      <trackRevisions>false</trackRevisions>
    </reviewItem>
    <reviewItem>
      <errorID>22d02131-99ad-4f54-8496-fc98a64dc7ec</errorID>
      <errorWord>(</errorWord>
      <group>L1_Format</group>
      <groupName>格式问题</groupName>
      <ability>L2_HalfPunc_CN</ability>
      <abilityName>全半角问题</abilityName>
      <candidateList>
        <item>（</item>
      </candidateList>
      <explain>文本全半角错误。</explain>
      <paraID>490A022A</paraID>
      <start>30</start>
      <end>31</end>
      <status>unmodified</status>
      <modifiedWord/>
      <trackRevisions>false</trackRevisions>
    </reviewItem>
    <reviewItem>
      <errorID>687d4553-3586-4c20-9682-b390ccaa9971</errorID>
      <errorWord>)</errorWord>
      <group>L1_Format</group>
      <groupName>格式问题</groupName>
      <ability>L2_HalfPunc_CN</ability>
      <abilityName>全半角问题</abilityName>
      <candidateList>
        <item>）</item>
      </candidateList>
      <explain>文本全半角错误。</explain>
      <paraID>490A022A</paraID>
      <start>56</start>
      <end>57</end>
      <status>unmodified</status>
      <modifiedWord/>
      <trackRevisions>false</trackRevisions>
    </reviewItem>
    <reviewItem>
      <errorID>f62e5db1-ff52-4eda-960a-cca589e6de0f</errorID>
      <errorWord>(</errorWord>
      <group>L1_Format</group>
      <groupName>格式问题</groupName>
      <ability>L2_HalfPunc_CN</ability>
      <abilityName>全半角问题</abilityName>
      <candidateList>
        <item>（</item>
      </candidateList>
      <explain>文本全半角错误。</explain>
      <paraID>2001D775</paraID>
      <start>35</start>
      <end>36</end>
      <status>unmodified</status>
      <modifiedWord/>
      <trackRevisions>false</trackRevisions>
    </reviewItem>
    <reviewItem>
      <errorID>c8859417-5a9e-4063-b95d-e6bc0c184f6b</errorID>
      <errorWord>)</errorWord>
      <group>L1_Format</group>
      <groupName>格式问题</groupName>
      <ability>L2_HalfPunc_CN</ability>
      <abilityName>全半角问题</abilityName>
      <candidateList>
        <item>）</item>
      </candidateList>
      <explain>文本全半角错误。</explain>
      <paraID>2001D775</paraID>
      <start>37</start>
      <end>38</end>
      <status>unmodified</status>
      <modifiedWord/>
      <trackRevisions>false</trackRevisions>
    </reviewItem>
    <reviewItem>
      <errorID>0324350f-029b-4b44-83a5-bccef2226f51</errorID>
      <errorWord>(</errorWord>
      <group>L1_Format</group>
      <groupName>格式问题</groupName>
      <ability>L2_HalfPunc_CN</ability>
      <abilityName>全半角问题</abilityName>
      <candidateList>
        <item>（</item>
      </candidateList>
      <explain>文本全半角错误。</explain>
      <paraID>2001D775</paraID>
      <start>60</start>
      <end>61</end>
      <status>unmodified</status>
      <modifiedWord/>
      <trackRevisions>false</trackRevisions>
    </reviewItem>
    <reviewItem>
      <errorID>dcf53a57-674d-44d3-8e19-a8a335eee776</errorID>
      <errorWord>)</errorWord>
      <group>L1_Format</group>
      <groupName>格式问题</groupName>
      <ability>L2_HalfPunc_CN</ability>
      <abilityName>全半角问题</abilityName>
      <candidateList>
        <item>）</item>
      </candidateList>
      <explain>文本全半角错误。</explain>
      <paraID>2001D775</paraID>
      <start>62</start>
      <end>63</end>
      <status>unmodified</status>
      <modifiedWord/>
      <trackRevisions>false</trackRevisions>
    </reviewItem>
    <reviewItem>
      <errorID>84a95f47-8bb1-4132-a353-a8801846ae47</errorID>
      <errorWord>(</errorWord>
      <group>L1_Format</group>
      <groupName>格式问题</groupName>
      <ability>L2_HalfPunc_CN</ability>
      <abilityName>全半角问题</abilityName>
      <candidateList>
        <item>（</item>
      </candidateList>
      <explain>文本全半角错误。</explain>
      <paraID>15717FF6</paraID>
      <start>13</start>
      <end>14</end>
      <status>unmodified</status>
      <modifiedWord/>
      <trackRevisions>false</trackRevisions>
    </reviewItem>
    <reviewItem>
      <errorID>d8edd29d-0c07-424c-ba05-b479d99bb623</errorID>
      <errorWord>)</errorWord>
      <group>L1_Format</group>
      <groupName>格式问题</groupName>
      <ability>L2_HalfPunc_CN</ability>
      <abilityName>全半角问题</abilityName>
      <candidateList>
        <item>）</item>
      </candidateList>
      <explain>文本全半角错误。</explain>
      <paraID>15717FF6</paraID>
      <start>180</start>
      <end>181</end>
      <status>unmodified</status>
      <modifiedWord/>
      <trackRevisions>false</trackRevisions>
    </reviewItem>
    <reviewItem>
      <errorID>4fcb0069-7145-4d0e-9793-e761a37e1548</errorID>
      <errorWord>:</errorWord>
      <group>L1_Format</group>
      <groupName>格式问题</groupName>
      <ability>L2_HalfPunc_CN</ability>
      <abilityName>全半角问题</abilityName>
      <candidateList>
        <item>：</item>
      </candidateList>
      <explain>文本全半角错误。</explain>
      <paraID>3E46B5F1</paraID>
      <start>10</start>
      <end>11</end>
      <status>unmodified</status>
      <modifiedWord/>
      <trackRevisions>false</trackRevisions>
    </reviewItem>
    <reviewItem>
      <errorID>09f8aab9-f194-494a-ae4f-d5b5d852ffb0</errorID>
      <errorWord>:</errorWord>
      <group>L1_Format</group>
      <groupName>格式问题</groupName>
      <ability>L2_HalfPunc_CN</ability>
      <abilityName>全半角问题</abilityName>
      <candidateList>
        <item>：</item>
      </candidateList>
      <explain>文本全半角错误。</explain>
      <paraID>2A903763</paraID>
      <start>10</start>
      <end>11</end>
      <status>unmodified</status>
      <modifiedWord/>
      <trackRevisions>false</trackRevisions>
    </reviewItem>
    <reviewItem>
      <errorID>450dc3de-08b6-4404-8bb2-1e7fb14bf0cc</errorID>
      <errorWord>(</errorWord>
      <group>L1_Format</group>
      <groupName>格式问题</groupName>
      <ability>L2_HalfPunc_CN</ability>
      <abilityName>全半角问题</abilityName>
      <candidateList>
        <item>（</item>
      </candidateList>
      <explain>文本全半角错误。</explain>
      <paraID>79A994D9</paraID>
      <start>15</start>
      <end>16</end>
      <status>unmodified</status>
      <modifiedWord/>
      <trackRevisions>false</trackRevisions>
    </reviewItem>
    <reviewItem>
      <errorID>4893495d-6e9e-47fc-b66b-03e2cb140b67</errorID>
      <errorWord>)</errorWord>
      <group>L1_Format</group>
      <groupName>格式问题</groupName>
      <ability>L2_HalfPunc_CN</ability>
      <abilityName>全半角问题</abilityName>
      <candidateList>
        <item>）</item>
      </candidateList>
      <explain>文本全半角错误。</explain>
      <paraID>79A994D9</paraID>
      <start>67</start>
      <end>68</end>
      <status>unmodified</status>
      <modifiedWord/>
      <trackRevisions>false</trackRevisions>
    </reviewItem>
    <reviewItem>
      <errorID>91383a21-9b30-41b3-a085-da83a011ea2b</errorID>
      <errorWord>(</errorWord>
      <group>L1_Format</group>
      <groupName>格式问题</groupName>
      <ability>L2_HalfPunc_CN</ability>
      <abilityName>全半角问题</abilityName>
      <candidateList>
        <item>（</item>
      </candidateList>
      <explain>文本全半角错误。</explain>
      <paraID>1E887012</paraID>
      <start>8</start>
      <end>9</end>
      <status>unmodified</status>
      <modifiedWord/>
      <trackRevisions>false</trackRevisions>
    </reviewItem>
    <reviewItem>
      <errorID>66533fd6-c573-4b2b-803c-cfcf3abe2471</errorID>
      <errorWord>)</errorWord>
      <group>L1_Format</group>
      <groupName>格式问题</groupName>
      <ability>L2_HalfPunc_CN</ability>
      <abilityName>全半角问题</abilityName>
      <candidateList>
        <item>）</item>
      </candidateList>
      <explain>文本全半角错误。</explain>
      <paraID>1E887012</paraID>
      <start>60</start>
      <end>61</end>
      <status>unmodified</status>
      <modifiedWord/>
      <trackRevisions>false</trackRevisions>
    </reviewItem>
    <reviewItem>
      <errorID>1b96f2c1-d605-494d-b6b0-8d630111f173</errorID>
      <errorWord>:</errorWord>
      <group>L1_Format</group>
      <groupName>格式问题</groupName>
      <ability>L2_HalfPunc_CN</ability>
      <abilityName>全半角问题</abilityName>
      <candidateList>
        <item>：</item>
      </candidateList>
      <explain>文本全半角错误。</explain>
      <paraID>6381A54D</paraID>
      <start>14</start>
      <end>15</end>
      <status>unmodified</status>
      <modifiedWord/>
      <trackRevisions>false</trackRevisions>
    </reviewItem>
    <reviewItem>
      <errorID>ed4702a3-1bb1-4110-978c-4c144e96b239</errorID>
      <errorWord>;</errorWord>
      <group>L1_Format</group>
      <groupName>格式问题</groupName>
      <ability>L2_HalfPunc_CN</ability>
      <abilityName>全半角问题</abilityName>
      <candidateList>
        <item>；</item>
      </candidateList>
      <explain>文本全半角错误。</explain>
      <paraID>7FAF722E</paraID>
      <start>44</start>
      <end>45</end>
      <status>unmodified</status>
      <modifiedWord/>
      <trackRevisions>false</trackRevisions>
    </reviewItem>
    <reviewItem>
      <errorID>0d8d03ba-4b09-4929-9177-f66df57173c4</errorID>
      <errorWord>;</errorWord>
      <group>L1_Format</group>
      <groupName>格式问题</groupName>
      <ability>L2_HalfPunc_CN</ability>
      <abilityName>全半角问题</abilityName>
      <candidateList>
        <item>；</item>
      </candidateList>
      <explain>文本全半角错误。</explain>
      <paraID>7FAF722E</paraID>
      <start>77</start>
      <end>78</end>
      <status>unmodified</status>
      <modifiedWord/>
      <trackRevisions>false</trackRevisions>
    </reviewItem>
    <reviewItem>
      <errorID>9e737ca1-a990-4a5a-9147-0c69ab905bd7</errorID>
      <errorWord>:</errorWord>
      <group>L1_Format</group>
      <groupName>格式问题</groupName>
      <ability>L2_HalfPunc_CN</ability>
      <abilityName>全半角问题</abilityName>
      <candidateList>
        <item>：</item>
      </candidateList>
      <explain>文本全半角错误。</explain>
      <paraID>7FAF722E</paraID>
      <start>125</start>
      <end>126</end>
      <status>unmodified</status>
      <modifiedWord/>
      <trackRevisions>false</trackRevisions>
    </reviewItem>
    <reviewItem>
      <errorID>c3d9ede9-991f-42d6-9e40-36d3dde0824d</errorID>
      <errorWord>:</errorWord>
      <group>L1_Format</group>
      <groupName>格式问题</groupName>
      <ability>L2_HalfPunc_CN</ability>
      <abilityName>全半角问题</abilityName>
      <candidateList>
        <item>：</item>
      </candidateList>
      <explain>文本全半角错误。</explain>
      <paraID>2D854D4D</paraID>
      <start>12</start>
      <end>13</end>
      <status>unmodified</status>
      <modifiedWord/>
      <trackRevisions>false</trackRevisions>
    </reviewItem>
    <reviewItem>
      <errorID>cba29469-5e01-4933-8602-1282c36f51f5</errorID>
      <errorWord>。】</errorWord>
      <group>L1_Punc</group>
      <groupName>标点问题</groupName>
      <ability>L2_Punc_CN</ability>
      <abilityName>标点符号问题</abilityName>
      <candidateList>
        <item>】</item>
      </candidateList>
      <explain/>
      <paraID>6DF352EB</paraID>
      <start>51</start>
      <end>53</end>
      <status>unmodified</status>
      <modifiedWord/>
      <trackRevisions>false</trackRevisions>
    </reviewItem>
    <reviewItem>
      <errorID>f7870ffd-7b13-49a4-b882-4e0478f7a920</errorID>
      <errorWord>(</errorWord>
      <group>L1_Format</group>
      <groupName>格式问题</groupName>
      <ability>L2_HalfPunc_CN</ability>
      <abilityName>全半角问题</abilityName>
      <candidateList>
        <item>（</item>
      </candidateList>
      <explain>文本全半角错误。</explain>
      <paraID>770FC252</paraID>
      <start>46</start>
      <end>47</end>
      <status>unmodified</status>
      <modifiedWord/>
      <trackRevisions>false</trackRevisions>
    </reviewItem>
    <reviewItem>
      <errorID>48f5100d-926e-452b-ab97-05745d95e610</errorID>
      <errorWord>)</errorWord>
      <group>L1_Format</group>
      <groupName>格式问题</groupName>
      <ability>L2_HalfPunc_CN</ability>
      <abilityName>全半角问题</abilityName>
      <candidateList>
        <item>）</item>
      </candidateList>
      <explain>文本全半角错误。</explain>
      <paraID>770FC252</paraID>
      <start>53</start>
      <end>54</end>
      <status>unmodified</status>
      <modifiedWord/>
      <trackRevisions>false</trackRevisions>
    </reviewItem>
    <reviewItem>
      <errorID>c680309e-ee71-4401-8045-80a345237b77</errorID>
      <errorWord>。】</errorWord>
      <group>L1_Punc</group>
      <groupName>标点问题</groupName>
      <ability>L2_Punc_CN</ability>
      <abilityName>标点符号问题</abilityName>
      <candidateList>
        <item>】</item>
      </candidateList>
      <explain/>
      <paraID>329EB2E9</paraID>
      <start>104</start>
      <end>106</end>
      <status>unmodified</status>
      <modifiedWord/>
      <trackRevisions>false</trackRevisions>
    </reviewItem>
    <reviewItem>
      <errorID>56acb18c-8ed2-4e06-83dc-9255fafbc50f</errorID>
      <errorWord>(</errorWord>
      <group>L1_Format</group>
      <groupName>格式问题</groupName>
      <ability>L2_HalfPunc_CN</ability>
      <abilityName>全半角问题</abilityName>
      <candidateList>
        <item>（</item>
      </candidateList>
      <explain>文本全半角错误。</explain>
      <paraID>4653BCAD</paraID>
      <start>19</start>
      <end>20</end>
      <status>unmodified</status>
      <modifiedWord/>
      <trackRevisions>false</trackRevisions>
    </reviewItem>
    <reviewItem>
      <errorID>0035d8d4-2e4e-4f53-9596-32583af37c3c</errorID>
      <errorWord>)</errorWord>
      <group>L1_Format</group>
      <groupName>格式问题</groupName>
      <ability>L2_HalfPunc_CN</ability>
      <abilityName>全半角问题</abilityName>
      <candidateList>
        <item>）</item>
      </candidateList>
      <explain>文本全半角错误。</explain>
      <paraID>4653BCAD</paraID>
      <start>44</start>
      <end>45</end>
      <status>unmodified</status>
      <modifiedWord/>
      <trackRevisions>false</trackRevisions>
    </reviewItem>
    <reviewItem>
      <errorID>78c727c7-f7e7-4b0b-9269-82a02069ac3d</errorID>
      <errorWord>:</errorWord>
      <group>L1_Format</group>
      <groupName>格式问题</groupName>
      <ability>L2_HalfPunc_CN</ability>
      <abilityName>全半角问题</abilityName>
      <candidateList>
        <item>：</item>
      </candidateList>
      <explain>文本全半角错误。</explain>
      <paraID>157A02E1</paraID>
      <start>6</start>
      <end>7</end>
      <status>unmodified</status>
      <modifiedWord/>
      <trackRevisions>false</trackRevisions>
    </reviewItem>
    <reviewItem>
      <errorID>7cc47b28-7ba2-4970-8b3f-32fe374037eb</errorID>
      <errorWord>举办过</errorWord>
      <group>L1_Word</group>
      <groupName>字词问题</groupName>
      <ability>L2_Typo</ability>
      <abilityName>字词错误</abilityName>
      <candidateList>
        <item>举办</item>
      </candidateList>
      <explain/>
      <paraID>4B75A044</paraID>
      <start>104</start>
      <end>107</end>
      <status>unmodified</status>
      <modifiedWord/>
      <trackRevisions>false</trackRevisions>
    </reviewItem>
    <reviewItem>
      <errorID>cbc934ab-87eb-4324-921a-70f158fe8f0e</errorID>
      <errorWord>(</errorWord>
      <group>L1_Format</group>
      <groupName>格式问题</groupName>
      <ability>L2_HalfPunc_CN</ability>
      <abilityName>全半角问题</abilityName>
      <candidateList>
        <item>（</item>
      </candidateList>
      <explain>文本全半角错误。</explain>
      <paraID>4B75A044</paraID>
      <start>224</start>
      <end>225</end>
      <status>unmodified</status>
      <modifiedWord/>
      <trackRevisions>false</trackRevisions>
    </reviewItem>
    <reviewItem>
      <errorID>597be4a4-4ae1-49d2-9a84-123cf0b7bbdd</errorID>
      <errorWord>)</errorWord>
      <group>L1_Format</group>
      <groupName>格式问题</groupName>
      <ability>L2_HalfPunc_CN</ability>
      <abilityName>全半角问题</abilityName>
      <candidateList>
        <item>）</item>
      </candidateList>
      <explain>文本全半角错误。</explain>
      <paraID>4B75A044</paraID>
      <start>230</start>
      <end>231</end>
      <status>unmodified</status>
      <modifiedWord/>
      <trackRevisions>false</trackRevisions>
    </reviewItem>
    <reviewItem>
      <errorID>13c5fdca-bd87-437a-a78e-aa6554e479c9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54C1A4CE</paraID>
      <start>0</start>
      <end>2</end>
      <status>unmodified</status>
      <modifiedWord/>
      <trackRevisions>false</trackRevisions>
    </reviewItem>
    <reviewItem>
      <errorID>fd188542-cce1-44be-967d-14e8b4baf0d3</errorID>
      <errorWord>需</errorWord>
      <group>L1_Word</group>
      <groupName>字词问题</groupName>
      <ability>L2_Typo</ability>
      <abilityName>字词错误</abilityName>
      <candidateList>
        <item>须</item>
      </candidateList>
      <explain>存在发音相同字词的误用。</explain>
      <paraID>5876401F</paraID>
      <start>3</start>
      <end>4</end>
      <status>unmodified</status>
      <modifiedWord/>
      <trackRevisions>false</trackRevisions>
    </reviewItem>
    <reviewItem>
      <errorID>2308779f-6bd6-4d26-9266-ee4ffe7d98f4</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A5B65C3</paraID>
      <start>47</start>
      <end>50</end>
      <status>unmodified</status>
      <modifiedWord/>
      <trackRevisions>false</trackRevisions>
    </reviewItem>
    <reviewItem>
      <errorID>dfb22f58-d224-4f7b-83b7-727bdbcb9793</errorID>
      <errorWord>带</errorWord>
      <group>L1_Word</group>
      <groupName>字词问题</groupName>
      <ability>L2_Typo</ability>
      <abilityName>字词错误</abilityName>
      <candidateList>
        <item>戴</item>
      </candidateList>
      <explain/>
      <paraID>37FC8F1F</paraID>
      <start>19</start>
      <end>20</end>
      <status>unmodified</status>
      <modifiedWord/>
      <trackRevisions>false</trackRevisions>
    </reviewItem>
    <reviewItem>
      <errorID>11da6f0c-2817-46d6-acf8-7586a3329a54</errorID>
      <errorWord>科</errorWord>
      <group>L1_Word</group>
      <groupName>字词问题</groupName>
      <ability>L2_Typo</ability>
      <abilityName>字词错误</abilityName>
      <candidateList>
        <item>和</item>
      </candidateList>
      <explain>存在字形相近字词的误用。</explain>
      <paraID>409CC252</paraID>
      <start>28</start>
      <end>29</end>
      <status>unmodified</status>
      <modifiedWord/>
      <trackRevisions>false</trackRevisions>
    </reviewItem>
    <reviewItem>
      <errorID>9c2fa706-c508-44eb-8275-f8dfdc489334</errorID>
      <errorWord>提高</errorWord>
      <group>L1_Grammar</group>
      <groupName>语法问题</groupName>
      <ability>L2_Grammar</ability>
      <abilityName>语法错误</abilityName>
      <candidateList>
        <item>增强</item>
      </candidateList>
      <explain>“提高～意识”搭配不当，建议修改为“增强～意识”。</explain>
      <paraID>17A7290A</paraID>
      <start>43</start>
      <end>45</end>
      <status>unmodified</status>
      <modifiedWord/>
      <trackRevisions>false</trackRevisions>
    </reviewItem>
    <reviewItem>
      <errorID>0aa34571-8426-4e80-b67c-fae023b79c30</errorID>
      <errorWord>施工中涉及到</errorWord>
      <group>L1_Word</group>
      <groupName>字词问题</groupName>
      <ability>L2_Typo</ability>
      <abilityName>字词错误</abilityName>
      <candidateList>
        <item>施工中涉及</item>
      </candidateList>
      <explain/>
      <paraID>341E6C32</paraID>
      <start>1</start>
      <end>7</end>
      <status>unmodified</status>
      <modifiedWord/>
      <trackRevisions>false</trackRevisions>
    </reviewItem>
    <reviewItem>
      <errorID>a2f4eea2-8f63-4c7d-a2cd-693ef4a44d5c</errorID>
      <errorWord>佩带</errorWord>
      <group>L1_Word</group>
      <groupName>字词问题</groupName>
      <ability>L2_Typo</ability>
      <abilityName>字词错误</abilityName>
      <candidateList>
        <item>佩戴</item>
      </candidateList>
      <explain/>
      <paraID>3914B08D</paraID>
      <start>80</start>
      <end>82</end>
      <status>unmodified</status>
      <modifiedWord/>
      <trackRevisions>false</trackRevisions>
    </reviewItem>
    <reviewItem>
      <errorID>dff4697d-5fdd-4469-8489-07fe81c81186</errorID>
      <errorWord>严谨</errorWord>
      <group>L1_Word</group>
      <groupName>字词问题</groupName>
      <ability>L2_Typo</ability>
      <abilityName>字词错误</abilityName>
      <candidateList>
        <item>严禁</item>
      </candidateList>
      <explain/>
      <paraID>5764A71B</paraID>
      <start>39</start>
      <end>43</end>
      <status>modified</status>
      <modifiedWord>严禁</modifiedWord>
      <trackRevisions>true</trackRevisions>
    </reviewItem>
    <reviewItem>
      <errorID>969245d7-427f-4f93-9038-a32f1cbdc5fb</errorID>
      <errorWord>盒</errorWord>
      <group>L1_Word</group>
      <groupName>字词问题</groupName>
      <ability>L2_Typo</ability>
      <abilityName>字词错误</abilityName>
      <candidateList>
        <item>和</item>
      </candidateList>
      <explain/>
      <paraID>5764A71B</paraID>
      <start>50</start>
      <end>51</end>
      <status>unmodified</status>
      <modifiedWord/>
      <trackRevisions>false</trackRevisions>
    </reviewItem>
    <reviewItem>
      <errorID>9d84391d-37f3-4f50-95a7-b5b149e211ba</errorID>
      <errorWord>严谨</errorWord>
      <group>L1_Word</group>
      <groupName>字词问题</groupName>
      <ability>L2_Typo</ability>
      <abilityName>字词错误</abilityName>
      <candidateList>
        <item>严禁</item>
      </candidateList>
      <explain/>
      <paraID>5764A71B</paraID>
      <start>64</start>
      <end>68</end>
      <status>modified</status>
      <modifiedWord>严禁</modifiedWord>
      <trackRevisions>true</trackRevisions>
    </reviewItem>
    <reviewItem>
      <errorID>21ac03a1-74c4-41a7-8796-08b3aa32227f</errorID>
      <errorWord>带</errorWord>
      <group>L1_Word</group>
      <groupName>字词问题</groupName>
      <ability>L2_Typo</ability>
      <abilityName>字词错误</abilityName>
      <candidateList>
        <item>戴</item>
      </candidateList>
      <explain>存在发音相同字词的误用。</explain>
      <paraID>2B510A3E</paraID>
      <start>16</start>
      <end>17</end>
      <status>unmodified</status>
      <modifiedWord/>
      <trackRevisions>false</trackRevisions>
    </reviewItem>
    <reviewItem>
      <errorID>a1e65279-46ce-4944-8252-9963ab2f4f49</errorID>
      <errorWord>严谨</errorWord>
      <group>L1_Word</group>
      <groupName>字词问题</groupName>
      <ability>L2_Typo</ability>
      <abilityName>字词错误</abilityName>
      <candidateList>
        <item>严禁</item>
      </candidateList>
      <explain/>
      <paraID>1F6DA716</paraID>
      <start>13</start>
      <end>15</end>
      <status>unmodified</status>
      <modifiedWord/>
      <trackRevisions>false</trackRevisions>
    </reviewItem>
    <reviewItem>
      <errorID>0c88db0d-655f-4bdb-9073-3951526fd06a</errorID>
      <errorWord>未作</errorWord>
      <group>L1_Word</group>
      <groupName>字词问题</groupName>
      <ability>L2_Typo</ability>
      <abilityName>字词错误</abilityName>
      <candidateList>
        <item>未做</item>
      </candidateList>
      <explain/>
      <paraID>5AC7B5E3</paraID>
      <start>47</start>
      <end>49</end>
      <status>unmodified</status>
      <modifiedWord/>
      <trackRevisions>false</trackRevisions>
    </reviewItem>
    <reviewItem>
      <errorID>25b60729-ba70-4156-9ca5-ccd6f75c3dd2</errorID>
      <errorWord>剂</errorWord>
      <group>L1_Word</group>
      <groupName>字词问题</groupName>
      <ability>L2_Typo</ability>
      <abilityName>字词错误</abilityName>
      <candidateList>
        <item>及</item>
      </candidateList>
      <explain>存在发音相同字词的误用。</explain>
      <paraID>302411AE</paraID>
      <start>22</start>
      <end>23</end>
      <status>unmodified</status>
      <modifiedWord/>
      <trackRevisions>false</trackRevisions>
    </reviewItem>
    <reviewItem>
      <errorID>53ffd96c-414e-49bd-b4f9-9378c274cb03</errorID>
      <errorWord>必须是</errorWord>
      <group>L1_Word</group>
      <groupName>字词问题</groupName>
      <ability>L2_Typo</ability>
      <abilityName>字词错误</abilityName>
      <candidateList>
        <item>必须</item>
      </candidateList>
      <explain/>
      <paraID>2666721C</paraID>
      <start>14</start>
      <end>17</end>
      <status>unmodified</status>
      <modifiedWord/>
      <trackRevisions>false</trackRevisions>
    </reviewItem>
    <reviewItem>
      <errorID>0f70c3b7-0137-4196-87c2-4151b0996973</errorID>
      <errorWord>明细</errorWord>
      <group>L1_Word</group>
      <groupName>字词问题</groupName>
      <ability>L2_Typo</ability>
      <abilityName>字词错误</abilityName>
      <candidateList>
        <item>明晰</item>
      </candidateList>
      <explain/>
      <paraID>304BFF27</paraID>
      <start>48</start>
      <end>50</end>
      <status>unmodified</status>
      <modifiedWord/>
      <trackRevisions>false</trackRevisions>
    </reviewItem>
    <reviewItem>
      <errorID>876418d0-d7bf-4984-a51b-2ac548f17bdd</errorID>
      <errorWord>违法</errorWord>
      <group>L1_Word</group>
      <groupName>字词问题</groupName>
      <ability>L2_Typo</ability>
      <abilityName>字词错误</abilityName>
      <candidateList>
        <item>违反</item>
      </candidateList>
      <explain/>
      <paraID> CED0919</paraID>
      <start>24</start>
      <end>26</end>
      <status>unmodified</status>
      <modifiedWord/>
      <trackRevisions>false</trackRevisions>
    </reviewItem>
    <reviewItem>
      <errorID>61c4f03d-6f83-4fa7-b935-a61958179afe</errorID>
      <errorWord>佩带</errorWord>
      <group>L1_Word</group>
      <groupName>字词问题</groupName>
      <ability>L2_Typo</ability>
      <abilityName>字词错误</abilityName>
      <candidateList>
        <item>佩戴</item>
      </candidateList>
      <explain>存在发音相同字词的误用。</explain>
      <paraID>5244D054</paraID>
      <start>80</start>
      <end>82</end>
      <status>unmodified</status>
      <modifiedWord/>
      <trackRevisions>false</trackRevisions>
    </reviewItem>
    <reviewItem>
      <errorID>7992a2c7-5ddb-4682-b1b7-ae095b9a19ea</errorID>
      <errorWord>高出</errorWord>
      <group>L1_Word</group>
      <groupName>字词问题</groupName>
      <ability>L2_Typo</ability>
      <abilityName>字词错误</abilityName>
      <candidateList>
        <item>高处</item>
      </candidateList>
      <explain/>
      <paraID> 5FB8DC2</paraID>
      <start>2</start>
      <end>4</end>
      <status>unmodified</status>
      <modifiedWord/>
      <trackRevisions>false</trackRevisions>
    </reviewItem>
    <reviewItem>
      <errorID>2e037761-691d-42a5-a4e8-09adae940f30</errorID>
      <errorWord>轮滑油</errorWord>
      <group>L1_Word</group>
      <groupName>字词问题</groupName>
      <ability>L2_Typo</ability>
      <abilityName>字词错误</abilityName>
      <candidateList>
        <item>润滑油</item>
      </candidateList>
      <explain/>
      <paraID>61A32DFC</paraID>
      <start>23</start>
      <end>26</end>
      <status>unmodified</status>
      <modifiedWord/>
      <trackRevisions>false</trackRevisions>
    </reviewItem>
    <reviewItem>
      <errorID>cabf36bc-5e3a-41b3-a073-dc49f928773b</errorID>
      <errorWord>口</errorWord>
      <group>L1_Word</group>
      <groupName>字词问题</groupName>
      <ability>L2_Typo</ability>
      <abilityName>字词错误</abilityName>
      <candidateList>
        <item>口和</item>
      </candidateList>
      <explain/>
      <paraID> 8ABC01E</paraID>
      <start>54</start>
      <end>55</end>
      <status>unmodified</status>
      <modifiedWord/>
      <trackRevisions>false</trackRevisions>
    </reviewItem>
    <reviewItem>
      <errorID>9155ade7-8851-40b3-8eb8-b773731cc74d</errorID>
      <errorWord>不</errorWord>
      <group>L1_Word</group>
      <groupName>字词问题</groupName>
      <ability>L2_Typo</ability>
      <abilityName>字词错误</abilityName>
      <candidateList>
        <item>不得</item>
      </candidateList>
      <explain/>
      <paraID>72E08622</paraID>
      <start>95</start>
      <end>96</end>
      <status>unmodified</status>
      <modifiedWord/>
      <trackRevisions>false</trackRevisions>
    </reviewItem>
    <reviewItem>
      <errorID>1071b6dd-e118-44fe-ae2c-09558dfdb80b</errorID>
      <errorWord>消防的</errorWord>
      <group>L1_Word</group>
      <groupName>字词问题</groupName>
      <ability>L2_Typo</ability>
      <abilityName>字词错误</abilityName>
      <candidateList>
        <item>消防</item>
      </candidateList>
      <explain/>
      <paraID>3FCE3330</paraID>
      <start>30</start>
      <end>33</end>
      <status>unmodified</status>
      <modifiedWord/>
      <trackRevisions>false</trackRevisions>
    </reviewItem>
    <reviewItem>
      <errorID>14e0f381-a68d-43ab-95e6-15b0be6b6576</errorID>
      <errorWord>对</errorWord>
      <group>L1_Word</group>
      <groupName>字词问题</groupName>
      <ability>L2_Typo</ability>
      <abilityName>字词错误</abilityName>
      <candidateList>
        <item>堆</item>
      </candidateList>
      <explain/>
      <paraID>3FCE3330</paraID>
      <start>71</start>
      <end>72</end>
      <status>unmodified</status>
      <modifiedWord/>
      <trackRevisions>false</trackRevisions>
    </reviewItem>
    <reviewItem>
      <errorID>b5d73e7e-def9-46cd-87ae-c9d5bb0f6649</errorID>
      <errorWord>施工人员必须佩带</errorWord>
      <group>L1_Word</group>
      <groupName>字词问题</groupName>
      <ability>L2_Typo</ability>
      <abilityName>字词错误</abilityName>
      <candidateList>
        <item>施工人员必须佩戴</item>
      </candidateList>
      <explain>词汇[施工人员必须佩带]为不规范表述或旧称，其规范书面表述为[施工人员必须佩戴]。</explain>
      <paraID>7C37DFA8</paraID>
      <start>11</start>
      <end>19</end>
      <status>unmodified</status>
      <modifiedWord/>
      <trackRevisions>false</trackRevisions>
    </reviewItem>
    <reviewItem>
      <errorID>64df7233-d1a0-4838-af3a-286b091de866</errorID>
      <errorWord>佩带证件</errorWord>
      <group>L1_Word</group>
      <groupName>字词问题</groupName>
      <ability>L2_Alias</ability>
      <abilityName>也作/曾用词</abilityName>
      <candidateList>
        <item>佩戴证件</item>
      </candidateList>
      <explain>词汇[佩带证件]为不规范表述或旧称，其规范书面表述为[佩戴证件]。</explain>
      <paraID>7C37DFA8</paraID>
      <start>36</start>
      <end>40</end>
      <status>unmodified</status>
      <modifiedWord/>
      <trackRevisions>false</trackRevisions>
    </reviewItem>
    <reviewItem>
      <errorID>c9ac18e1-6278-476d-9f04-f85cfa9d55d7</errorID>
      <errorWord>程</errorWord>
      <group>L1_Word</group>
      <groupName>字词问题</groupName>
      <ability>L2_Typo</ability>
      <abilityName>字词错误</abilityName>
      <candidateList>
        <item>程中</item>
      </candidateList>
      <explain/>
      <paraID>7ECE5ED0</paraID>
      <start>6</start>
      <end>7</end>
      <status>unmodified</status>
      <modifiedWord/>
      <trackRevisions>false</trackRevisions>
    </reviewItem>
    <reviewItem>
      <errorID>fac162d3-3d77-4830-b839-d5faa30d24e1</errorID>
      <errorWord>给与的</errorWord>
      <group>L1_Word</group>
      <groupName>字词问题</groupName>
      <ability>L2_Alias</ability>
      <abilityName>也作/曾用词</abilityName>
      <candidateList>
        <item>给予的</item>
      </candidateList>
      <explain>词汇[给与的]为不规范表述或旧称，其规范书面表述为[给予的]。</explain>
      <paraID>6578D92F</paraID>
      <start>22</start>
      <end>25</end>
      <status>unmodified</status>
      <modifiedWord/>
      <trackRevisions>false</trackRevisions>
    </reviewItem>
    <reviewItem>
      <errorID>e253d938-257e-4c2a-b35e-8750ed7130a8</errorID>
      <errorWord>及时和</errorWord>
      <group>L1_Word</group>
      <groupName>字词问题</groupName>
      <ability>L2_Typo</ability>
      <abilityName>字词错误</abilityName>
      <candidateList>
        <item>及时</item>
      </candidateList>
      <explain/>
      <paraID>6578D92F</paraID>
      <start>29</start>
      <end>32</end>
      <status>unmodified</status>
      <modifiedWord/>
      <trackRevisions>false</trackRevisions>
    </reviewItem>
    <reviewItem>
      <errorID>c639ee6a-325f-4e7f-819a-1d360882ccb3</errorID>
      <errorWord>清</errorWord>
      <group>L1_Word</group>
      <groupName>字词问题</groupName>
      <ability>L2_Typo</ability>
      <abilityName>字词错误</abilityName>
      <candidateList>
        <item>清理</item>
      </candidateList>
      <explain/>
      <paraID> 6AC7C76</paraID>
      <start>25</start>
      <end>26</end>
      <status>unmodified</status>
      <modifiedWord/>
      <trackRevisions>false</trackRevisions>
    </reviewItem>
    <reviewItem>
      <errorID>066b2f3f-9035-4bfb-b3f5-d79dfbf15f20</errorID>
      <errorWord>责</errorWord>
      <group>L1_Word</group>
      <groupName>字词问题</groupName>
      <ability>L2_Typo</ability>
      <abilityName>字词错误</abilityName>
      <candidateList>
        <item>责人</item>
      </candidateList>
      <explain/>
      <paraID> 83A7062</paraID>
      <start>22</start>
      <end>23</end>
      <status>unmodified</status>
      <modifiedWord/>
      <trackRevisions>false</trackRevisions>
    </reviewItem>
    <reviewItem>
      <errorID>f24f1743-40fa-43d4-ac01-0c5a1a6aef31</errorID>
      <errorWord>违犯规定</errorWord>
      <group>L1_Word</group>
      <groupName>字词问题</groupName>
      <ability>L2_Typo</ability>
      <abilityName>字词错误</abilityName>
      <candidateList>
        <item>违反规定</item>
      </candidateList>
      <explain/>
      <paraID>3D2B22FE</paraID>
      <start>24</start>
      <end>32</end>
      <status>modified</status>
      <modifiedWord>违反规定</modifiedWord>
      <trackRevisions>true</trackRevisions>
    </reviewItem>
  </reviewItems>
  <config/>
</contractReview>
</file>

<file path=customXml/itemProps1.xml><?xml version="1.0" encoding="utf-8"?>
<ds:datastoreItem xmlns:ds="http://schemas.openxmlformats.org/officeDocument/2006/customXml" ds:itemID="{291B9766-5929-475A-ABDD-291220D49CA3}">
  <ds:schemaRefs>
    <ds:schemaRef ds:uri="http://schemas.openxmlformats.org/officeDocument/2006/bibliography"/>
  </ds:schemaRefs>
</ds:datastoreItem>
</file>

<file path=customXml/itemProps2.xml><?xml version="1.0" encoding="utf-8"?>
<ds:datastoreItem xmlns:ds="http://schemas.openxmlformats.org/officeDocument/2006/customXml" ds:itemID="{22E34953-2916-45A9-B166-B61C563AA1A2}">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57</Pages>
  <Words>4848</Words>
  <Characters>27638</Characters>
  <Application>Microsoft Office Word</Application>
  <DocSecurity>0</DocSecurity>
  <Lines>230</Lines>
  <Paragraphs>64</Paragraphs>
  <ScaleCrop>false</ScaleCrop>
  <Company/>
  <LinksUpToDate>false</LinksUpToDate>
  <CharactersWithSpaces>32422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 TAN</dc:creator>
  <cp:lastModifiedBy>Rae Zhu</cp:lastModifiedBy>
  <cp:revision>15</cp:revision>
  <dcterms:created xsi:type="dcterms:W3CDTF">2026-09-14T07:54:00Z</dcterms:created>
  <dcterms:modified xsi:type="dcterms:W3CDTF">2026-09-14T08:03:00Z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eyJoZGlkIjoiNDBlNzk0YjFhNDY2NjdhZDgyOWE4NWIwOTk4YmMwOTkiLCJ1c2VySWQiOiIxNzU2MTc2ODI2In0=</vt:lpwstr>
  </property>
  <property fmtid="{D5CDD505-2E9C-101B-9397-08002B2CF9AE}" pid="3" name="KSOProductBuildVer">
    <vt:lpwstr>2052-12.1.0.28043</vt:lpwstr>
  </property>
  <property fmtid="{D5CDD505-2E9C-101B-9397-08002B2CF9AE}" pid="4" name="ICV">
    <vt:lpwstr>3F627E7F38EA48A9A2DAFA93845286BB_12</vt:lpwstr>
  </property>
</Properties>
</file>